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5527D" w14:textId="2C2CE9A5" w:rsidR="00DC031E" w:rsidRPr="001551FF" w:rsidRDefault="00FA05D5" w:rsidP="00FA05D5">
      <w:pPr>
        <w:pStyle w:val="Heading1"/>
        <w:spacing w:before="10" w:line="240" w:lineRule="auto"/>
        <w:rPr>
          <w:rFonts w:cs="Times New Roman"/>
          <w:sz w:val="24"/>
          <w:szCs w:val="24"/>
          <w:u w:val="single"/>
        </w:rPr>
      </w:pPr>
      <w:r>
        <w:rPr>
          <w:rFonts w:cs="Times New Roman"/>
          <w:b/>
          <w:sz w:val="24"/>
          <w:szCs w:val="24"/>
          <w:u w:val="single"/>
        </w:rPr>
        <w:t>STATEMENT</w:t>
      </w:r>
      <w:r w:rsidR="00415AD5" w:rsidRPr="001551FF">
        <w:rPr>
          <w:rFonts w:cs="Times New Roman"/>
          <w:sz w:val="24"/>
          <w:szCs w:val="24"/>
          <w:u w:val="single"/>
        </w:rPr>
        <w:t>:</w:t>
      </w:r>
    </w:p>
    <w:p w14:paraId="6C3A598D" w14:textId="62A7BEA3" w:rsidR="00415AD5" w:rsidRPr="001551FF" w:rsidRDefault="00415AD5" w:rsidP="00FA05D5">
      <w:pPr>
        <w:spacing w:before="10" w:line="240" w:lineRule="auto"/>
        <w:jc w:val="both"/>
        <w:rPr>
          <w:rFonts w:cs="Times New Roman"/>
          <w:szCs w:val="24"/>
        </w:rPr>
      </w:pPr>
      <w:r w:rsidRPr="001551FF">
        <w:rPr>
          <w:rFonts w:cs="Times New Roman"/>
          <w:szCs w:val="24"/>
        </w:rPr>
        <w:t xml:space="preserve">One of the major measures of the quality of service provided by an organization in the speed with which it </w:t>
      </w:r>
      <w:r w:rsidR="001E566C" w:rsidRPr="001551FF">
        <w:rPr>
          <w:rFonts w:cs="Times New Roman"/>
          <w:szCs w:val="24"/>
        </w:rPr>
        <w:t>responds</w:t>
      </w:r>
      <w:r w:rsidRPr="001551FF">
        <w:rPr>
          <w:rFonts w:cs="Times New Roman"/>
          <w:szCs w:val="24"/>
        </w:rPr>
        <w:t xml:space="preserve"> to customer complaints. An internet service provider, had undergone a major improvement by recruiting well trained installation crews, supervisors, and office staffs. The business objective of the company was to reduce the time between when the complaint it received and when it is resolved. During a recent month, the company received 50 complaints concerning internet installation. The data from the 50 complaints, collected by ISP, represent the number of hours between the receipt and the resolution of the complaint.</w:t>
      </w:r>
    </w:p>
    <w:p w14:paraId="158A75C1" w14:textId="77777777" w:rsidR="00415AD5" w:rsidRPr="001551FF" w:rsidRDefault="00415AD5" w:rsidP="00FA05D5">
      <w:pPr>
        <w:spacing w:before="10" w:line="240" w:lineRule="auto"/>
        <w:jc w:val="both"/>
        <w:rPr>
          <w:rFonts w:cs="Times New Roman"/>
          <w:szCs w:val="24"/>
        </w:rPr>
      </w:pPr>
      <w:r w:rsidRPr="001551FF">
        <w:rPr>
          <w:rFonts w:cs="Times New Roman"/>
          <w:szCs w:val="24"/>
        </w:rPr>
        <w:t>27,4,52,30,22,36,26,20,23,33,68,165,32,29,28,29,26,25,1,14,13,13,10,5,19,126,110,110,29,61,35,94,31,26,5,12,4,54,5,35,137,31,27,152,2,123,81,74,27,11</w:t>
      </w:r>
    </w:p>
    <w:p w14:paraId="7BD42694" w14:textId="77777777" w:rsidR="00250CD4" w:rsidRPr="001551FF" w:rsidRDefault="00415AD5" w:rsidP="00FA05D5">
      <w:pPr>
        <w:spacing w:before="10" w:line="240" w:lineRule="auto"/>
        <w:jc w:val="both"/>
        <w:rPr>
          <w:rFonts w:cs="Times New Roman"/>
          <w:szCs w:val="24"/>
        </w:rPr>
      </w:pPr>
      <w:r w:rsidRPr="001551FF">
        <w:rPr>
          <w:rFonts w:cs="Times New Roman"/>
          <w:szCs w:val="24"/>
        </w:rPr>
        <w:t>By using appropriate sof</w:t>
      </w:r>
      <w:r w:rsidR="00250CD4" w:rsidRPr="001551FF">
        <w:rPr>
          <w:rFonts w:cs="Times New Roman"/>
          <w:szCs w:val="24"/>
        </w:rPr>
        <w:t>tware:</w:t>
      </w:r>
      <w:r w:rsidRPr="001551FF">
        <w:rPr>
          <w:rFonts w:cs="Times New Roman"/>
          <w:szCs w:val="24"/>
        </w:rPr>
        <w:t xml:space="preserve"> </w:t>
      </w:r>
    </w:p>
    <w:p w14:paraId="14D9082F" w14:textId="77777777" w:rsidR="00250CD4" w:rsidRPr="001551FF" w:rsidRDefault="00415AD5" w:rsidP="00FA05D5">
      <w:pPr>
        <w:pStyle w:val="ListParagraph"/>
        <w:numPr>
          <w:ilvl w:val="0"/>
          <w:numId w:val="6"/>
        </w:numPr>
        <w:spacing w:before="10" w:line="240" w:lineRule="auto"/>
        <w:jc w:val="both"/>
        <w:rPr>
          <w:rFonts w:cs="Times New Roman"/>
          <w:szCs w:val="24"/>
        </w:rPr>
      </w:pPr>
      <w:r w:rsidRPr="001551FF">
        <w:rPr>
          <w:rFonts w:cs="Times New Roman"/>
          <w:szCs w:val="24"/>
        </w:rPr>
        <w:t>Compute mean, median, first quartile</w:t>
      </w:r>
      <w:r w:rsidR="00250CD4" w:rsidRPr="001551FF">
        <w:rPr>
          <w:rFonts w:cs="Times New Roman"/>
          <w:szCs w:val="24"/>
        </w:rPr>
        <w:t>, and third quartile.</w:t>
      </w:r>
    </w:p>
    <w:p w14:paraId="651BB5D5" w14:textId="77777777" w:rsidR="00250CD4" w:rsidRPr="001551FF" w:rsidRDefault="00250CD4" w:rsidP="00FA05D5">
      <w:pPr>
        <w:pStyle w:val="ListParagraph"/>
        <w:numPr>
          <w:ilvl w:val="0"/>
          <w:numId w:val="6"/>
        </w:numPr>
        <w:spacing w:before="10" w:line="240" w:lineRule="auto"/>
        <w:jc w:val="both"/>
        <w:rPr>
          <w:rFonts w:cs="Times New Roman"/>
          <w:szCs w:val="24"/>
        </w:rPr>
      </w:pPr>
      <w:r w:rsidRPr="001551FF">
        <w:rPr>
          <w:rFonts w:cs="Times New Roman"/>
          <w:szCs w:val="24"/>
        </w:rPr>
        <w:t xml:space="preserve">Compute the range, interquartile range, variance, standard deviation, and coefficient of </w:t>
      </w:r>
      <w:r w:rsidR="00E549FA" w:rsidRPr="001551FF">
        <w:rPr>
          <w:rFonts w:cs="Times New Roman"/>
          <w:szCs w:val="24"/>
        </w:rPr>
        <w:t>variation</w:t>
      </w:r>
      <w:r w:rsidRPr="001551FF">
        <w:rPr>
          <w:rFonts w:cs="Times New Roman"/>
          <w:szCs w:val="24"/>
        </w:rPr>
        <w:t>.</w:t>
      </w:r>
    </w:p>
    <w:p w14:paraId="28EEDB1D" w14:textId="677D435A" w:rsidR="00FA0B7F" w:rsidRPr="00113629" w:rsidRDefault="001E566C" w:rsidP="00FA0B7F">
      <w:pPr>
        <w:pStyle w:val="Heading1"/>
        <w:spacing w:before="10" w:line="240" w:lineRule="auto"/>
        <w:rPr>
          <w:rFonts w:cs="Times New Roman"/>
          <w:b/>
          <w:sz w:val="24"/>
          <w:szCs w:val="24"/>
          <w:u w:val="single"/>
        </w:rPr>
      </w:pPr>
      <w:r w:rsidRPr="00113629">
        <w:rPr>
          <w:rFonts w:cs="Times New Roman"/>
          <w:b/>
          <w:sz w:val="24"/>
          <w:szCs w:val="24"/>
          <w:u w:val="single"/>
        </w:rPr>
        <w:t>WORKING EXPRESSION:</w:t>
      </w:r>
    </w:p>
    <w:p w14:paraId="5DA533CD" w14:textId="0C2A2599" w:rsidR="003404E0" w:rsidRPr="00113629" w:rsidRDefault="003404E0" w:rsidP="00FA05D5">
      <w:pPr>
        <w:pStyle w:val="ListParagraph"/>
        <w:numPr>
          <w:ilvl w:val="0"/>
          <w:numId w:val="7"/>
        </w:numPr>
        <w:spacing w:before="10" w:line="240" w:lineRule="auto"/>
        <w:rPr>
          <w:rFonts w:cs="Times New Roman"/>
          <w:b/>
          <w:szCs w:val="24"/>
        </w:rPr>
      </w:pPr>
      <w:r w:rsidRPr="00113629">
        <w:rPr>
          <w:rFonts w:cs="Times New Roman"/>
          <w:b/>
          <w:szCs w:val="24"/>
        </w:rPr>
        <w:t>Frequency distribution:</w:t>
      </w:r>
    </w:p>
    <w:p w14:paraId="7CC0FA8C" w14:textId="04176D7F" w:rsidR="003404E0" w:rsidRDefault="003404E0" w:rsidP="00FA05D5">
      <w:pPr>
        <w:pStyle w:val="ListParagraph"/>
        <w:spacing w:before="10" w:line="240" w:lineRule="auto"/>
        <w:jc w:val="both"/>
        <w:rPr>
          <w:rFonts w:cs="Times New Roman"/>
          <w:szCs w:val="24"/>
        </w:rPr>
      </w:pPr>
      <w:r w:rsidRPr="001551FF">
        <w:rPr>
          <w:rFonts w:cs="Times New Roman"/>
          <w:szCs w:val="24"/>
        </w:rPr>
        <w:t>A tabular display containing the variant values along with the frequencies is called frequency distribution. If the frequency distribution is made by taking the certain class interval, the frequency distribution is said to be continuous frequency distribution.</w:t>
      </w:r>
    </w:p>
    <w:p w14:paraId="520C18A3" w14:textId="77777777" w:rsidR="00FA05D5" w:rsidRPr="001551FF" w:rsidRDefault="00FA05D5" w:rsidP="00FA05D5">
      <w:pPr>
        <w:pStyle w:val="ListParagraph"/>
        <w:spacing w:before="10" w:line="240" w:lineRule="auto"/>
        <w:jc w:val="both"/>
        <w:rPr>
          <w:rFonts w:cs="Times New Roman"/>
          <w:szCs w:val="24"/>
        </w:rPr>
      </w:pPr>
    </w:p>
    <w:p w14:paraId="75D3788E" w14:textId="61908C93" w:rsidR="003404E0" w:rsidRPr="00113629" w:rsidRDefault="003404E0" w:rsidP="00FA05D5">
      <w:pPr>
        <w:pStyle w:val="ListParagraph"/>
        <w:numPr>
          <w:ilvl w:val="0"/>
          <w:numId w:val="7"/>
        </w:numPr>
        <w:spacing w:before="10" w:line="240" w:lineRule="auto"/>
        <w:rPr>
          <w:rFonts w:cs="Times New Roman"/>
          <w:b/>
          <w:szCs w:val="24"/>
        </w:rPr>
      </w:pPr>
      <w:r w:rsidRPr="00113629">
        <w:rPr>
          <w:rFonts w:cs="Times New Roman"/>
          <w:b/>
          <w:szCs w:val="24"/>
        </w:rPr>
        <w:t>Arithmetic mean:</w:t>
      </w:r>
    </w:p>
    <w:p w14:paraId="4CC4E435" w14:textId="77777777" w:rsidR="003404E0" w:rsidRPr="001551FF" w:rsidRDefault="003404E0" w:rsidP="00FA05D5">
      <w:pPr>
        <w:pStyle w:val="ListParagraph"/>
        <w:spacing w:before="10" w:line="240" w:lineRule="auto"/>
        <w:jc w:val="both"/>
        <w:rPr>
          <w:rFonts w:eastAsiaTheme="minorEastAsia" w:cs="Times New Roman"/>
          <w:szCs w:val="24"/>
        </w:rPr>
      </w:pPr>
      <w:r w:rsidRPr="001551FF">
        <w:rPr>
          <w:rFonts w:cs="Times New Roman"/>
          <w:szCs w:val="24"/>
        </w:rPr>
        <w:t xml:space="preserve">The ratio of the sum of all observations to the total number of observations is called mean. It is denoted by </w:t>
      </w:r>
      <m:oMath>
        <m:acc>
          <m:accPr>
            <m:chr m:val="̅"/>
            <m:ctrlPr>
              <w:rPr>
                <w:rFonts w:ascii="Cambria Math" w:hAnsi="Cambria Math" w:cs="Times New Roman"/>
                <w:i/>
                <w:szCs w:val="24"/>
              </w:rPr>
            </m:ctrlPr>
          </m:accPr>
          <m:e>
            <m:r>
              <w:rPr>
                <w:rFonts w:ascii="Cambria Math" w:hAnsi="Cambria Math" w:cs="Times New Roman"/>
                <w:szCs w:val="24"/>
              </w:rPr>
              <m:t>x</m:t>
            </m:r>
          </m:e>
        </m:acc>
      </m:oMath>
      <w:r w:rsidRPr="001551FF">
        <w:rPr>
          <w:rFonts w:eastAsiaTheme="minorEastAsia" w:cs="Times New Roman"/>
          <w:szCs w:val="24"/>
        </w:rPr>
        <w:t>.</w:t>
      </w:r>
      <w:r w:rsidRPr="001551FF">
        <w:rPr>
          <w:rFonts w:eastAsiaTheme="minorEastAsia" w:cs="Times New Roman"/>
          <w:position w:val="-10"/>
          <w:szCs w:val="24"/>
        </w:rPr>
        <w:object w:dxaOrig="180" w:dyaOrig="340" w14:anchorId="0B896E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5pt;height:16.85pt" o:ole="">
            <v:imagedata r:id="rId7" o:title=""/>
          </v:shape>
          <o:OLEObject Type="Embed" ProgID="Equation.3" ShapeID="_x0000_i1025" DrawAspect="Content" ObjectID="_1593963536" r:id="rId8"/>
        </w:object>
      </w:r>
      <w:r w:rsidRPr="001551FF">
        <w:rPr>
          <w:rFonts w:eastAsiaTheme="minorEastAsia" w:cs="Times New Roman"/>
          <w:szCs w:val="24"/>
        </w:rPr>
        <w:t>It is given by (for continuous series):</w:t>
      </w:r>
    </w:p>
    <w:p w14:paraId="3873B293" w14:textId="77777777" w:rsidR="003404E0" w:rsidRPr="001551FF" w:rsidRDefault="003404E0" w:rsidP="00FA05D5">
      <w:pPr>
        <w:pStyle w:val="ListParagraph"/>
        <w:spacing w:before="10" w:line="240" w:lineRule="auto"/>
        <w:jc w:val="center"/>
        <w:rPr>
          <w:rFonts w:cs="Times New Roman"/>
          <w:szCs w:val="24"/>
        </w:rPr>
      </w:pPr>
      <w:r w:rsidRPr="001551FF">
        <w:rPr>
          <w:rFonts w:cs="Times New Roman"/>
          <w:position w:val="-6"/>
          <w:szCs w:val="24"/>
        </w:rPr>
        <w:object w:dxaOrig="200" w:dyaOrig="340" w14:anchorId="3252DD07">
          <v:shape id="_x0000_i1026" type="#_x0000_t75" style="width:9.35pt;height:16.85pt" o:ole="">
            <v:imagedata r:id="rId9" o:title=""/>
          </v:shape>
          <o:OLEObject Type="Embed" ProgID="Equation.3" ShapeID="_x0000_i1026" DrawAspect="Content" ObjectID="_1593963537" r:id="rId10"/>
        </w:object>
      </w:r>
      <w:r w:rsidRPr="001551FF">
        <w:rPr>
          <w:rFonts w:cs="Times New Roman"/>
          <w:szCs w:val="24"/>
        </w:rPr>
        <w:t xml:space="preserve"> =  </w:t>
      </w:r>
      <w:r w:rsidRPr="001551FF">
        <w:rPr>
          <w:rFonts w:cs="Times New Roman"/>
          <w:position w:val="-26"/>
          <w:szCs w:val="24"/>
        </w:rPr>
        <w:object w:dxaOrig="720" w:dyaOrig="720" w14:anchorId="2FF624BE">
          <v:shape id="_x0000_i1027" type="#_x0000_t75" style="width:36.45pt;height:36.45pt" o:ole="">
            <v:imagedata r:id="rId11" o:title=""/>
          </v:shape>
          <o:OLEObject Type="Embed" ProgID="Equation.3" ShapeID="_x0000_i1027" DrawAspect="Content" ObjectID="_1593963538" r:id="rId12"/>
        </w:object>
      </w:r>
    </w:p>
    <w:p w14:paraId="42390B9E" w14:textId="41BA54DB" w:rsidR="00110322" w:rsidRDefault="003404E0" w:rsidP="00FA05D5">
      <w:pPr>
        <w:pStyle w:val="ListParagraph"/>
        <w:spacing w:before="10" w:line="240" w:lineRule="auto"/>
        <w:jc w:val="both"/>
        <w:rPr>
          <w:rFonts w:cs="Times New Roman"/>
          <w:szCs w:val="24"/>
        </w:rPr>
      </w:pPr>
      <w:r w:rsidRPr="001551FF">
        <w:rPr>
          <w:rFonts w:cs="Times New Roman"/>
          <w:szCs w:val="24"/>
        </w:rPr>
        <w:t xml:space="preserve">Where, N = </w:t>
      </w:r>
      <w:r w:rsidRPr="001551FF">
        <w:rPr>
          <w:rFonts w:cs="Times New Roman"/>
          <w:position w:val="-14"/>
          <w:szCs w:val="24"/>
        </w:rPr>
        <w:object w:dxaOrig="540" w:dyaOrig="400" w14:anchorId="10EC66A4">
          <v:shape id="_x0000_i1028" type="#_x0000_t75" style="width:27.1pt;height:20.55pt" o:ole="">
            <v:imagedata r:id="rId13" o:title=""/>
          </v:shape>
          <o:OLEObject Type="Embed" ProgID="Equation.3" ShapeID="_x0000_i1028" DrawAspect="Content" ObjectID="_1593963539" r:id="rId14"/>
        </w:object>
      </w:r>
      <w:r w:rsidRPr="001551FF">
        <w:rPr>
          <w:rFonts w:cs="Times New Roman"/>
          <w:szCs w:val="24"/>
        </w:rPr>
        <w:t xml:space="preserve"> = Total frequency.</w:t>
      </w:r>
    </w:p>
    <w:p w14:paraId="3519F9CF" w14:textId="77777777" w:rsidR="00FA05D5" w:rsidRPr="001551FF" w:rsidRDefault="00FA05D5" w:rsidP="00FA05D5">
      <w:pPr>
        <w:pStyle w:val="ListParagraph"/>
        <w:spacing w:before="10" w:line="240" w:lineRule="auto"/>
        <w:jc w:val="both"/>
        <w:rPr>
          <w:rFonts w:cs="Times New Roman"/>
          <w:szCs w:val="24"/>
        </w:rPr>
      </w:pPr>
    </w:p>
    <w:p w14:paraId="5F038BC9" w14:textId="2F735085" w:rsidR="003404E0" w:rsidRPr="00113629" w:rsidRDefault="003404E0" w:rsidP="00FA05D5">
      <w:pPr>
        <w:pStyle w:val="ListParagraph"/>
        <w:numPr>
          <w:ilvl w:val="0"/>
          <w:numId w:val="7"/>
        </w:numPr>
        <w:spacing w:before="10" w:line="240" w:lineRule="auto"/>
        <w:rPr>
          <w:rFonts w:eastAsiaTheme="majorEastAsia" w:cs="Times New Roman"/>
          <w:b/>
          <w:bCs/>
          <w:szCs w:val="24"/>
        </w:rPr>
      </w:pPr>
      <w:r w:rsidRPr="00113629">
        <w:rPr>
          <w:rFonts w:cs="Times New Roman"/>
          <w:b/>
          <w:szCs w:val="24"/>
        </w:rPr>
        <w:t>Median:</w:t>
      </w:r>
    </w:p>
    <w:p w14:paraId="2616953B" w14:textId="77777777" w:rsidR="003404E0" w:rsidRPr="001551FF" w:rsidRDefault="003404E0" w:rsidP="00FA05D5">
      <w:pPr>
        <w:pStyle w:val="ListParagraph"/>
        <w:spacing w:before="10" w:line="240" w:lineRule="auto"/>
        <w:jc w:val="both"/>
        <w:rPr>
          <w:rFonts w:cs="Times New Roman"/>
          <w:szCs w:val="24"/>
        </w:rPr>
      </w:pPr>
      <w:r w:rsidRPr="001551FF">
        <w:rPr>
          <w:rFonts w:cs="Times New Roman"/>
          <w:szCs w:val="24"/>
        </w:rPr>
        <w:t>The middle most value of ordered set of data is called median. It is denoted by M</w:t>
      </w:r>
      <w:r w:rsidRPr="001551FF">
        <w:rPr>
          <w:rFonts w:cs="Times New Roman"/>
          <w:szCs w:val="24"/>
          <w:vertAlign w:val="subscript"/>
        </w:rPr>
        <w:t xml:space="preserve">d </w:t>
      </w:r>
      <w:r w:rsidRPr="001551FF">
        <w:rPr>
          <w:rFonts w:cs="Times New Roman"/>
          <w:szCs w:val="24"/>
        </w:rPr>
        <w:t>and given by (for continuous series):</w:t>
      </w:r>
    </w:p>
    <w:p w14:paraId="4B67D1E6" w14:textId="77777777" w:rsidR="003404E0" w:rsidRPr="001551FF" w:rsidRDefault="003404E0" w:rsidP="00FA05D5">
      <w:pPr>
        <w:pStyle w:val="ListParagraph"/>
        <w:spacing w:before="10" w:line="240" w:lineRule="auto"/>
        <w:jc w:val="center"/>
        <w:rPr>
          <w:rFonts w:cs="Times New Roman"/>
          <w:szCs w:val="24"/>
        </w:rPr>
      </w:pPr>
      <w:r w:rsidRPr="001551FF">
        <w:rPr>
          <w:rFonts w:cs="Times New Roman"/>
          <w:szCs w:val="24"/>
        </w:rPr>
        <w:t>M</w:t>
      </w:r>
      <w:r w:rsidRPr="001551FF">
        <w:rPr>
          <w:rFonts w:cs="Times New Roman"/>
          <w:szCs w:val="24"/>
          <w:vertAlign w:val="subscript"/>
        </w:rPr>
        <w:t>d</w:t>
      </w:r>
      <w:r w:rsidRPr="001551FF">
        <w:rPr>
          <w:rFonts w:cs="Times New Roman"/>
          <w:szCs w:val="24"/>
        </w:rPr>
        <w:t xml:space="preserve"> = </w:t>
      </w:r>
      <w:r w:rsidRPr="001551FF">
        <w:rPr>
          <w:rFonts w:cs="Times New Roman"/>
          <w:position w:val="-30"/>
          <w:szCs w:val="24"/>
        </w:rPr>
        <w:object w:dxaOrig="1700" w:dyaOrig="980" w14:anchorId="582A5E58">
          <v:shape id="_x0000_i1029" type="#_x0000_t75" style="width:85.1pt;height:49.55pt" o:ole="">
            <v:imagedata r:id="rId15" o:title=""/>
          </v:shape>
          <o:OLEObject Type="Embed" ProgID="Equation.3" ShapeID="_x0000_i1029" DrawAspect="Content" ObjectID="_1593963540" r:id="rId16"/>
        </w:object>
      </w:r>
    </w:p>
    <w:p w14:paraId="14DF35DF" w14:textId="646D380C" w:rsidR="003404E0" w:rsidRPr="00113629" w:rsidRDefault="003404E0" w:rsidP="00FA05D5">
      <w:pPr>
        <w:pStyle w:val="ListParagraph"/>
        <w:numPr>
          <w:ilvl w:val="0"/>
          <w:numId w:val="7"/>
        </w:numPr>
        <w:spacing w:before="10" w:line="240" w:lineRule="auto"/>
        <w:rPr>
          <w:rFonts w:eastAsiaTheme="majorEastAsia" w:cs="Times New Roman"/>
          <w:b/>
          <w:bCs/>
          <w:szCs w:val="24"/>
        </w:rPr>
      </w:pPr>
      <w:r w:rsidRPr="00113629">
        <w:rPr>
          <w:rFonts w:cs="Times New Roman"/>
          <w:b/>
          <w:szCs w:val="24"/>
        </w:rPr>
        <w:t>First Quartile:</w:t>
      </w:r>
    </w:p>
    <w:p w14:paraId="52225838" w14:textId="77777777" w:rsidR="003404E0" w:rsidRPr="001551FF" w:rsidRDefault="003404E0" w:rsidP="00FA05D5">
      <w:pPr>
        <w:pStyle w:val="ListParagraph"/>
        <w:spacing w:before="10" w:line="240" w:lineRule="auto"/>
        <w:jc w:val="both"/>
        <w:rPr>
          <w:rFonts w:cs="Times New Roman"/>
          <w:szCs w:val="24"/>
        </w:rPr>
      </w:pPr>
      <w:r w:rsidRPr="001551FF">
        <w:rPr>
          <w:rFonts w:cs="Times New Roman"/>
          <w:szCs w:val="24"/>
        </w:rPr>
        <w:t>The value of ordered set of data which has 25% of data below it is called first quartile. It is denoted by Q</w:t>
      </w:r>
      <w:r w:rsidRPr="001551FF">
        <w:rPr>
          <w:rFonts w:cs="Times New Roman"/>
          <w:szCs w:val="24"/>
          <w:vertAlign w:val="subscript"/>
        </w:rPr>
        <w:t xml:space="preserve">1 </w:t>
      </w:r>
      <w:r w:rsidRPr="001551FF">
        <w:rPr>
          <w:rFonts w:cs="Times New Roman"/>
          <w:szCs w:val="24"/>
        </w:rPr>
        <w:t>and given by (for continuous series):</w:t>
      </w:r>
    </w:p>
    <w:p w14:paraId="0A9F3CA1" w14:textId="77777777" w:rsidR="003404E0" w:rsidRPr="001551FF" w:rsidRDefault="003404E0" w:rsidP="00FA05D5">
      <w:pPr>
        <w:pStyle w:val="ListParagraph"/>
        <w:spacing w:before="10" w:line="240" w:lineRule="auto"/>
        <w:jc w:val="center"/>
        <w:rPr>
          <w:rFonts w:cs="Times New Roman"/>
          <w:szCs w:val="24"/>
        </w:rPr>
      </w:pPr>
      <w:r w:rsidRPr="001551FF">
        <w:rPr>
          <w:rFonts w:cs="Times New Roman"/>
          <w:szCs w:val="24"/>
        </w:rPr>
        <w:t>Q</w:t>
      </w:r>
      <w:r w:rsidRPr="001551FF">
        <w:rPr>
          <w:rFonts w:cs="Times New Roman"/>
          <w:szCs w:val="24"/>
          <w:vertAlign w:val="subscript"/>
        </w:rPr>
        <w:t>1</w:t>
      </w:r>
      <w:r w:rsidRPr="001551FF">
        <w:rPr>
          <w:rFonts w:cs="Times New Roman"/>
          <w:szCs w:val="24"/>
        </w:rPr>
        <w:t xml:space="preserve"> = </w:t>
      </w:r>
      <w:r w:rsidRPr="001551FF">
        <w:rPr>
          <w:rFonts w:cs="Times New Roman"/>
          <w:position w:val="-28"/>
          <w:szCs w:val="24"/>
        </w:rPr>
        <w:object w:dxaOrig="1640" w:dyaOrig="940" w14:anchorId="7569F54E">
          <v:shape id="_x0000_i1030" type="#_x0000_t75" style="width:81.35pt;height:47.7pt" o:ole="">
            <v:imagedata r:id="rId17" o:title=""/>
          </v:shape>
          <o:OLEObject Type="Embed" ProgID="Equation.3" ShapeID="_x0000_i1030" DrawAspect="Content" ObjectID="_1593963541" r:id="rId18"/>
        </w:object>
      </w:r>
    </w:p>
    <w:p w14:paraId="286FB299" w14:textId="7622C415" w:rsidR="003404E0" w:rsidRPr="00113629" w:rsidRDefault="003404E0" w:rsidP="00FA05D5">
      <w:pPr>
        <w:pStyle w:val="ListParagraph"/>
        <w:numPr>
          <w:ilvl w:val="0"/>
          <w:numId w:val="7"/>
        </w:numPr>
        <w:spacing w:before="10" w:line="240" w:lineRule="auto"/>
        <w:rPr>
          <w:rFonts w:eastAsiaTheme="majorEastAsia" w:cs="Times New Roman"/>
          <w:b/>
          <w:bCs/>
          <w:szCs w:val="24"/>
        </w:rPr>
      </w:pPr>
      <w:r w:rsidRPr="00113629">
        <w:rPr>
          <w:rFonts w:cs="Times New Roman"/>
          <w:b/>
          <w:szCs w:val="24"/>
        </w:rPr>
        <w:t>Third Quartile:</w:t>
      </w:r>
    </w:p>
    <w:p w14:paraId="60236282" w14:textId="77777777" w:rsidR="003404E0" w:rsidRPr="001551FF" w:rsidRDefault="003404E0" w:rsidP="00FA05D5">
      <w:pPr>
        <w:pStyle w:val="ListParagraph"/>
        <w:spacing w:before="10" w:line="240" w:lineRule="auto"/>
        <w:jc w:val="both"/>
        <w:rPr>
          <w:rFonts w:cs="Times New Roman"/>
          <w:szCs w:val="24"/>
        </w:rPr>
      </w:pPr>
      <w:r w:rsidRPr="001551FF">
        <w:rPr>
          <w:rFonts w:cs="Times New Roman"/>
          <w:szCs w:val="24"/>
        </w:rPr>
        <w:t>The value of ordered set of data which has 25% of data above it is called third quartile. It is denoted by Q</w:t>
      </w:r>
      <w:r w:rsidRPr="001551FF">
        <w:rPr>
          <w:rFonts w:cs="Times New Roman"/>
          <w:szCs w:val="24"/>
          <w:vertAlign w:val="subscript"/>
        </w:rPr>
        <w:t xml:space="preserve">3 </w:t>
      </w:r>
      <w:r w:rsidRPr="001551FF">
        <w:rPr>
          <w:rFonts w:cs="Times New Roman"/>
          <w:szCs w:val="24"/>
        </w:rPr>
        <w:t>and given by (for continuous series):</w:t>
      </w:r>
    </w:p>
    <w:p w14:paraId="488707A4" w14:textId="77777777" w:rsidR="003404E0" w:rsidRPr="001551FF" w:rsidRDefault="003404E0" w:rsidP="00FA05D5">
      <w:pPr>
        <w:pStyle w:val="ListParagraph"/>
        <w:spacing w:before="10" w:line="240" w:lineRule="auto"/>
        <w:jc w:val="center"/>
        <w:rPr>
          <w:rFonts w:cs="Times New Roman"/>
          <w:szCs w:val="24"/>
        </w:rPr>
      </w:pPr>
      <w:r w:rsidRPr="001551FF">
        <w:rPr>
          <w:rFonts w:cs="Times New Roman"/>
          <w:szCs w:val="24"/>
        </w:rPr>
        <w:t>Q</w:t>
      </w:r>
      <w:r w:rsidRPr="001551FF">
        <w:rPr>
          <w:rFonts w:cs="Times New Roman"/>
          <w:szCs w:val="24"/>
          <w:vertAlign w:val="subscript"/>
        </w:rPr>
        <w:t>3</w:t>
      </w:r>
      <w:r w:rsidRPr="001551FF">
        <w:rPr>
          <w:rFonts w:cs="Times New Roman"/>
          <w:szCs w:val="24"/>
        </w:rPr>
        <w:t xml:space="preserve"> = </w:t>
      </w:r>
      <w:r w:rsidRPr="001551FF">
        <w:rPr>
          <w:rFonts w:cs="Times New Roman"/>
          <w:position w:val="-28"/>
          <w:szCs w:val="24"/>
        </w:rPr>
        <w:object w:dxaOrig="1740" w:dyaOrig="940" w14:anchorId="51C792D4">
          <v:shape id="_x0000_i1031" type="#_x0000_t75" style="width:86.95pt;height:47.7pt" o:ole="">
            <v:imagedata r:id="rId19" o:title=""/>
          </v:shape>
          <o:OLEObject Type="Embed" ProgID="Equation.3" ShapeID="_x0000_i1031" DrawAspect="Content" ObjectID="_1593963542" r:id="rId20"/>
        </w:object>
      </w:r>
    </w:p>
    <w:p w14:paraId="17B6004B" w14:textId="77777777" w:rsidR="001551FF" w:rsidRPr="001551FF" w:rsidRDefault="001551FF" w:rsidP="00FA05D5">
      <w:pPr>
        <w:pStyle w:val="ListParagraph"/>
        <w:spacing w:before="10" w:line="240" w:lineRule="auto"/>
        <w:jc w:val="center"/>
        <w:rPr>
          <w:rFonts w:cs="Times New Roman"/>
          <w:szCs w:val="24"/>
        </w:rPr>
      </w:pPr>
    </w:p>
    <w:p w14:paraId="612CE8F7" w14:textId="77777777" w:rsidR="001551FF" w:rsidRPr="001551FF" w:rsidRDefault="001551FF" w:rsidP="00FA05D5">
      <w:pPr>
        <w:pStyle w:val="NormalWeb"/>
        <w:spacing w:before="10" w:beforeAutospacing="0" w:after="0" w:afterAutospacing="0"/>
        <w:ind w:firstLine="720"/>
        <w:jc w:val="center"/>
      </w:pPr>
      <w:r w:rsidRPr="001551FF">
        <w:rPr>
          <w:color w:val="000000"/>
        </w:rPr>
        <w:t>Where, L= lower limit of median class</w:t>
      </w:r>
    </w:p>
    <w:p w14:paraId="12F2450B" w14:textId="3367523F" w:rsidR="001551FF" w:rsidRPr="001551FF" w:rsidRDefault="001551FF" w:rsidP="00FA05D5">
      <w:pPr>
        <w:pStyle w:val="NormalWeb"/>
        <w:spacing w:before="10" w:beforeAutospacing="0" w:after="0" w:afterAutospacing="0"/>
        <w:ind w:firstLine="720"/>
        <w:jc w:val="center"/>
        <w:rPr>
          <w:color w:val="000000"/>
        </w:rPr>
      </w:pPr>
      <w:r w:rsidRPr="001551FF">
        <w:rPr>
          <w:color w:val="000000"/>
          <w:position w:val="-24"/>
        </w:rPr>
        <w:object w:dxaOrig="360" w:dyaOrig="620" w14:anchorId="7B5E0684">
          <v:shape id="_x0000_i1032" type="#_x0000_t75" style="width:17.75pt;height:31.8pt" o:ole="">
            <v:imagedata r:id="rId21" o:title=""/>
          </v:shape>
          <o:OLEObject Type="Embed" ProgID="Equation.3" ShapeID="_x0000_i1032" DrawAspect="Content" ObjectID="_1593963543" r:id="rId22"/>
        </w:object>
      </w:r>
      <w:r>
        <w:rPr>
          <w:color w:val="000000"/>
        </w:rPr>
        <w:t xml:space="preserve"> </w:t>
      </w:r>
      <w:r w:rsidRPr="001551FF">
        <w:rPr>
          <w:color w:val="000000"/>
        </w:rPr>
        <w:t>=position of quartile</w:t>
      </w:r>
    </w:p>
    <w:p w14:paraId="734F6D64" w14:textId="4C2D20BC" w:rsidR="001551FF" w:rsidRPr="001551FF" w:rsidRDefault="001551FF" w:rsidP="00FA05D5">
      <w:pPr>
        <w:pStyle w:val="NormalWeb"/>
        <w:spacing w:before="10" w:beforeAutospacing="0" w:after="0" w:afterAutospacing="0"/>
        <w:ind w:firstLine="720"/>
        <w:jc w:val="center"/>
      </w:pPr>
      <w:r>
        <w:rPr>
          <w:color w:val="000000"/>
        </w:rPr>
        <w:t xml:space="preserve">f </w:t>
      </w:r>
      <w:r w:rsidRPr="001551FF">
        <w:rPr>
          <w:color w:val="000000"/>
        </w:rPr>
        <w:t>= frequency of median class</w:t>
      </w:r>
    </w:p>
    <w:p w14:paraId="49249096" w14:textId="47195F3C" w:rsidR="001551FF" w:rsidRPr="001551FF" w:rsidRDefault="001551FF" w:rsidP="00FA05D5">
      <w:pPr>
        <w:pStyle w:val="NormalWeb"/>
        <w:spacing w:before="10" w:beforeAutospacing="0" w:after="0" w:afterAutospacing="0"/>
        <w:ind w:firstLine="720"/>
        <w:jc w:val="center"/>
      </w:pPr>
      <w:r w:rsidRPr="001551FF">
        <w:rPr>
          <w:color w:val="000000"/>
        </w:rPr>
        <w:t>c</w:t>
      </w:r>
      <w:r>
        <w:rPr>
          <w:color w:val="000000"/>
        </w:rPr>
        <w:t>.</w:t>
      </w:r>
      <w:r w:rsidRPr="001551FF">
        <w:rPr>
          <w:color w:val="000000"/>
        </w:rPr>
        <w:t>f</w:t>
      </w:r>
      <w:r>
        <w:rPr>
          <w:color w:val="000000"/>
        </w:rPr>
        <w:t xml:space="preserve">. </w:t>
      </w:r>
      <w:r w:rsidRPr="001551FF">
        <w:rPr>
          <w:color w:val="000000"/>
        </w:rPr>
        <w:t>= preceding frequency to the median class</w:t>
      </w:r>
    </w:p>
    <w:p w14:paraId="1ACB9CB1" w14:textId="77777777" w:rsidR="001551FF" w:rsidRPr="001551FF" w:rsidRDefault="001551FF" w:rsidP="00FA05D5">
      <w:pPr>
        <w:pStyle w:val="NormalWeb"/>
        <w:spacing w:before="10" w:beforeAutospacing="0" w:after="0" w:afterAutospacing="0"/>
        <w:ind w:firstLine="720"/>
        <w:jc w:val="center"/>
        <w:rPr>
          <w:color w:val="000000"/>
        </w:rPr>
      </w:pPr>
      <w:r w:rsidRPr="001551FF">
        <w:rPr>
          <w:color w:val="000000"/>
        </w:rPr>
        <w:t>h= class interval of median class</w:t>
      </w:r>
    </w:p>
    <w:p w14:paraId="1046EFBF" w14:textId="77777777" w:rsidR="001551FF" w:rsidRPr="001551FF" w:rsidRDefault="001551FF" w:rsidP="00FA05D5">
      <w:pPr>
        <w:pStyle w:val="NormalWeb"/>
        <w:spacing w:before="10" w:beforeAutospacing="0" w:after="0" w:afterAutospacing="0"/>
        <w:ind w:firstLine="720"/>
        <w:jc w:val="center"/>
        <w:rPr>
          <w:color w:val="000000"/>
        </w:rPr>
      </w:pPr>
    </w:p>
    <w:p w14:paraId="3C35E9FB" w14:textId="77777777" w:rsidR="001551FF" w:rsidRPr="001551FF" w:rsidRDefault="001551FF" w:rsidP="00FA05D5">
      <w:pPr>
        <w:pStyle w:val="ListParagraph"/>
        <w:spacing w:before="10" w:line="240" w:lineRule="auto"/>
        <w:jc w:val="center"/>
        <w:rPr>
          <w:rFonts w:cs="Times New Roman"/>
          <w:szCs w:val="24"/>
        </w:rPr>
      </w:pPr>
    </w:p>
    <w:p w14:paraId="797E22EF" w14:textId="77777777" w:rsidR="00FA05D5" w:rsidRPr="00113629" w:rsidRDefault="003404E0" w:rsidP="00FA05D5">
      <w:pPr>
        <w:pStyle w:val="ListParagraph"/>
        <w:numPr>
          <w:ilvl w:val="0"/>
          <w:numId w:val="7"/>
        </w:numPr>
        <w:spacing w:before="10" w:line="240" w:lineRule="auto"/>
        <w:rPr>
          <w:rFonts w:cs="Times New Roman"/>
          <w:b/>
          <w:color w:val="000000" w:themeColor="text1"/>
          <w:szCs w:val="24"/>
        </w:rPr>
      </w:pPr>
      <w:r w:rsidRPr="00113629">
        <w:rPr>
          <w:rFonts w:cs="Times New Roman"/>
          <w:b/>
          <w:color w:val="000000" w:themeColor="text1"/>
          <w:szCs w:val="24"/>
        </w:rPr>
        <w:t>Range:</w:t>
      </w:r>
    </w:p>
    <w:p w14:paraId="7E20E410" w14:textId="770F2687" w:rsidR="003404E0" w:rsidRPr="00FA05D5" w:rsidRDefault="003404E0" w:rsidP="00FA05D5">
      <w:pPr>
        <w:pStyle w:val="ListParagraph"/>
        <w:spacing w:before="10" w:line="240" w:lineRule="auto"/>
        <w:rPr>
          <w:rFonts w:cs="Times New Roman"/>
          <w:szCs w:val="24"/>
        </w:rPr>
      </w:pPr>
      <w:r w:rsidRPr="00FA05D5">
        <w:rPr>
          <w:rFonts w:cs="Times New Roman"/>
          <w:szCs w:val="24"/>
        </w:rPr>
        <w:t>The difference between the largest value and the smallest value in an ordered set of data is known as range. It is given by:</w:t>
      </w:r>
    </w:p>
    <w:p w14:paraId="4EDA32BF" w14:textId="77777777" w:rsidR="003404E0" w:rsidRPr="001551FF" w:rsidRDefault="003404E0" w:rsidP="00FA05D5">
      <w:pPr>
        <w:spacing w:before="10" w:line="240" w:lineRule="auto"/>
        <w:ind w:left="720"/>
        <w:jc w:val="center"/>
        <w:rPr>
          <w:rFonts w:eastAsiaTheme="majorEastAsia" w:cs="Times New Roman"/>
          <w:bCs/>
          <w:szCs w:val="24"/>
        </w:rPr>
      </w:pPr>
      <w:r w:rsidRPr="001551FF">
        <w:rPr>
          <w:rFonts w:cs="Times New Roman"/>
          <w:szCs w:val="24"/>
        </w:rPr>
        <w:t>Range = L-S</w:t>
      </w:r>
    </w:p>
    <w:p w14:paraId="23D9A9D2" w14:textId="7A4DAC47" w:rsidR="003404E0" w:rsidRPr="001551FF" w:rsidRDefault="003404E0" w:rsidP="00FA05D5">
      <w:pPr>
        <w:spacing w:before="10" w:line="240" w:lineRule="auto"/>
        <w:jc w:val="both"/>
        <w:rPr>
          <w:rFonts w:cs="Times New Roman"/>
          <w:szCs w:val="24"/>
        </w:rPr>
      </w:pPr>
      <w:r w:rsidRPr="001551FF">
        <w:rPr>
          <w:rFonts w:cs="Times New Roman"/>
          <w:szCs w:val="24"/>
        </w:rPr>
        <w:tab/>
        <w:t>Where, L = Largest data,</w:t>
      </w:r>
    </w:p>
    <w:p w14:paraId="7BB1EDCA" w14:textId="10D713C9" w:rsidR="003404E0" w:rsidRPr="001551FF" w:rsidRDefault="003404E0" w:rsidP="00FA05D5">
      <w:pPr>
        <w:spacing w:before="10" w:line="240" w:lineRule="auto"/>
        <w:jc w:val="both"/>
        <w:rPr>
          <w:rFonts w:cs="Times New Roman"/>
          <w:szCs w:val="24"/>
        </w:rPr>
      </w:pPr>
      <w:r w:rsidRPr="001551FF">
        <w:rPr>
          <w:rFonts w:cs="Times New Roman"/>
          <w:szCs w:val="24"/>
        </w:rPr>
        <w:tab/>
      </w:r>
      <w:r w:rsidRPr="001551FF">
        <w:rPr>
          <w:rFonts w:cs="Times New Roman"/>
          <w:szCs w:val="24"/>
        </w:rPr>
        <w:tab/>
        <w:t xml:space="preserve"> S = Smallest data</w:t>
      </w:r>
    </w:p>
    <w:p w14:paraId="7CFC9D3C" w14:textId="77777777" w:rsidR="00FA05D5" w:rsidRPr="00113629" w:rsidRDefault="003404E0" w:rsidP="00FA05D5">
      <w:pPr>
        <w:pStyle w:val="ListParagraph"/>
        <w:numPr>
          <w:ilvl w:val="0"/>
          <w:numId w:val="7"/>
        </w:numPr>
        <w:spacing w:before="10" w:line="240" w:lineRule="auto"/>
        <w:rPr>
          <w:rFonts w:cs="Times New Roman"/>
          <w:b/>
          <w:color w:val="000000" w:themeColor="text1"/>
          <w:szCs w:val="24"/>
        </w:rPr>
      </w:pPr>
      <w:r w:rsidRPr="00113629">
        <w:rPr>
          <w:rFonts w:cs="Times New Roman"/>
          <w:b/>
          <w:color w:val="000000" w:themeColor="text1"/>
          <w:szCs w:val="24"/>
        </w:rPr>
        <w:t>Interquartile Range</w:t>
      </w:r>
      <w:r w:rsidR="00FA05D5" w:rsidRPr="00113629">
        <w:rPr>
          <w:rFonts w:cs="Times New Roman"/>
          <w:b/>
          <w:color w:val="000000" w:themeColor="text1"/>
          <w:szCs w:val="24"/>
        </w:rPr>
        <w:t>:</w:t>
      </w:r>
    </w:p>
    <w:p w14:paraId="5E92F34D" w14:textId="0228FCAA" w:rsidR="003404E0" w:rsidRPr="00FA05D5" w:rsidRDefault="003404E0" w:rsidP="00FA05D5">
      <w:pPr>
        <w:pStyle w:val="ListParagraph"/>
        <w:spacing w:before="10" w:line="240" w:lineRule="auto"/>
        <w:rPr>
          <w:rFonts w:cs="Times New Roman"/>
          <w:szCs w:val="24"/>
        </w:rPr>
      </w:pPr>
      <w:r w:rsidRPr="00FA05D5">
        <w:rPr>
          <w:rFonts w:cs="Times New Roman"/>
          <w:szCs w:val="24"/>
        </w:rPr>
        <w:t>The difference between the third quartile and the first quartile in an ordered set of data is known as interquartile range (IQR). It is given by:</w:t>
      </w:r>
    </w:p>
    <w:p w14:paraId="468CC077" w14:textId="54909389" w:rsidR="003404E0" w:rsidRPr="001551FF" w:rsidRDefault="003404E0" w:rsidP="00FA05D5">
      <w:pPr>
        <w:spacing w:before="10" w:line="240" w:lineRule="auto"/>
        <w:ind w:left="720"/>
        <w:jc w:val="center"/>
        <w:rPr>
          <w:rFonts w:eastAsiaTheme="majorEastAsia" w:cs="Times New Roman"/>
          <w:bCs/>
          <w:szCs w:val="24"/>
        </w:rPr>
      </w:pPr>
      <w:r w:rsidRPr="001551FF">
        <w:rPr>
          <w:rFonts w:cs="Times New Roman"/>
          <w:szCs w:val="24"/>
        </w:rPr>
        <w:t>IQR</w:t>
      </w:r>
      <w:r w:rsidR="00A038F3" w:rsidRPr="001551FF">
        <w:rPr>
          <w:rFonts w:cs="Times New Roman"/>
          <w:szCs w:val="24"/>
        </w:rPr>
        <w:tab/>
      </w:r>
      <w:r w:rsidRPr="001551FF">
        <w:rPr>
          <w:rFonts w:cs="Times New Roman"/>
          <w:szCs w:val="24"/>
        </w:rPr>
        <w:t xml:space="preserve"> = </w:t>
      </w:r>
      <w:r w:rsidR="00A038F3" w:rsidRPr="001551FF">
        <w:rPr>
          <w:rFonts w:cs="Times New Roman"/>
          <w:szCs w:val="24"/>
        </w:rPr>
        <w:t xml:space="preserve">Q3 </w:t>
      </w:r>
      <w:r w:rsidRPr="001551FF">
        <w:rPr>
          <w:rFonts w:cs="Times New Roman"/>
          <w:szCs w:val="24"/>
        </w:rPr>
        <w:t>-</w:t>
      </w:r>
      <w:r w:rsidR="00A038F3" w:rsidRPr="001551FF">
        <w:rPr>
          <w:rFonts w:cs="Times New Roman"/>
          <w:szCs w:val="24"/>
        </w:rPr>
        <w:t xml:space="preserve"> Q1</w:t>
      </w:r>
    </w:p>
    <w:p w14:paraId="20C079DD" w14:textId="4978E096" w:rsidR="003404E0" w:rsidRPr="001551FF" w:rsidRDefault="003404E0" w:rsidP="00FA05D5">
      <w:pPr>
        <w:spacing w:before="10" w:line="240" w:lineRule="auto"/>
        <w:jc w:val="both"/>
        <w:rPr>
          <w:rFonts w:cs="Times New Roman"/>
          <w:szCs w:val="24"/>
        </w:rPr>
      </w:pPr>
      <w:r w:rsidRPr="001551FF">
        <w:rPr>
          <w:rFonts w:cs="Times New Roman"/>
          <w:szCs w:val="24"/>
        </w:rPr>
        <w:tab/>
        <w:t>Where, Q</w:t>
      </w:r>
      <w:r w:rsidRPr="001551FF">
        <w:rPr>
          <w:rFonts w:cs="Times New Roman"/>
          <w:szCs w:val="24"/>
          <w:vertAlign w:val="subscript"/>
        </w:rPr>
        <w:t>3</w:t>
      </w:r>
      <w:r w:rsidR="00A038F3" w:rsidRPr="001551FF">
        <w:rPr>
          <w:rFonts w:cs="Times New Roman"/>
          <w:szCs w:val="24"/>
          <w:vertAlign w:val="subscript"/>
        </w:rPr>
        <w:tab/>
      </w:r>
      <w:r w:rsidRPr="001551FF">
        <w:rPr>
          <w:rFonts w:cs="Times New Roman"/>
          <w:szCs w:val="24"/>
          <w:vertAlign w:val="subscript"/>
        </w:rPr>
        <w:t xml:space="preserve"> </w:t>
      </w:r>
      <w:r w:rsidRPr="001551FF">
        <w:rPr>
          <w:rFonts w:cs="Times New Roman"/>
          <w:szCs w:val="24"/>
        </w:rPr>
        <w:t>=</w:t>
      </w:r>
      <w:r w:rsidRPr="001551FF">
        <w:rPr>
          <w:rFonts w:cs="Times New Roman"/>
          <w:szCs w:val="24"/>
          <w:vertAlign w:val="subscript"/>
        </w:rPr>
        <w:t xml:space="preserve"> </w:t>
      </w:r>
      <w:r w:rsidRPr="001551FF">
        <w:rPr>
          <w:rFonts w:cs="Times New Roman"/>
          <w:szCs w:val="24"/>
        </w:rPr>
        <w:t>Third Quartile,</w:t>
      </w:r>
    </w:p>
    <w:p w14:paraId="130FC497" w14:textId="6A3B4788" w:rsidR="003404E0" w:rsidRPr="001551FF" w:rsidRDefault="003404E0" w:rsidP="00FA05D5">
      <w:pPr>
        <w:spacing w:before="10" w:line="240" w:lineRule="auto"/>
        <w:ind w:left="720" w:firstLine="720"/>
        <w:jc w:val="both"/>
        <w:rPr>
          <w:rFonts w:cs="Times New Roman"/>
          <w:szCs w:val="24"/>
          <w:u w:val="single"/>
        </w:rPr>
      </w:pPr>
      <w:r w:rsidRPr="001551FF">
        <w:rPr>
          <w:rFonts w:cs="Times New Roman"/>
          <w:szCs w:val="24"/>
        </w:rPr>
        <w:t xml:space="preserve"> Q</w:t>
      </w:r>
      <w:r w:rsidRPr="001551FF">
        <w:rPr>
          <w:rFonts w:cs="Times New Roman"/>
          <w:szCs w:val="24"/>
          <w:vertAlign w:val="subscript"/>
        </w:rPr>
        <w:t xml:space="preserve">1 </w:t>
      </w:r>
      <w:r w:rsidR="00A038F3" w:rsidRPr="001551FF">
        <w:rPr>
          <w:rFonts w:cs="Times New Roman"/>
          <w:szCs w:val="24"/>
          <w:vertAlign w:val="subscript"/>
        </w:rPr>
        <w:tab/>
      </w:r>
      <w:r w:rsidRPr="001551FF">
        <w:rPr>
          <w:rFonts w:cs="Times New Roman"/>
          <w:szCs w:val="24"/>
        </w:rPr>
        <w:t>=</w:t>
      </w:r>
      <w:r w:rsidRPr="001551FF">
        <w:rPr>
          <w:rFonts w:cs="Times New Roman"/>
          <w:szCs w:val="24"/>
          <w:vertAlign w:val="subscript"/>
        </w:rPr>
        <w:t xml:space="preserve"> </w:t>
      </w:r>
      <w:r w:rsidRPr="001551FF">
        <w:rPr>
          <w:rFonts w:cs="Times New Roman"/>
          <w:szCs w:val="24"/>
        </w:rPr>
        <w:t>First Quartile</w:t>
      </w:r>
    </w:p>
    <w:p w14:paraId="1FD85F88" w14:textId="60232A16" w:rsidR="003404E0" w:rsidRPr="00113629" w:rsidRDefault="003404E0" w:rsidP="00FA05D5">
      <w:pPr>
        <w:pStyle w:val="ListParagraph"/>
        <w:numPr>
          <w:ilvl w:val="0"/>
          <w:numId w:val="7"/>
        </w:numPr>
        <w:spacing w:before="10" w:line="240" w:lineRule="auto"/>
        <w:rPr>
          <w:rFonts w:cs="Times New Roman"/>
          <w:b/>
          <w:color w:val="000000" w:themeColor="text1"/>
          <w:szCs w:val="24"/>
        </w:rPr>
      </w:pPr>
      <w:r w:rsidRPr="00113629">
        <w:rPr>
          <w:rFonts w:cs="Times New Roman"/>
          <w:b/>
          <w:color w:val="000000" w:themeColor="text1"/>
          <w:szCs w:val="24"/>
        </w:rPr>
        <w:t>Standard Deviation:</w:t>
      </w:r>
    </w:p>
    <w:p w14:paraId="4AD5A332" w14:textId="77777777" w:rsidR="003404E0" w:rsidRPr="001551FF" w:rsidRDefault="003404E0" w:rsidP="00FA05D5">
      <w:pPr>
        <w:pStyle w:val="ListParagraph"/>
        <w:spacing w:before="10" w:line="240" w:lineRule="auto"/>
        <w:jc w:val="both"/>
        <w:rPr>
          <w:rFonts w:eastAsiaTheme="minorEastAsia" w:cs="Times New Roman"/>
          <w:szCs w:val="24"/>
        </w:rPr>
      </w:pPr>
      <w:r w:rsidRPr="001551FF">
        <w:rPr>
          <w:rFonts w:eastAsiaTheme="minorEastAsia" w:cs="Times New Roman"/>
          <w:szCs w:val="24"/>
        </w:rPr>
        <w:t>Standard Deviation is the square root of the mean of the standard deviations from the arithmetic mean. It is denoted by sigma (</w:t>
      </w:r>
      <w:r w:rsidRPr="001551FF">
        <w:rPr>
          <w:rFonts w:cs="Times New Roman"/>
          <w:position w:val="-6"/>
          <w:szCs w:val="24"/>
        </w:rPr>
        <w:object w:dxaOrig="240" w:dyaOrig="220" w14:anchorId="14F963BC">
          <v:shape id="_x0000_i1033" type="#_x0000_t75" style="width:12.15pt;height:11.2pt" o:ole="">
            <v:imagedata r:id="rId23" o:title=""/>
          </v:shape>
          <o:OLEObject Type="Embed" ProgID="Equation.3" ShapeID="_x0000_i1033" DrawAspect="Content" ObjectID="_1593963544" r:id="rId24"/>
        </w:object>
      </w:r>
      <w:r w:rsidRPr="001551FF">
        <w:rPr>
          <w:rFonts w:eastAsiaTheme="minorEastAsia" w:cs="Times New Roman"/>
          <w:szCs w:val="24"/>
        </w:rPr>
        <w:t>) given by (for continuous series):</w:t>
      </w:r>
    </w:p>
    <w:p w14:paraId="00E29740" w14:textId="77777777" w:rsidR="003404E0" w:rsidRPr="001551FF" w:rsidRDefault="003404E0" w:rsidP="00FA05D5">
      <w:pPr>
        <w:pStyle w:val="ListParagraph"/>
        <w:spacing w:before="10" w:line="240" w:lineRule="auto"/>
        <w:jc w:val="center"/>
        <w:rPr>
          <w:rFonts w:cs="Times New Roman"/>
          <w:szCs w:val="24"/>
        </w:rPr>
      </w:pPr>
      <w:r w:rsidRPr="001551FF">
        <w:rPr>
          <w:rFonts w:cs="Times New Roman"/>
          <w:position w:val="-6"/>
          <w:szCs w:val="24"/>
        </w:rPr>
        <w:object w:dxaOrig="240" w:dyaOrig="220" w14:anchorId="3E73CD7B">
          <v:shape id="_x0000_i1034" type="#_x0000_t75" style="width:12.15pt;height:11.2pt" o:ole="">
            <v:imagedata r:id="rId25" o:title=""/>
          </v:shape>
          <o:OLEObject Type="Embed" ProgID="Equation.3" ShapeID="_x0000_i1034" DrawAspect="Content" ObjectID="_1593963545" r:id="rId26"/>
        </w:object>
      </w:r>
      <w:r w:rsidRPr="001551FF">
        <w:rPr>
          <w:rFonts w:cs="Times New Roman"/>
          <w:szCs w:val="24"/>
        </w:rPr>
        <w:t xml:space="preserve"> =  </w:t>
      </w:r>
      <w:r w:rsidRPr="001551FF">
        <w:rPr>
          <w:rFonts w:cs="Times New Roman"/>
          <w:position w:val="-36"/>
          <w:szCs w:val="24"/>
        </w:rPr>
        <w:object w:dxaOrig="2260" w:dyaOrig="980" w14:anchorId="7B9ECBA2">
          <v:shape id="_x0000_i1035" type="#_x0000_t75" style="width:113.15pt;height:48.6pt" o:ole="">
            <v:imagedata r:id="rId27" o:title=""/>
          </v:shape>
          <o:OLEObject Type="Embed" ProgID="Equation.3" ShapeID="_x0000_i1035" DrawAspect="Content" ObjectID="_1593963546" r:id="rId28"/>
        </w:object>
      </w:r>
    </w:p>
    <w:p w14:paraId="0FD11CD0" w14:textId="77777777" w:rsidR="003404E0" w:rsidRPr="001551FF" w:rsidRDefault="003404E0" w:rsidP="00FA05D5">
      <w:pPr>
        <w:spacing w:before="10" w:line="240" w:lineRule="auto"/>
        <w:ind w:firstLine="720"/>
        <w:rPr>
          <w:rFonts w:cs="Times New Roman"/>
          <w:szCs w:val="24"/>
        </w:rPr>
      </w:pPr>
      <w:r w:rsidRPr="001551FF">
        <w:rPr>
          <w:rFonts w:cs="Times New Roman"/>
          <w:szCs w:val="24"/>
        </w:rPr>
        <w:t xml:space="preserve">Where, N = </w:t>
      </w:r>
      <w:r w:rsidRPr="001551FF">
        <w:rPr>
          <w:rFonts w:cs="Times New Roman"/>
          <w:position w:val="-14"/>
          <w:szCs w:val="24"/>
        </w:rPr>
        <w:object w:dxaOrig="540" w:dyaOrig="400" w14:anchorId="15F711E5">
          <v:shape id="_x0000_i1036" type="#_x0000_t75" style="width:27.1pt;height:20.55pt" o:ole="">
            <v:imagedata r:id="rId13" o:title=""/>
          </v:shape>
          <o:OLEObject Type="Embed" ProgID="Equation.3" ShapeID="_x0000_i1036" DrawAspect="Content" ObjectID="_1593963547" r:id="rId29"/>
        </w:object>
      </w:r>
      <w:r w:rsidRPr="001551FF">
        <w:rPr>
          <w:rFonts w:cs="Times New Roman"/>
          <w:szCs w:val="24"/>
        </w:rPr>
        <w:t xml:space="preserve"> = Total frequency</w:t>
      </w:r>
    </w:p>
    <w:p w14:paraId="2E9B66D3" w14:textId="77777777" w:rsidR="00FA05D5" w:rsidRPr="00113629" w:rsidRDefault="003404E0" w:rsidP="00FA05D5">
      <w:pPr>
        <w:pStyle w:val="ListParagraph"/>
        <w:numPr>
          <w:ilvl w:val="0"/>
          <w:numId w:val="7"/>
        </w:numPr>
        <w:spacing w:before="10" w:line="240" w:lineRule="auto"/>
        <w:rPr>
          <w:rFonts w:cs="Times New Roman"/>
          <w:b/>
          <w:color w:val="000000" w:themeColor="text1"/>
          <w:szCs w:val="24"/>
        </w:rPr>
      </w:pPr>
      <w:r w:rsidRPr="00113629">
        <w:rPr>
          <w:rFonts w:cs="Times New Roman"/>
          <w:b/>
          <w:color w:val="000000" w:themeColor="text1"/>
          <w:szCs w:val="24"/>
        </w:rPr>
        <w:t>Variance:</w:t>
      </w:r>
    </w:p>
    <w:p w14:paraId="2EF0506D" w14:textId="1AC4776F" w:rsidR="003404E0" w:rsidRPr="00FA05D5" w:rsidRDefault="003404E0" w:rsidP="00FA05D5">
      <w:pPr>
        <w:pStyle w:val="ListParagraph"/>
        <w:spacing w:before="10" w:line="240" w:lineRule="auto"/>
        <w:rPr>
          <w:rFonts w:cs="Times New Roman"/>
          <w:szCs w:val="24"/>
        </w:rPr>
      </w:pPr>
      <w:r w:rsidRPr="00FA05D5">
        <w:rPr>
          <w:rFonts w:cs="Times New Roman"/>
          <w:szCs w:val="24"/>
        </w:rPr>
        <w:t>The square of the standard deviation is known as variance. It is denoted by Var(x) and is given by:</w:t>
      </w:r>
    </w:p>
    <w:p w14:paraId="544A3C37" w14:textId="77777777" w:rsidR="003404E0" w:rsidRPr="001551FF" w:rsidRDefault="003404E0" w:rsidP="00FA05D5">
      <w:pPr>
        <w:spacing w:before="10" w:line="240" w:lineRule="auto"/>
        <w:ind w:left="720"/>
        <w:jc w:val="center"/>
        <w:rPr>
          <w:rFonts w:cs="Times New Roman"/>
          <w:szCs w:val="24"/>
        </w:rPr>
      </w:pPr>
      <w:r w:rsidRPr="001551FF">
        <w:rPr>
          <w:rFonts w:cs="Times New Roman"/>
          <w:szCs w:val="24"/>
        </w:rPr>
        <w:t xml:space="preserve">Var(x) = </w:t>
      </w:r>
      <w:r w:rsidRPr="001551FF">
        <w:rPr>
          <w:rFonts w:cs="Times New Roman"/>
          <w:position w:val="-6"/>
          <w:szCs w:val="24"/>
        </w:rPr>
        <w:object w:dxaOrig="240" w:dyaOrig="220" w14:anchorId="42764466">
          <v:shape id="_x0000_i1037" type="#_x0000_t75" style="width:12.15pt;height:11.2pt" o:ole="">
            <v:imagedata r:id="rId23" o:title=""/>
          </v:shape>
          <o:OLEObject Type="Embed" ProgID="Equation.3" ShapeID="_x0000_i1037" DrawAspect="Content" ObjectID="_1593963548" r:id="rId30"/>
        </w:object>
      </w:r>
      <w:r w:rsidRPr="001551FF">
        <w:rPr>
          <w:rFonts w:cs="Times New Roman"/>
          <w:szCs w:val="24"/>
          <w:vertAlign w:val="superscript"/>
        </w:rPr>
        <w:t>2</w:t>
      </w:r>
    </w:p>
    <w:p w14:paraId="53B24283" w14:textId="5C37A23C" w:rsidR="003404E0" w:rsidRPr="001551FF" w:rsidRDefault="003404E0" w:rsidP="00FA05D5">
      <w:pPr>
        <w:spacing w:before="10" w:line="240" w:lineRule="auto"/>
        <w:ind w:left="720"/>
        <w:rPr>
          <w:rFonts w:cs="Times New Roman"/>
          <w:szCs w:val="24"/>
        </w:rPr>
      </w:pPr>
      <w:r w:rsidRPr="001551FF">
        <w:rPr>
          <w:rFonts w:cs="Times New Roman"/>
          <w:szCs w:val="24"/>
        </w:rPr>
        <w:t xml:space="preserve">Where, </w:t>
      </w:r>
      <w:r w:rsidRPr="001551FF">
        <w:rPr>
          <w:rFonts w:cs="Times New Roman"/>
          <w:position w:val="-6"/>
          <w:szCs w:val="24"/>
        </w:rPr>
        <w:object w:dxaOrig="240" w:dyaOrig="220" w14:anchorId="4E2ADE76">
          <v:shape id="_x0000_i1038" type="#_x0000_t75" style="width:12.15pt;height:11.2pt" o:ole="">
            <v:imagedata r:id="rId23" o:title=""/>
          </v:shape>
          <o:OLEObject Type="Embed" ProgID="Equation.3" ShapeID="_x0000_i1038" DrawAspect="Content" ObjectID="_1593963549" r:id="rId31"/>
        </w:object>
      </w:r>
      <w:r w:rsidRPr="001551FF">
        <w:rPr>
          <w:rFonts w:cs="Times New Roman"/>
          <w:szCs w:val="24"/>
        </w:rPr>
        <w:t xml:space="preserve"> is Standard Deviation.</w:t>
      </w:r>
    </w:p>
    <w:p w14:paraId="2F415233" w14:textId="77777777" w:rsidR="00FA05D5" w:rsidRDefault="003404E0" w:rsidP="00FA05D5">
      <w:pPr>
        <w:pStyle w:val="ListParagraph"/>
        <w:numPr>
          <w:ilvl w:val="0"/>
          <w:numId w:val="7"/>
        </w:numPr>
        <w:spacing w:before="10" w:line="240" w:lineRule="auto"/>
        <w:rPr>
          <w:rFonts w:cs="Times New Roman"/>
          <w:szCs w:val="24"/>
        </w:rPr>
      </w:pPr>
      <w:r w:rsidRPr="00113629">
        <w:rPr>
          <w:rFonts w:cs="Times New Roman"/>
          <w:b/>
          <w:color w:val="000000" w:themeColor="text1"/>
          <w:szCs w:val="24"/>
        </w:rPr>
        <w:t>Coefficient of Variation</w:t>
      </w:r>
      <w:r w:rsidRPr="001551FF">
        <w:rPr>
          <w:rFonts w:cs="Times New Roman"/>
          <w:szCs w:val="24"/>
        </w:rPr>
        <w:t>:</w:t>
      </w:r>
    </w:p>
    <w:p w14:paraId="5973FC44" w14:textId="77FB3C4D" w:rsidR="003404E0" w:rsidRPr="00FA05D5" w:rsidRDefault="003404E0" w:rsidP="00FA05D5">
      <w:pPr>
        <w:pStyle w:val="ListParagraph"/>
        <w:spacing w:before="10" w:line="240" w:lineRule="auto"/>
        <w:rPr>
          <w:rFonts w:cs="Times New Roman"/>
          <w:szCs w:val="24"/>
        </w:rPr>
      </w:pPr>
      <w:r w:rsidRPr="00FA05D5">
        <w:rPr>
          <w:rFonts w:cs="Times New Roman"/>
          <w:szCs w:val="24"/>
        </w:rPr>
        <w:t>The relative measure based on the standard deviation and defined as the ratio of the standard deviation to the mean expressed in percent is known as coefficient of variation. It is denoted by C.V. and is given by:</w:t>
      </w:r>
    </w:p>
    <w:p w14:paraId="51A1B2B7" w14:textId="77777777" w:rsidR="003404E0" w:rsidRPr="001551FF" w:rsidRDefault="003404E0" w:rsidP="00FA05D5">
      <w:pPr>
        <w:spacing w:before="10" w:line="240" w:lineRule="auto"/>
        <w:ind w:left="720"/>
        <w:jc w:val="center"/>
        <w:rPr>
          <w:rFonts w:eastAsiaTheme="minorEastAsia" w:cs="Times New Roman"/>
          <w:szCs w:val="24"/>
        </w:rPr>
      </w:pPr>
      <m:oMathPara>
        <m:oMath>
          <m:r>
            <w:rPr>
              <w:rFonts w:ascii="Cambria Math" w:hAnsi="Cambria Math" w:cs="Times New Roman"/>
              <w:szCs w:val="24"/>
            </w:rPr>
            <m:t xml:space="preserve">C.V. = </m:t>
          </m:r>
          <m:f>
            <m:fPr>
              <m:ctrlPr>
                <w:rPr>
                  <w:rFonts w:ascii="Cambria Math" w:hAnsi="Cambria Math" w:cs="Times New Roman"/>
                  <w:i/>
                  <w:szCs w:val="24"/>
                </w:rPr>
              </m:ctrlPr>
            </m:fPr>
            <m:num>
              <m:r>
                <w:rPr>
                  <w:rFonts w:ascii="Cambria Math" w:hAnsi="Cambria Math" w:cs="Times New Roman"/>
                  <w:szCs w:val="24"/>
                </w:rPr>
                <m:t>σ</m:t>
              </m:r>
            </m:num>
            <m:den>
              <m:acc>
                <m:accPr>
                  <m:chr m:val="̅"/>
                  <m:ctrlPr>
                    <w:rPr>
                      <w:rFonts w:ascii="Cambria Math" w:hAnsi="Cambria Math" w:cs="Times New Roman"/>
                      <w:i/>
                      <w:szCs w:val="24"/>
                    </w:rPr>
                  </m:ctrlPr>
                </m:accPr>
                <m:e>
                  <m:r>
                    <w:rPr>
                      <w:rFonts w:ascii="Cambria Math" w:hAnsi="Cambria Math" w:cs="Times New Roman"/>
                      <w:szCs w:val="24"/>
                    </w:rPr>
                    <m:t>x</m:t>
                  </m:r>
                </m:e>
              </m:acc>
            </m:den>
          </m:f>
          <m:r>
            <w:rPr>
              <w:rFonts w:ascii="Cambria Math" w:hAnsi="Cambria Math" w:cs="Times New Roman"/>
              <w:szCs w:val="24"/>
            </w:rPr>
            <m:t>×100%</m:t>
          </m:r>
        </m:oMath>
      </m:oMathPara>
    </w:p>
    <w:p w14:paraId="4351F38B" w14:textId="77777777" w:rsidR="003404E0" w:rsidRPr="001551FF" w:rsidRDefault="003404E0" w:rsidP="00FA05D5">
      <w:pPr>
        <w:spacing w:before="10" w:line="240" w:lineRule="auto"/>
        <w:ind w:left="720"/>
        <w:rPr>
          <w:rFonts w:eastAsiaTheme="minorEastAsia" w:cs="Times New Roman"/>
          <w:szCs w:val="24"/>
        </w:rPr>
      </w:pPr>
      <w:r w:rsidRPr="001551FF">
        <w:rPr>
          <w:rFonts w:eastAsiaTheme="minorEastAsia" w:cs="Times New Roman"/>
          <w:szCs w:val="24"/>
        </w:rPr>
        <w:lastRenderedPageBreak/>
        <w:t xml:space="preserve">Where, </w:t>
      </w:r>
      <m:oMath>
        <m:r>
          <w:rPr>
            <w:rFonts w:ascii="Cambria Math" w:hAnsi="Cambria Math" w:cs="Times New Roman"/>
            <w:szCs w:val="24"/>
          </w:rPr>
          <m:t>σ</m:t>
        </m:r>
      </m:oMath>
      <w:r w:rsidRPr="001551FF">
        <w:rPr>
          <w:rFonts w:eastAsiaTheme="minorEastAsia" w:cs="Times New Roman"/>
          <w:szCs w:val="24"/>
        </w:rPr>
        <w:t xml:space="preserve"> is Standard Deviation,</w:t>
      </w:r>
    </w:p>
    <w:p w14:paraId="39F8E5E7" w14:textId="77777777" w:rsidR="003404E0" w:rsidRPr="001551FF" w:rsidRDefault="003404E0" w:rsidP="00FA05D5">
      <w:pPr>
        <w:spacing w:before="10" w:line="240" w:lineRule="auto"/>
        <w:ind w:left="720"/>
        <w:rPr>
          <w:rFonts w:eastAsiaTheme="minorEastAsia" w:cs="Times New Roman"/>
          <w:szCs w:val="24"/>
        </w:rPr>
      </w:pPr>
      <w:r w:rsidRPr="001551FF">
        <w:rPr>
          <w:rFonts w:eastAsiaTheme="minorEastAsia" w:cs="Times New Roman"/>
          <w:szCs w:val="24"/>
        </w:rPr>
        <w:tab/>
      </w:r>
      <m:oMath>
        <m:acc>
          <m:accPr>
            <m:chr m:val="̅"/>
            <m:ctrlPr>
              <w:rPr>
                <w:rFonts w:ascii="Cambria Math" w:hAnsi="Cambria Math" w:cs="Times New Roman"/>
                <w:i/>
                <w:szCs w:val="24"/>
              </w:rPr>
            </m:ctrlPr>
          </m:accPr>
          <m:e>
            <m:r>
              <w:rPr>
                <w:rFonts w:ascii="Cambria Math" w:hAnsi="Cambria Math" w:cs="Times New Roman"/>
                <w:szCs w:val="24"/>
              </w:rPr>
              <m:t>x</m:t>
            </m:r>
          </m:e>
        </m:acc>
      </m:oMath>
      <w:r w:rsidRPr="001551FF">
        <w:rPr>
          <w:rFonts w:eastAsiaTheme="minorEastAsia" w:cs="Times New Roman"/>
          <w:szCs w:val="24"/>
        </w:rPr>
        <w:t xml:space="preserve"> is Arithmetic Mean.</w:t>
      </w:r>
    </w:p>
    <w:p w14:paraId="643881F4" w14:textId="04C782EA" w:rsidR="00250CD4" w:rsidRPr="001551FF" w:rsidRDefault="001551FF" w:rsidP="00FA05D5">
      <w:pPr>
        <w:pStyle w:val="Heading1"/>
        <w:spacing w:before="10" w:line="240" w:lineRule="auto"/>
        <w:rPr>
          <w:rFonts w:cs="Times New Roman"/>
          <w:sz w:val="24"/>
          <w:szCs w:val="24"/>
          <w:u w:val="single"/>
        </w:rPr>
      </w:pPr>
      <w:r>
        <w:rPr>
          <w:rFonts w:cs="Times New Roman"/>
          <w:b/>
          <w:sz w:val="24"/>
          <w:szCs w:val="24"/>
          <w:u w:val="single"/>
        </w:rPr>
        <w:t>CALCULATION</w:t>
      </w:r>
      <w:r w:rsidR="00250CD4" w:rsidRPr="001551FF">
        <w:rPr>
          <w:rFonts w:cs="Times New Roman"/>
          <w:sz w:val="24"/>
          <w:szCs w:val="24"/>
          <w:u w:val="single"/>
        </w:rPr>
        <w:t>:</w:t>
      </w:r>
    </w:p>
    <w:p w14:paraId="66DE6C58" w14:textId="77777777" w:rsidR="007B018C" w:rsidRPr="001551FF" w:rsidRDefault="00CB4909" w:rsidP="00FA05D5">
      <w:pPr>
        <w:pStyle w:val="ListParagraph"/>
        <w:numPr>
          <w:ilvl w:val="0"/>
          <w:numId w:val="2"/>
        </w:numPr>
        <w:spacing w:before="10" w:line="240" w:lineRule="auto"/>
        <w:jc w:val="both"/>
        <w:rPr>
          <w:rFonts w:cs="Times New Roman"/>
          <w:szCs w:val="24"/>
        </w:rPr>
      </w:pPr>
      <w:r w:rsidRPr="001551FF">
        <w:rPr>
          <w:rFonts w:cs="Times New Roman"/>
          <w:szCs w:val="24"/>
        </w:rPr>
        <w:t xml:space="preserve">The </w:t>
      </w:r>
      <w:r w:rsidR="00CC53BE" w:rsidRPr="001551FF">
        <w:rPr>
          <w:rFonts w:cs="Times New Roman"/>
          <w:szCs w:val="24"/>
        </w:rPr>
        <w:t>arithmetic mean, median, first quartile and third quartile are calculated as:</w:t>
      </w:r>
    </w:p>
    <w:tbl>
      <w:tblPr>
        <w:tblW w:w="10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720"/>
        <w:gridCol w:w="1720"/>
        <w:gridCol w:w="1720"/>
        <w:gridCol w:w="1720"/>
        <w:gridCol w:w="1720"/>
      </w:tblGrid>
      <w:tr w:rsidR="00CB4909" w:rsidRPr="001551FF" w14:paraId="1B7F0CE8" w14:textId="77777777" w:rsidTr="00113629">
        <w:trPr>
          <w:trHeight w:val="349"/>
        </w:trPr>
        <w:tc>
          <w:tcPr>
            <w:tcW w:w="1720" w:type="dxa"/>
            <w:shd w:val="clear" w:color="auto" w:fill="auto"/>
            <w:noWrap/>
            <w:vAlign w:val="center"/>
            <w:hideMark/>
          </w:tcPr>
          <w:p w14:paraId="7DEF4BB9" w14:textId="77777777" w:rsidR="00CB4909" w:rsidRPr="001551FF" w:rsidRDefault="00CB4909" w:rsidP="00FA05D5">
            <w:pPr>
              <w:spacing w:before="10" w:after="0" w:line="240" w:lineRule="auto"/>
              <w:jc w:val="center"/>
              <w:rPr>
                <w:rFonts w:eastAsia="Times New Roman" w:cs="Times New Roman"/>
                <w:b/>
                <w:bCs/>
                <w:color w:val="000000"/>
                <w:szCs w:val="24"/>
              </w:rPr>
            </w:pPr>
            <w:r w:rsidRPr="001551FF">
              <w:rPr>
                <w:rFonts w:eastAsia="Times New Roman" w:cs="Times New Roman"/>
                <w:b/>
                <w:bCs/>
                <w:color w:val="000000"/>
                <w:szCs w:val="24"/>
              </w:rPr>
              <w:t>Class Interval</w:t>
            </w:r>
          </w:p>
        </w:tc>
        <w:tc>
          <w:tcPr>
            <w:tcW w:w="1720" w:type="dxa"/>
            <w:shd w:val="clear" w:color="auto" w:fill="auto"/>
            <w:noWrap/>
            <w:vAlign w:val="center"/>
            <w:hideMark/>
          </w:tcPr>
          <w:p w14:paraId="6038FDA7" w14:textId="77777777" w:rsidR="00CB4909" w:rsidRPr="001551FF" w:rsidRDefault="00CB4909" w:rsidP="00FA05D5">
            <w:pPr>
              <w:spacing w:before="10" w:after="0" w:line="240" w:lineRule="auto"/>
              <w:jc w:val="center"/>
              <w:rPr>
                <w:rFonts w:eastAsia="Times New Roman" w:cs="Times New Roman"/>
                <w:b/>
                <w:bCs/>
                <w:color w:val="000000"/>
                <w:szCs w:val="24"/>
              </w:rPr>
            </w:pPr>
            <w:r w:rsidRPr="001551FF">
              <w:rPr>
                <w:rFonts w:eastAsia="Times New Roman" w:cs="Times New Roman"/>
                <w:b/>
                <w:bCs/>
                <w:color w:val="000000"/>
                <w:szCs w:val="24"/>
              </w:rPr>
              <w:t>Frequency</w:t>
            </w:r>
          </w:p>
        </w:tc>
        <w:tc>
          <w:tcPr>
            <w:tcW w:w="1720" w:type="dxa"/>
            <w:shd w:val="clear" w:color="auto" w:fill="auto"/>
            <w:noWrap/>
            <w:vAlign w:val="bottom"/>
            <w:hideMark/>
          </w:tcPr>
          <w:p w14:paraId="0567DCD8" w14:textId="77777777" w:rsidR="00CB4909" w:rsidRPr="001551FF" w:rsidRDefault="00CB4909" w:rsidP="00FA05D5">
            <w:pPr>
              <w:spacing w:before="10" w:after="0" w:line="240" w:lineRule="auto"/>
              <w:jc w:val="center"/>
              <w:rPr>
                <w:rFonts w:eastAsia="Times New Roman" w:cs="Times New Roman"/>
                <w:b/>
                <w:bCs/>
                <w:color w:val="000000"/>
                <w:szCs w:val="24"/>
              </w:rPr>
            </w:pPr>
            <w:r w:rsidRPr="001551FF">
              <w:rPr>
                <w:rFonts w:eastAsia="Times New Roman" w:cs="Times New Roman"/>
                <w:b/>
                <w:bCs/>
                <w:color w:val="000000"/>
                <w:szCs w:val="24"/>
              </w:rPr>
              <w:t>mid-value(m)</w:t>
            </w:r>
          </w:p>
        </w:tc>
        <w:tc>
          <w:tcPr>
            <w:tcW w:w="1720" w:type="dxa"/>
            <w:shd w:val="clear" w:color="auto" w:fill="auto"/>
            <w:noWrap/>
            <w:vAlign w:val="bottom"/>
            <w:hideMark/>
          </w:tcPr>
          <w:p w14:paraId="7C8FF087" w14:textId="77777777" w:rsidR="00CB4909" w:rsidRPr="001551FF" w:rsidRDefault="00CB4909" w:rsidP="00FA05D5">
            <w:pPr>
              <w:spacing w:before="10" w:after="0" w:line="240" w:lineRule="auto"/>
              <w:jc w:val="center"/>
              <w:rPr>
                <w:rFonts w:eastAsia="Times New Roman" w:cs="Times New Roman"/>
                <w:b/>
                <w:bCs/>
                <w:color w:val="000000"/>
                <w:szCs w:val="24"/>
              </w:rPr>
            </w:pPr>
            <w:r w:rsidRPr="001551FF">
              <w:rPr>
                <w:rFonts w:eastAsia="Times New Roman" w:cs="Times New Roman"/>
                <w:b/>
                <w:bCs/>
                <w:color w:val="000000"/>
                <w:szCs w:val="24"/>
              </w:rPr>
              <w:t>c.f.</w:t>
            </w:r>
          </w:p>
        </w:tc>
        <w:tc>
          <w:tcPr>
            <w:tcW w:w="1720" w:type="dxa"/>
            <w:shd w:val="clear" w:color="auto" w:fill="auto"/>
            <w:noWrap/>
            <w:vAlign w:val="bottom"/>
            <w:hideMark/>
          </w:tcPr>
          <w:p w14:paraId="390B75BC" w14:textId="77777777" w:rsidR="00CB4909" w:rsidRPr="001551FF" w:rsidRDefault="00CB4909" w:rsidP="00FA05D5">
            <w:pPr>
              <w:spacing w:before="10" w:after="0" w:line="240" w:lineRule="auto"/>
              <w:jc w:val="center"/>
              <w:rPr>
                <w:rFonts w:eastAsia="Times New Roman" w:cs="Times New Roman"/>
                <w:b/>
                <w:bCs/>
                <w:color w:val="000000"/>
                <w:szCs w:val="24"/>
              </w:rPr>
            </w:pPr>
            <w:r w:rsidRPr="001551FF">
              <w:rPr>
                <w:rFonts w:eastAsia="Times New Roman" w:cs="Times New Roman"/>
                <w:b/>
                <w:bCs/>
                <w:color w:val="000000"/>
                <w:szCs w:val="24"/>
              </w:rPr>
              <w:t>fm</w:t>
            </w:r>
          </w:p>
        </w:tc>
        <w:tc>
          <w:tcPr>
            <w:tcW w:w="1720" w:type="dxa"/>
            <w:shd w:val="clear" w:color="auto" w:fill="auto"/>
            <w:noWrap/>
            <w:vAlign w:val="bottom"/>
            <w:hideMark/>
          </w:tcPr>
          <w:p w14:paraId="07B08F88" w14:textId="77777777" w:rsidR="00CB4909" w:rsidRPr="001551FF" w:rsidRDefault="00CC53BE" w:rsidP="00FA05D5">
            <w:pPr>
              <w:spacing w:before="10" w:after="0" w:line="240" w:lineRule="auto"/>
              <w:jc w:val="center"/>
              <w:rPr>
                <w:rFonts w:eastAsia="Times New Roman" w:cs="Times New Roman"/>
                <w:b/>
                <w:bCs/>
                <w:color w:val="000000"/>
                <w:szCs w:val="24"/>
              </w:rPr>
            </w:pPr>
            <w:r w:rsidRPr="001551FF">
              <w:rPr>
                <w:rFonts w:eastAsia="Times New Roman" w:cs="Times New Roman"/>
                <w:b/>
                <w:bCs/>
                <w:color w:val="000000"/>
                <w:szCs w:val="24"/>
              </w:rPr>
              <w:t>fm²</w:t>
            </w:r>
          </w:p>
        </w:tc>
      </w:tr>
      <w:tr w:rsidR="00CB4909" w:rsidRPr="001551FF" w14:paraId="16E4D2CC" w14:textId="77777777" w:rsidTr="00113629">
        <w:trPr>
          <w:trHeight w:val="349"/>
        </w:trPr>
        <w:tc>
          <w:tcPr>
            <w:tcW w:w="1720" w:type="dxa"/>
            <w:shd w:val="clear" w:color="auto" w:fill="auto"/>
            <w:noWrap/>
            <w:vAlign w:val="center"/>
            <w:hideMark/>
          </w:tcPr>
          <w:p w14:paraId="741ED21B"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0-20</w:t>
            </w:r>
          </w:p>
        </w:tc>
        <w:tc>
          <w:tcPr>
            <w:tcW w:w="1720" w:type="dxa"/>
            <w:shd w:val="clear" w:color="auto" w:fill="auto"/>
            <w:noWrap/>
            <w:vAlign w:val="bottom"/>
            <w:hideMark/>
          </w:tcPr>
          <w:p w14:paraId="5D6F4DFE"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14</w:t>
            </w:r>
          </w:p>
        </w:tc>
        <w:tc>
          <w:tcPr>
            <w:tcW w:w="1720" w:type="dxa"/>
            <w:shd w:val="clear" w:color="auto" w:fill="auto"/>
            <w:noWrap/>
            <w:vAlign w:val="bottom"/>
            <w:hideMark/>
          </w:tcPr>
          <w:p w14:paraId="120FF09A"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10</w:t>
            </w:r>
          </w:p>
        </w:tc>
        <w:tc>
          <w:tcPr>
            <w:tcW w:w="1720" w:type="dxa"/>
            <w:shd w:val="clear" w:color="auto" w:fill="auto"/>
            <w:noWrap/>
            <w:vAlign w:val="bottom"/>
            <w:hideMark/>
          </w:tcPr>
          <w:p w14:paraId="088E09EF"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14</w:t>
            </w:r>
          </w:p>
        </w:tc>
        <w:tc>
          <w:tcPr>
            <w:tcW w:w="1720" w:type="dxa"/>
            <w:shd w:val="clear" w:color="auto" w:fill="auto"/>
            <w:noWrap/>
            <w:vAlign w:val="bottom"/>
            <w:hideMark/>
          </w:tcPr>
          <w:p w14:paraId="4C1FBBF6"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140</w:t>
            </w:r>
          </w:p>
        </w:tc>
        <w:tc>
          <w:tcPr>
            <w:tcW w:w="1720" w:type="dxa"/>
            <w:shd w:val="clear" w:color="auto" w:fill="auto"/>
            <w:noWrap/>
            <w:vAlign w:val="bottom"/>
            <w:hideMark/>
          </w:tcPr>
          <w:p w14:paraId="787AB7A9"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1400</w:t>
            </w:r>
          </w:p>
        </w:tc>
      </w:tr>
      <w:tr w:rsidR="00CB4909" w:rsidRPr="001551FF" w14:paraId="0DC53B03" w14:textId="77777777" w:rsidTr="00113629">
        <w:trPr>
          <w:trHeight w:val="349"/>
        </w:trPr>
        <w:tc>
          <w:tcPr>
            <w:tcW w:w="1720" w:type="dxa"/>
            <w:shd w:val="clear" w:color="auto" w:fill="auto"/>
            <w:noWrap/>
            <w:vAlign w:val="center"/>
            <w:hideMark/>
          </w:tcPr>
          <w:p w14:paraId="63778E16"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20-40</w:t>
            </w:r>
          </w:p>
        </w:tc>
        <w:tc>
          <w:tcPr>
            <w:tcW w:w="1720" w:type="dxa"/>
            <w:shd w:val="clear" w:color="auto" w:fill="auto"/>
            <w:noWrap/>
            <w:vAlign w:val="bottom"/>
            <w:hideMark/>
          </w:tcPr>
          <w:p w14:paraId="7C92C1BF"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22</w:t>
            </w:r>
          </w:p>
        </w:tc>
        <w:tc>
          <w:tcPr>
            <w:tcW w:w="1720" w:type="dxa"/>
            <w:shd w:val="clear" w:color="auto" w:fill="auto"/>
            <w:noWrap/>
            <w:vAlign w:val="bottom"/>
            <w:hideMark/>
          </w:tcPr>
          <w:p w14:paraId="251FC1D6"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30</w:t>
            </w:r>
          </w:p>
        </w:tc>
        <w:tc>
          <w:tcPr>
            <w:tcW w:w="1720" w:type="dxa"/>
            <w:shd w:val="clear" w:color="auto" w:fill="auto"/>
            <w:noWrap/>
            <w:vAlign w:val="bottom"/>
            <w:hideMark/>
          </w:tcPr>
          <w:p w14:paraId="4E5BF58D"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36</w:t>
            </w:r>
          </w:p>
        </w:tc>
        <w:tc>
          <w:tcPr>
            <w:tcW w:w="1720" w:type="dxa"/>
            <w:shd w:val="clear" w:color="auto" w:fill="auto"/>
            <w:noWrap/>
            <w:vAlign w:val="bottom"/>
            <w:hideMark/>
          </w:tcPr>
          <w:p w14:paraId="38E7EEA6"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660</w:t>
            </w:r>
          </w:p>
        </w:tc>
        <w:tc>
          <w:tcPr>
            <w:tcW w:w="1720" w:type="dxa"/>
            <w:shd w:val="clear" w:color="auto" w:fill="auto"/>
            <w:noWrap/>
            <w:vAlign w:val="bottom"/>
            <w:hideMark/>
          </w:tcPr>
          <w:p w14:paraId="34BB3AA2"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19800</w:t>
            </w:r>
          </w:p>
        </w:tc>
      </w:tr>
      <w:tr w:rsidR="00CB4909" w:rsidRPr="001551FF" w14:paraId="130DEF65" w14:textId="77777777" w:rsidTr="00113629">
        <w:trPr>
          <w:trHeight w:val="349"/>
        </w:trPr>
        <w:tc>
          <w:tcPr>
            <w:tcW w:w="1720" w:type="dxa"/>
            <w:shd w:val="clear" w:color="auto" w:fill="auto"/>
            <w:noWrap/>
            <w:vAlign w:val="center"/>
            <w:hideMark/>
          </w:tcPr>
          <w:p w14:paraId="6275939E"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40-60</w:t>
            </w:r>
          </w:p>
        </w:tc>
        <w:tc>
          <w:tcPr>
            <w:tcW w:w="1720" w:type="dxa"/>
            <w:shd w:val="clear" w:color="auto" w:fill="auto"/>
            <w:noWrap/>
            <w:vAlign w:val="bottom"/>
            <w:hideMark/>
          </w:tcPr>
          <w:p w14:paraId="53ACF0B6"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2</w:t>
            </w:r>
          </w:p>
        </w:tc>
        <w:tc>
          <w:tcPr>
            <w:tcW w:w="1720" w:type="dxa"/>
            <w:shd w:val="clear" w:color="auto" w:fill="auto"/>
            <w:noWrap/>
            <w:vAlign w:val="bottom"/>
            <w:hideMark/>
          </w:tcPr>
          <w:p w14:paraId="2C9B4791"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50</w:t>
            </w:r>
          </w:p>
        </w:tc>
        <w:tc>
          <w:tcPr>
            <w:tcW w:w="1720" w:type="dxa"/>
            <w:shd w:val="clear" w:color="auto" w:fill="auto"/>
            <w:noWrap/>
            <w:vAlign w:val="bottom"/>
            <w:hideMark/>
          </w:tcPr>
          <w:p w14:paraId="5C154A29"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38</w:t>
            </w:r>
          </w:p>
        </w:tc>
        <w:tc>
          <w:tcPr>
            <w:tcW w:w="1720" w:type="dxa"/>
            <w:shd w:val="clear" w:color="auto" w:fill="auto"/>
            <w:noWrap/>
            <w:vAlign w:val="bottom"/>
            <w:hideMark/>
          </w:tcPr>
          <w:p w14:paraId="37CAE17C"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100</w:t>
            </w:r>
          </w:p>
        </w:tc>
        <w:tc>
          <w:tcPr>
            <w:tcW w:w="1720" w:type="dxa"/>
            <w:shd w:val="clear" w:color="auto" w:fill="auto"/>
            <w:noWrap/>
            <w:vAlign w:val="bottom"/>
            <w:hideMark/>
          </w:tcPr>
          <w:p w14:paraId="7D391CAC"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5000</w:t>
            </w:r>
          </w:p>
        </w:tc>
      </w:tr>
      <w:tr w:rsidR="00CB4909" w:rsidRPr="001551FF" w14:paraId="545C6D88" w14:textId="77777777" w:rsidTr="00113629">
        <w:trPr>
          <w:trHeight w:val="349"/>
        </w:trPr>
        <w:tc>
          <w:tcPr>
            <w:tcW w:w="1720" w:type="dxa"/>
            <w:shd w:val="clear" w:color="auto" w:fill="auto"/>
            <w:noWrap/>
            <w:vAlign w:val="center"/>
            <w:hideMark/>
          </w:tcPr>
          <w:p w14:paraId="18A5A161"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60-80</w:t>
            </w:r>
          </w:p>
        </w:tc>
        <w:tc>
          <w:tcPr>
            <w:tcW w:w="1720" w:type="dxa"/>
            <w:shd w:val="clear" w:color="auto" w:fill="auto"/>
            <w:noWrap/>
            <w:vAlign w:val="bottom"/>
            <w:hideMark/>
          </w:tcPr>
          <w:p w14:paraId="252CB5BF"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3</w:t>
            </w:r>
          </w:p>
        </w:tc>
        <w:tc>
          <w:tcPr>
            <w:tcW w:w="1720" w:type="dxa"/>
            <w:shd w:val="clear" w:color="auto" w:fill="auto"/>
            <w:noWrap/>
            <w:vAlign w:val="bottom"/>
            <w:hideMark/>
          </w:tcPr>
          <w:p w14:paraId="3F451A02"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70</w:t>
            </w:r>
          </w:p>
        </w:tc>
        <w:tc>
          <w:tcPr>
            <w:tcW w:w="1720" w:type="dxa"/>
            <w:shd w:val="clear" w:color="auto" w:fill="auto"/>
            <w:noWrap/>
            <w:vAlign w:val="bottom"/>
            <w:hideMark/>
          </w:tcPr>
          <w:p w14:paraId="59038C5A"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41</w:t>
            </w:r>
          </w:p>
        </w:tc>
        <w:tc>
          <w:tcPr>
            <w:tcW w:w="1720" w:type="dxa"/>
            <w:shd w:val="clear" w:color="auto" w:fill="auto"/>
            <w:noWrap/>
            <w:vAlign w:val="bottom"/>
            <w:hideMark/>
          </w:tcPr>
          <w:p w14:paraId="782C396D"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210</w:t>
            </w:r>
          </w:p>
        </w:tc>
        <w:tc>
          <w:tcPr>
            <w:tcW w:w="1720" w:type="dxa"/>
            <w:shd w:val="clear" w:color="auto" w:fill="auto"/>
            <w:noWrap/>
            <w:vAlign w:val="bottom"/>
            <w:hideMark/>
          </w:tcPr>
          <w:p w14:paraId="53A3F78B"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14700</w:t>
            </w:r>
          </w:p>
        </w:tc>
      </w:tr>
      <w:tr w:rsidR="00CB4909" w:rsidRPr="001551FF" w14:paraId="2D150686" w14:textId="77777777" w:rsidTr="00113629">
        <w:trPr>
          <w:trHeight w:val="349"/>
        </w:trPr>
        <w:tc>
          <w:tcPr>
            <w:tcW w:w="1720" w:type="dxa"/>
            <w:shd w:val="clear" w:color="auto" w:fill="auto"/>
            <w:noWrap/>
            <w:vAlign w:val="center"/>
            <w:hideMark/>
          </w:tcPr>
          <w:p w14:paraId="78E2D2AB"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80-100</w:t>
            </w:r>
          </w:p>
        </w:tc>
        <w:tc>
          <w:tcPr>
            <w:tcW w:w="1720" w:type="dxa"/>
            <w:shd w:val="clear" w:color="auto" w:fill="auto"/>
            <w:noWrap/>
            <w:vAlign w:val="bottom"/>
            <w:hideMark/>
          </w:tcPr>
          <w:p w14:paraId="30B8E947"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2</w:t>
            </w:r>
          </w:p>
        </w:tc>
        <w:tc>
          <w:tcPr>
            <w:tcW w:w="1720" w:type="dxa"/>
            <w:shd w:val="clear" w:color="auto" w:fill="auto"/>
            <w:noWrap/>
            <w:vAlign w:val="bottom"/>
            <w:hideMark/>
          </w:tcPr>
          <w:p w14:paraId="40DA05B6"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90</w:t>
            </w:r>
          </w:p>
        </w:tc>
        <w:tc>
          <w:tcPr>
            <w:tcW w:w="1720" w:type="dxa"/>
            <w:shd w:val="clear" w:color="auto" w:fill="auto"/>
            <w:noWrap/>
            <w:vAlign w:val="bottom"/>
            <w:hideMark/>
          </w:tcPr>
          <w:p w14:paraId="0719E472"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43</w:t>
            </w:r>
          </w:p>
        </w:tc>
        <w:tc>
          <w:tcPr>
            <w:tcW w:w="1720" w:type="dxa"/>
            <w:shd w:val="clear" w:color="auto" w:fill="auto"/>
            <w:noWrap/>
            <w:vAlign w:val="bottom"/>
            <w:hideMark/>
          </w:tcPr>
          <w:p w14:paraId="075DAE47"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180</w:t>
            </w:r>
          </w:p>
        </w:tc>
        <w:tc>
          <w:tcPr>
            <w:tcW w:w="1720" w:type="dxa"/>
            <w:shd w:val="clear" w:color="auto" w:fill="auto"/>
            <w:noWrap/>
            <w:vAlign w:val="bottom"/>
            <w:hideMark/>
          </w:tcPr>
          <w:p w14:paraId="2FF38A7F"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16200</w:t>
            </w:r>
          </w:p>
        </w:tc>
      </w:tr>
      <w:tr w:rsidR="00CB4909" w:rsidRPr="001551FF" w14:paraId="07F89E4E" w14:textId="77777777" w:rsidTr="00113629">
        <w:trPr>
          <w:trHeight w:val="349"/>
        </w:trPr>
        <w:tc>
          <w:tcPr>
            <w:tcW w:w="1720" w:type="dxa"/>
            <w:shd w:val="clear" w:color="auto" w:fill="auto"/>
            <w:noWrap/>
            <w:vAlign w:val="center"/>
            <w:hideMark/>
          </w:tcPr>
          <w:p w14:paraId="1AA81B19"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100-120</w:t>
            </w:r>
          </w:p>
        </w:tc>
        <w:tc>
          <w:tcPr>
            <w:tcW w:w="1720" w:type="dxa"/>
            <w:shd w:val="clear" w:color="auto" w:fill="auto"/>
            <w:noWrap/>
            <w:vAlign w:val="bottom"/>
            <w:hideMark/>
          </w:tcPr>
          <w:p w14:paraId="3E244E72"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2</w:t>
            </w:r>
          </w:p>
        </w:tc>
        <w:tc>
          <w:tcPr>
            <w:tcW w:w="1720" w:type="dxa"/>
            <w:shd w:val="clear" w:color="auto" w:fill="auto"/>
            <w:noWrap/>
            <w:vAlign w:val="bottom"/>
            <w:hideMark/>
          </w:tcPr>
          <w:p w14:paraId="11E24661"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110</w:t>
            </w:r>
          </w:p>
        </w:tc>
        <w:tc>
          <w:tcPr>
            <w:tcW w:w="1720" w:type="dxa"/>
            <w:shd w:val="clear" w:color="auto" w:fill="auto"/>
            <w:noWrap/>
            <w:vAlign w:val="bottom"/>
            <w:hideMark/>
          </w:tcPr>
          <w:p w14:paraId="30B2BE59"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45</w:t>
            </w:r>
          </w:p>
        </w:tc>
        <w:tc>
          <w:tcPr>
            <w:tcW w:w="1720" w:type="dxa"/>
            <w:shd w:val="clear" w:color="auto" w:fill="auto"/>
            <w:noWrap/>
            <w:vAlign w:val="bottom"/>
            <w:hideMark/>
          </w:tcPr>
          <w:p w14:paraId="543D1E45"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220</w:t>
            </w:r>
          </w:p>
        </w:tc>
        <w:tc>
          <w:tcPr>
            <w:tcW w:w="1720" w:type="dxa"/>
            <w:shd w:val="clear" w:color="auto" w:fill="auto"/>
            <w:noWrap/>
            <w:vAlign w:val="bottom"/>
            <w:hideMark/>
          </w:tcPr>
          <w:p w14:paraId="47BF10E9"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24200</w:t>
            </w:r>
          </w:p>
        </w:tc>
      </w:tr>
      <w:tr w:rsidR="00CB4909" w:rsidRPr="001551FF" w14:paraId="3A2EFC60" w14:textId="77777777" w:rsidTr="00113629">
        <w:trPr>
          <w:trHeight w:val="349"/>
        </w:trPr>
        <w:tc>
          <w:tcPr>
            <w:tcW w:w="1720" w:type="dxa"/>
            <w:shd w:val="clear" w:color="auto" w:fill="auto"/>
            <w:noWrap/>
            <w:vAlign w:val="center"/>
            <w:hideMark/>
          </w:tcPr>
          <w:p w14:paraId="67DDB9C6"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120-140</w:t>
            </w:r>
          </w:p>
        </w:tc>
        <w:tc>
          <w:tcPr>
            <w:tcW w:w="1720" w:type="dxa"/>
            <w:shd w:val="clear" w:color="auto" w:fill="auto"/>
            <w:noWrap/>
            <w:vAlign w:val="bottom"/>
            <w:hideMark/>
          </w:tcPr>
          <w:p w14:paraId="402CDDE9"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3</w:t>
            </w:r>
          </w:p>
        </w:tc>
        <w:tc>
          <w:tcPr>
            <w:tcW w:w="1720" w:type="dxa"/>
            <w:shd w:val="clear" w:color="auto" w:fill="auto"/>
            <w:noWrap/>
            <w:vAlign w:val="bottom"/>
            <w:hideMark/>
          </w:tcPr>
          <w:p w14:paraId="144A0C96"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130</w:t>
            </w:r>
          </w:p>
        </w:tc>
        <w:tc>
          <w:tcPr>
            <w:tcW w:w="1720" w:type="dxa"/>
            <w:shd w:val="clear" w:color="auto" w:fill="auto"/>
            <w:noWrap/>
            <w:vAlign w:val="bottom"/>
            <w:hideMark/>
          </w:tcPr>
          <w:p w14:paraId="77D1A144"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48</w:t>
            </w:r>
          </w:p>
        </w:tc>
        <w:tc>
          <w:tcPr>
            <w:tcW w:w="1720" w:type="dxa"/>
            <w:shd w:val="clear" w:color="auto" w:fill="auto"/>
            <w:noWrap/>
            <w:vAlign w:val="bottom"/>
            <w:hideMark/>
          </w:tcPr>
          <w:p w14:paraId="4024B88C"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390</w:t>
            </w:r>
          </w:p>
        </w:tc>
        <w:tc>
          <w:tcPr>
            <w:tcW w:w="1720" w:type="dxa"/>
            <w:shd w:val="clear" w:color="auto" w:fill="auto"/>
            <w:noWrap/>
            <w:vAlign w:val="bottom"/>
            <w:hideMark/>
          </w:tcPr>
          <w:p w14:paraId="5BC89CAA"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50700</w:t>
            </w:r>
          </w:p>
        </w:tc>
      </w:tr>
      <w:tr w:rsidR="00CB4909" w:rsidRPr="001551FF" w14:paraId="52895043" w14:textId="77777777" w:rsidTr="00113629">
        <w:trPr>
          <w:trHeight w:val="349"/>
        </w:trPr>
        <w:tc>
          <w:tcPr>
            <w:tcW w:w="1720" w:type="dxa"/>
            <w:shd w:val="clear" w:color="auto" w:fill="auto"/>
            <w:noWrap/>
            <w:vAlign w:val="center"/>
            <w:hideMark/>
          </w:tcPr>
          <w:p w14:paraId="3794C7D1"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140-160</w:t>
            </w:r>
          </w:p>
        </w:tc>
        <w:tc>
          <w:tcPr>
            <w:tcW w:w="1720" w:type="dxa"/>
            <w:shd w:val="clear" w:color="auto" w:fill="auto"/>
            <w:noWrap/>
            <w:vAlign w:val="bottom"/>
            <w:hideMark/>
          </w:tcPr>
          <w:p w14:paraId="61C267B4"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w:t>
            </w:r>
          </w:p>
        </w:tc>
        <w:tc>
          <w:tcPr>
            <w:tcW w:w="1720" w:type="dxa"/>
            <w:shd w:val="clear" w:color="auto" w:fill="auto"/>
            <w:noWrap/>
            <w:vAlign w:val="bottom"/>
            <w:hideMark/>
          </w:tcPr>
          <w:p w14:paraId="7A1148DE"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150</w:t>
            </w:r>
          </w:p>
        </w:tc>
        <w:tc>
          <w:tcPr>
            <w:tcW w:w="1720" w:type="dxa"/>
            <w:shd w:val="clear" w:color="auto" w:fill="auto"/>
            <w:noWrap/>
            <w:vAlign w:val="bottom"/>
            <w:hideMark/>
          </w:tcPr>
          <w:p w14:paraId="04255CBF"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49</w:t>
            </w:r>
          </w:p>
        </w:tc>
        <w:tc>
          <w:tcPr>
            <w:tcW w:w="1720" w:type="dxa"/>
            <w:shd w:val="clear" w:color="auto" w:fill="auto"/>
            <w:noWrap/>
            <w:vAlign w:val="bottom"/>
            <w:hideMark/>
          </w:tcPr>
          <w:p w14:paraId="2863B4AD"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150</w:t>
            </w:r>
          </w:p>
        </w:tc>
        <w:tc>
          <w:tcPr>
            <w:tcW w:w="1720" w:type="dxa"/>
            <w:shd w:val="clear" w:color="auto" w:fill="auto"/>
            <w:noWrap/>
            <w:vAlign w:val="bottom"/>
            <w:hideMark/>
          </w:tcPr>
          <w:p w14:paraId="1417078C"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22500</w:t>
            </w:r>
          </w:p>
        </w:tc>
      </w:tr>
      <w:tr w:rsidR="00CB4909" w:rsidRPr="001551FF" w14:paraId="2840F54D" w14:textId="77777777" w:rsidTr="00113629">
        <w:trPr>
          <w:trHeight w:val="349"/>
        </w:trPr>
        <w:tc>
          <w:tcPr>
            <w:tcW w:w="1720" w:type="dxa"/>
            <w:shd w:val="clear" w:color="auto" w:fill="auto"/>
            <w:noWrap/>
            <w:vAlign w:val="center"/>
            <w:hideMark/>
          </w:tcPr>
          <w:p w14:paraId="78D90256"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160-180</w:t>
            </w:r>
          </w:p>
        </w:tc>
        <w:tc>
          <w:tcPr>
            <w:tcW w:w="1720" w:type="dxa"/>
            <w:shd w:val="clear" w:color="auto" w:fill="auto"/>
            <w:noWrap/>
            <w:vAlign w:val="bottom"/>
            <w:hideMark/>
          </w:tcPr>
          <w:p w14:paraId="383BA1F1"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w:t>
            </w:r>
          </w:p>
        </w:tc>
        <w:tc>
          <w:tcPr>
            <w:tcW w:w="1720" w:type="dxa"/>
            <w:shd w:val="clear" w:color="auto" w:fill="auto"/>
            <w:noWrap/>
            <w:vAlign w:val="bottom"/>
            <w:hideMark/>
          </w:tcPr>
          <w:p w14:paraId="62C06866"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170</w:t>
            </w:r>
          </w:p>
        </w:tc>
        <w:tc>
          <w:tcPr>
            <w:tcW w:w="1720" w:type="dxa"/>
            <w:shd w:val="clear" w:color="auto" w:fill="auto"/>
            <w:noWrap/>
            <w:vAlign w:val="bottom"/>
            <w:hideMark/>
          </w:tcPr>
          <w:p w14:paraId="0A7206B2"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50</w:t>
            </w:r>
          </w:p>
        </w:tc>
        <w:tc>
          <w:tcPr>
            <w:tcW w:w="1720" w:type="dxa"/>
            <w:shd w:val="clear" w:color="auto" w:fill="auto"/>
            <w:noWrap/>
            <w:vAlign w:val="bottom"/>
            <w:hideMark/>
          </w:tcPr>
          <w:p w14:paraId="537794E2"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170</w:t>
            </w:r>
          </w:p>
        </w:tc>
        <w:tc>
          <w:tcPr>
            <w:tcW w:w="1720" w:type="dxa"/>
            <w:shd w:val="clear" w:color="auto" w:fill="auto"/>
            <w:noWrap/>
            <w:vAlign w:val="bottom"/>
            <w:hideMark/>
          </w:tcPr>
          <w:p w14:paraId="2D97811D" w14:textId="77777777" w:rsidR="00CB4909" w:rsidRPr="001551FF" w:rsidRDefault="00CB4909" w:rsidP="00FA05D5">
            <w:pPr>
              <w:spacing w:before="10" w:after="0" w:line="240" w:lineRule="auto"/>
              <w:jc w:val="center"/>
              <w:rPr>
                <w:rFonts w:eastAsia="Times New Roman" w:cs="Times New Roman"/>
                <w:color w:val="000000"/>
                <w:szCs w:val="24"/>
              </w:rPr>
            </w:pPr>
            <w:r w:rsidRPr="001551FF">
              <w:rPr>
                <w:rFonts w:eastAsia="Times New Roman" w:cs="Times New Roman"/>
                <w:color w:val="000000"/>
                <w:szCs w:val="24"/>
              </w:rPr>
              <w:t>28900</w:t>
            </w:r>
          </w:p>
        </w:tc>
      </w:tr>
      <w:tr w:rsidR="00CB4909" w:rsidRPr="001551FF" w14:paraId="41B5FF0B" w14:textId="77777777" w:rsidTr="00113629">
        <w:trPr>
          <w:trHeight w:val="349"/>
        </w:trPr>
        <w:tc>
          <w:tcPr>
            <w:tcW w:w="1720" w:type="dxa"/>
            <w:shd w:val="clear" w:color="auto" w:fill="auto"/>
            <w:noWrap/>
            <w:vAlign w:val="center"/>
            <w:hideMark/>
          </w:tcPr>
          <w:p w14:paraId="5F0F548D" w14:textId="77777777" w:rsidR="00CB4909" w:rsidRPr="001551FF" w:rsidRDefault="00CB4909" w:rsidP="00FA05D5">
            <w:pPr>
              <w:spacing w:before="10" w:after="0" w:line="240" w:lineRule="auto"/>
              <w:jc w:val="center"/>
              <w:rPr>
                <w:rFonts w:eastAsia="Times New Roman" w:cs="Times New Roman"/>
                <w:color w:val="000000"/>
                <w:szCs w:val="24"/>
              </w:rPr>
            </w:pPr>
          </w:p>
        </w:tc>
        <w:tc>
          <w:tcPr>
            <w:tcW w:w="1720" w:type="dxa"/>
            <w:shd w:val="clear" w:color="auto" w:fill="auto"/>
            <w:noWrap/>
            <w:vAlign w:val="center"/>
            <w:hideMark/>
          </w:tcPr>
          <w:p w14:paraId="6A2B8D4C" w14:textId="77777777" w:rsidR="00CB4909" w:rsidRPr="001551FF" w:rsidRDefault="00CB4909" w:rsidP="00FA05D5">
            <w:pPr>
              <w:spacing w:before="10" w:after="0" w:line="240" w:lineRule="auto"/>
              <w:jc w:val="center"/>
              <w:rPr>
                <w:rFonts w:eastAsia="Times New Roman" w:cs="Times New Roman"/>
                <w:b/>
                <w:bCs/>
                <w:color w:val="000000"/>
                <w:szCs w:val="24"/>
              </w:rPr>
            </w:pPr>
            <w:r w:rsidRPr="001551FF">
              <w:rPr>
                <w:rFonts w:eastAsia="Times New Roman" w:cs="Times New Roman"/>
                <w:b/>
                <w:bCs/>
                <w:color w:val="000000"/>
                <w:szCs w:val="24"/>
              </w:rPr>
              <w:t>N=50</w:t>
            </w:r>
          </w:p>
        </w:tc>
        <w:tc>
          <w:tcPr>
            <w:tcW w:w="1720" w:type="dxa"/>
            <w:shd w:val="clear" w:color="auto" w:fill="auto"/>
            <w:noWrap/>
            <w:vAlign w:val="bottom"/>
            <w:hideMark/>
          </w:tcPr>
          <w:p w14:paraId="23D881EA" w14:textId="77777777" w:rsidR="00CB4909" w:rsidRPr="001551FF" w:rsidRDefault="00CB4909" w:rsidP="00FA05D5">
            <w:pPr>
              <w:spacing w:before="10" w:after="0" w:line="240" w:lineRule="auto"/>
              <w:jc w:val="center"/>
              <w:rPr>
                <w:rFonts w:eastAsia="Times New Roman" w:cs="Times New Roman"/>
                <w:b/>
                <w:bCs/>
                <w:color w:val="000000"/>
                <w:szCs w:val="24"/>
              </w:rPr>
            </w:pPr>
          </w:p>
        </w:tc>
        <w:tc>
          <w:tcPr>
            <w:tcW w:w="1720" w:type="dxa"/>
            <w:shd w:val="clear" w:color="auto" w:fill="auto"/>
            <w:noWrap/>
            <w:vAlign w:val="bottom"/>
            <w:hideMark/>
          </w:tcPr>
          <w:p w14:paraId="43FCB7AA" w14:textId="77777777" w:rsidR="00CB4909" w:rsidRPr="001551FF" w:rsidRDefault="00CB4909" w:rsidP="00FA05D5">
            <w:pPr>
              <w:spacing w:before="10" w:after="0" w:line="240" w:lineRule="auto"/>
              <w:jc w:val="center"/>
              <w:rPr>
                <w:rFonts w:eastAsia="Times New Roman" w:cs="Times New Roman"/>
                <w:szCs w:val="24"/>
              </w:rPr>
            </w:pPr>
          </w:p>
        </w:tc>
        <w:tc>
          <w:tcPr>
            <w:tcW w:w="1720" w:type="dxa"/>
            <w:shd w:val="clear" w:color="auto" w:fill="auto"/>
            <w:noWrap/>
            <w:vAlign w:val="bottom"/>
            <w:hideMark/>
          </w:tcPr>
          <w:p w14:paraId="511EBD70" w14:textId="77777777" w:rsidR="00CB4909" w:rsidRPr="001551FF" w:rsidRDefault="00CC53BE" w:rsidP="00FA05D5">
            <w:pPr>
              <w:spacing w:before="10" w:after="0" w:line="240" w:lineRule="auto"/>
              <w:jc w:val="center"/>
              <w:rPr>
                <w:rFonts w:eastAsia="Times New Roman" w:cs="Times New Roman"/>
                <w:b/>
                <w:color w:val="000000"/>
                <w:szCs w:val="24"/>
              </w:rPr>
            </w:pPr>
            <w:r w:rsidRPr="001551FF">
              <w:rPr>
                <w:rFonts w:eastAsia="Times New Roman" w:cs="Times New Roman"/>
                <w:b/>
                <w:color w:val="000000"/>
                <w:szCs w:val="24"/>
              </w:rPr>
              <w:t xml:space="preserve">∑fm = </w:t>
            </w:r>
            <w:r w:rsidR="00CB4909" w:rsidRPr="001551FF">
              <w:rPr>
                <w:rFonts w:eastAsia="Times New Roman" w:cs="Times New Roman"/>
                <w:b/>
                <w:color w:val="000000"/>
                <w:szCs w:val="24"/>
              </w:rPr>
              <w:t>2220</w:t>
            </w:r>
          </w:p>
        </w:tc>
        <w:tc>
          <w:tcPr>
            <w:tcW w:w="1720" w:type="dxa"/>
            <w:shd w:val="clear" w:color="auto" w:fill="auto"/>
            <w:noWrap/>
            <w:vAlign w:val="bottom"/>
            <w:hideMark/>
          </w:tcPr>
          <w:p w14:paraId="235652DF" w14:textId="77777777" w:rsidR="00CB4909" w:rsidRPr="001551FF" w:rsidRDefault="00CC53BE" w:rsidP="00FA05D5">
            <w:pPr>
              <w:keepNext/>
              <w:spacing w:before="10" w:after="0" w:line="240" w:lineRule="auto"/>
              <w:jc w:val="center"/>
              <w:rPr>
                <w:rFonts w:eastAsia="Times New Roman" w:cs="Times New Roman"/>
                <w:b/>
                <w:color w:val="000000"/>
                <w:szCs w:val="24"/>
              </w:rPr>
            </w:pPr>
            <w:r w:rsidRPr="001551FF">
              <w:rPr>
                <w:rFonts w:eastAsia="Times New Roman" w:cs="Times New Roman"/>
                <w:b/>
                <w:color w:val="000000"/>
                <w:szCs w:val="24"/>
              </w:rPr>
              <w:t xml:space="preserve">∑fm² = </w:t>
            </w:r>
            <w:r w:rsidR="00CB4909" w:rsidRPr="001551FF">
              <w:rPr>
                <w:rFonts w:eastAsia="Times New Roman" w:cs="Times New Roman"/>
                <w:b/>
                <w:color w:val="000000"/>
                <w:szCs w:val="24"/>
              </w:rPr>
              <w:t>183400</w:t>
            </w:r>
          </w:p>
        </w:tc>
      </w:tr>
    </w:tbl>
    <w:p w14:paraId="7E060E27" w14:textId="77777777" w:rsidR="00CB4909" w:rsidRPr="001551FF" w:rsidRDefault="00CB4909" w:rsidP="00FA05D5">
      <w:pPr>
        <w:pStyle w:val="Caption"/>
        <w:spacing w:before="10"/>
        <w:rPr>
          <w:rFonts w:cs="Times New Roman"/>
          <w:sz w:val="24"/>
          <w:szCs w:val="24"/>
        </w:rPr>
      </w:pPr>
    </w:p>
    <w:p w14:paraId="4959E11C" w14:textId="77777777" w:rsidR="00CC53BE" w:rsidRPr="001551FF" w:rsidRDefault="00CC53BE" w:rsidP="00FA05D5">
      <w:pPr>
        <w:pStyle w:val="ListParagraph"/>
        <w:numPr>
          <w:ilvl w:val="0"/>
          <w:numId w:val="3"/>
        </w:numPr>
        <w:spacing w:before="10" w:line="240" w:lineRule="auto"/>
        <w:rPr>
          <w:rFonts w:cs="Times New Roman"/>
          <w:szCs w:val="24"/>
        </w:rPr>
      </w:pPr>
      <w:r w:rsidRPr="001551FF">
        <w:rPr>
          <w:rFonts w:cs="Times New Roman"/>
          <w:szCs w:val="24"/>
        </w:rPr>
        <w:t>Mean</w:t>
      </w:r>
    </w:p>
    <w:p w14:paraId="181DBB3A" w14:textId="77777777" w:rsidR="00B47A7B" w:rsidRPr="001551FF" w:rsidRDefault="00B47A7B" w:rsidP="00FA05D5">
      <w:pPr>
        <w:pStyle w:val="ListParagraph"/>
        <w:spacing w:before="10" w:line="240" w:lineRule="auto"/>
        <w:ind w:left="1440"/>
        <w:rPr>
          <w:rFonts w:cs="Times New Roman"/>
          <w:szCs w:val="24"/>
        </w:rPr>
      </w:pPr>
      <w:r w:rsidRPr="001551FF">
        <w:rPr>
          <w:rFonts w:cs="Times New Roman"/>
          <w:szCs w:val="24"/>
        </w:rPr>
        <w:t>We have,</w:t>
      </w:r>
    </w:p>
    <w:p w14:paraId="47A4618F" w14:textId="2DE18F39" w:rsidR="00B47A7B" w:rsidRPr="001551FF" w:rsidRDefault="00B47A7B" w:rsidP="00FA05D5">
      <w:pPr>
        <w:pStyle w:val="ListParagraph"/>
        <w:spacing w:before="10" w:line="240" w:lineRule="auto"/>
        <w:ind w:left="1440"/>
        <w:jc w:val="center"/>
        <w:rPr>
          <w:rFonts w:eastAsia="Times New Roman" w:cs="Times New Roman"/>
          <w:color w:val="000000"/>
          <w:szCs w:val="24"/>
        </w:rPr>
      </w:pPr>
      <w:r w:rsidRPr="001551FF">
        <w:rPr>
          <w:rFonts w:eastAsia="Times New Roman" w:cs="Times New Roman"/>
          <w:color w:val="000000"/>
          <w:szCs w:val="24"/>
        </w:rPr>
        <w:t>∑fm = 2220</w:t>
      </w:r>
      <w:r w:rsidRPr="001551FF">
        <w:rPr>
          <w:rFonts w:eastAsia="Times New Roman" w:cs="Times New Roman"/>
          <w:color w:val="000000"/>
          <w:szCs w:val="24"/>
        </w:rPr>
        <w:br/>
      </w:r>
      <w:r w:rsidRPr="001551FF">
        <w:rPr>
          <w:rFonts w:eastAsia="Times New Roman" w:cs="Times New Roman"/>
          <w:color w:val="000000"/>
          <w:szCs w:val="24"/>
        </w:rPr>
        <w:tab/>
        <w:t>N = 50</w:t>
      </w:r>
    </w:p>
    <w:p w14:paraId="083F7B5A" w14:textId="6E5B7667" w:rsidR="00B47A7B" w:rsidRPr="001551FF" w:rsidRDefault="00C84A42" w:rsidP="00FA05D5">
      <w:pPr>
        <w:pStyle w:val="ListParagraph"/>
        <w:spacing w:before="10" w:line="240" w:lineRule="auto"/>
        <w:ind w:left="1440"/>
        <w:jc w:val="center"/>
        <w:rPr>
          <w:rFonts w:eastAsia="Times New Roman" w:cs="Times New Roman"/>
          <w:color w:val="000000"/>
          <w:szCs w:val="24"/>
        </w:rPr>
      </w:pPr>
      <w:r w:rsidRPr="001551FF">
        <w:rPr>
          <w:rFonts w:eastAsia="Times New Roman" w:cs="Times New Roman"/>
          <w:color w:val="000000"/>
          <w:position w:val="-4"/>
          <w:szCs w:val="24"/>
        </w:rPr>
        <w:object w:dxaOrig="480" w:dyaOrig="320" w14:anchorId="310D1777">
          <v:shape id="_x0000_i1039" type="#_x0000_t75" style="width:24.3pt;height:15.9pt" o:ole="">
            <v:imagedata r:id="rId32" o:title=""/>
          </v:shape>
          <o:OLEObject Type="Embed" ProgID="Equation.3" ShapeID="_x0000_i1039" DrawAspect="Content" ObjectID="_1593963550" r:id="rId33"/>
        </w:object>
      </w:r>
      <w:r w:rsidRPr="001551FF">
        <w:rPr>
          <w:rFonts w:eastAsia="Times New Roman" w:cs="Times New Roman"/>
          <w:color w:val="000000"/>
          <w:szCs w:val="24"/>
        </w:rPr>
        <w:t xml:space="preserve">= </w:t>
      </w:r>
      <w:r w:rsidR="00E324B7" w:rsidRPr="001551FF">
        <w:rPr>
          <w:rFonts w:eastAsia="Times New Roman" w:cs="Times New Roman"/>
          <w:color w:val="000000"/>
          <w:position w:val="-24"/>
          <w:szCs w:val="24"/>
        </w:rPr>
        <w:object w:dxaOrig="1640" w:dyaOrig="680" w14:anchorId="5E4A0280">
          <v:shape id="_x0000_i1040" type="#_x0000_t75" style="width:81.35pt;height:33.65pt" o:ole="">
            <v:imagedata r:id="rId34" o:title=""/>
          </v:shape>
          <o:OLEObject Type="Embed" ProgID="Equation.3" ShapeID="_x0000_i1040" DrawAspect="Content" ObjectID="_1593963551" r:id="rId35"/>
        </w:object>
      </w:r>
      <w:r w:rsidR="00B87115" w:rsidRPr="001551FF">
        <w:rPr>
          <w:rFonts w:eastAsia="Times New Roman" w:cs="Times New Roman"/>
          <w:color w:val="000000"/>
          <w:szCs w:val="24"/>
        </w:rPr>
        <w:t>44.4</w:t>
      </w:r>
    </w:p>
    <w:p w14:paraId="066BDB5B" w14:textId="77777777" w:rsidR="00CC53BE" w:rsidRPr="001551FF" w:rsidRDefault="00CC53BE" w:rsidP="00FA05D5">
      <w:pPr>
        <w:pStyle w:val="ListParagraph"/>
        <w:numPr>
          <w:ilvl w:val="0"/>
          <w:numId w:val="3"/>
        </w:numPr>
        <w:spacing w:before="10" w:line="240" w:lineRule="auto"/>
        <w:rPr>
          <w:rFonts w:cs="Times New Roman"/>
          <w:szCs w:val="24"/>
        </w:rPr>
      </w:pPr>
      <w:r w:rsidRPr="001551FF">
        <w:rPr>
          <w:rFonts w:cs="Times New Roman"/>
          <w:szCs w:val="24"/>
        </w:rPr>
        <w:t>Median</w:t>
      </w:r>
    </w:p>
    <w:p w14:paraId="72CAD340" w14:textId="77777777" w:rsidR="00E324B7" w:rsidRPr="001551FF" w:rsidRDefault="00E324B7" w:rsidP="00FA05D5">
      <w:pPr>
        <w:pStyle w:val="ListParagraph"/>
        <w:spacing w:before="10" w:line="240" w:lineRule="auto"/>
        <w:ind w:left="1440"/>
        <w:rPr>
          <w:rFonts w:cs="Times New Roman"/>
          <w:szCs w:val="24"/>
        </w:rPr>
      </w:pPr>
      <w:r w:rsidRPr="001551FF">
        <w:rPr>
          <w:rFonts w:cs="Times New Roman"/>
          <w:szCs w:val="24"/>
        </w:rPr>
        <w:t>We have,</w:t>
      </w:r>
    </w:p>
    <w:p w14:paraId="6A1729FF" w14:textId="41404171" w:rsidR="00E324B7" w:rsidRPr="001551FF" w:rsidRDefault="00E324B7" w:rsidP="00FA05D5">
      <w:pPr>
        <w:pStyle w:val="ListParagraph"/>
        <w:spacing w:before="10" w:line="240" w:lineRule="auto"/>
        <w:ind w:left="1440"/>
        <w:jc w:val="center"/>
        <w:rPr>
          <w:rFonts w:cs="Times New Roman"/>
          <w:szCs w:val="24"/>
        </w:rPr>
      </w:pPr>
      <w:r w:rsidRPr="001551FF">
        <w:rPr>
          <w:rFonts w:cs="Times New Roman"/>
          <w:szCs w:val="24"/>
        </w:rPr>
        <w:t>Size of M</w:t>
      </w:r>
      <w:r w:rsidRPr="001551FF">
        <w:rPr>
          <w:rFonts w:cs="Times New Roman"/>
          <w:szCs w:val="24"/>
          <w:vertAlign w:val="subscript"/>
        </w:rPr>
        <w:t xml:space="preserve">d </w:t>
      </w:r>
      <w:r w:rsidRPr="001551FF">
        <w:rPr>
          <w:rFonts w:cs="Times New Roman"/>
          <w:szCs w:val="24"/>
        </w:rPr>
        <w:t>=</w:t>
      </w:r>
      <w:r w:rsidRPr="001551FF">
        <w:rPr>
          <w:rFonts w:cs="Times New Roman"/>
          <w:position w:val="-24"/>
          <w:szCs w:val="24"/>
        </w:rPr>
        <w:object w:dxaOrig="320" w:dyaOrig="620" w14:anchorId="584ED346">
          <v:shape id="_x0000_i1041" type="#_x0000_t75" style="width:15.9pt;height:30.85pt" o:ole="">
            <v:imagedata r:id="rId36" o:title=""/>
          </v:shape>
          <o:OLEObject Type="Embed" ProgID="Equation.3" ShapeID="_x0000_i1041" DrawAspect="Content" ObjectID="_1593963552" r:id="rId37"/>
        </w:object>
      </w:r>
      <w:r w:rsidRPr="001551FF">
        <w:rPr>
          <w:rFonts w:cs="Times New Roman"/>
          <w:szCs w:val="24"/>
        </w:rPr>
        <w:t xml:space="preserve">= </w:t>
      </w:r>
      <w:r w:rsidRPr="001551FF">
        <w:rPr>
          <w:rFonts w:cs="Times New Roman"/>
          <w:position w:val="-24"/>
          <w:szCs w:val="24"/>
        </w:rPr>
        <w:object w:dxaOrig="840" w:dyaOrig="620" w14:anchorId="630BF80C">
          <v:shape id="_x0000_i1042" type="#_x0000_t75" style="width:42.1pt;height:30.85pt" o:ole="">
            <v:imagedata r:id="rId38" o:title=""/>
          </v:shape>
          <o:OLEObject Type="Embed" ProgID="Equation.3" ShapeID="_x0000_i1042" DrawAspect="Content" ObjectID="_1593963553" r:id="rId39"/>
        </w:object>
      </w:r>
      <w:r w:rsidRPr="001551FF">
        <w:rPr>
          <w:rFonts w:cs="Times New Roman"/>
          <w:szCs w:val="24"/>
          <w:vertAlign w:val="superscript"/>
        </w:rPr>
        <w:t xml:space="preserve">th </w:t>
      </w:r>
      <w:r w:rsidRPr="001551FF">
        <w:rPr>
          <w:rFonts w:cs="Times New Roman"/>
          <w:szCs w:val="24"/>
        </w:rPr>
        <w:t>item</w:t>
      </w:r>
    </w:p>
    <w:p w14:paraId="15B2FD45" w14:textId="77777777" w:rsidR="00E324B7" w:rsidRPr="001551FF" w:rsidRDefault="00E324B7" w:rsidP="00FA05D5">
      <w:pPr>
        <w:pStyle w:val="ListParagraph"/>
        <w:spacing w:before="10" w:line="240" w:lineRule="auto"/>
        <w:ind w:left="1440"/>
        <w:jc w:val="center"/>
        <w:rPr>
          <w:rFonts w:cs="Times New Roman"/>
          <w:szCs w:val="24"/>
        </w:rPr>
      </w:pPr>
      <w:r w:rsidRPr="001551FF">
        <w:rPr>
          <w:rFonts w:cs="Times New Roman"/>
          <w:szCs w:val="24"/>
        </w:rPr>
        <w:t>The c.f. just greater than 25 is 36.</w:t>
      </w:r>
    </w:p>
    <w:p w14:paraId="0EAB0D8C" w14:textId="591B6DAE" w:rsidR="00E324B7" w:rsidRPr="001551FF" w:rsidRDefault="00E324B7" w:rsidP="00FA05D5">
      <w:pPr>
        <w:pStyle w:val="ListParagraph"/>
        <w:spacing w:before="10" w:line="240" w:lineRule="auto"/>
        <w:ind w:left="1440"/>
        <w:jc w:val="center"/>
        <w:rPr>
          <w:rFonts w:eastAsia="Times New Roman" w:cs="Times New Roman"/>
          <w:color w:val="000000"/>
          <w:szCs w:val="24"/>
        </w:rPr>
      </w:pPr>
      <w:r w:rsidRPr="001551FF">
        <w:rPr>
          <w:rFonts w:eastAsia="Times New Roman" w:cs="Times New Roman"/>
          <w:color w:val="000000"/>
          <w:position w:val="-4"/>
          <w:szCs w:val="24"/>
        </w:rPr>
        <w:object w:dxaOrig="220" w:dyaOrig="200" w14:anchorId="5D37D979">
          <v:shape id="_x0000_i1043" type="#_x0000_t75" style="width:11.2pt;height:9.35pt" o:ole="">
            <v:imagedata r:id="rId40" o:title=""/>
          </v:shape>
          <o:OLEObject Type="Embed" ProgID="Equation.3" ShapeID="_x0000_i1043" DrawAspect="Content" ObjectID="_1593963554" r:id="rId41"/>
        </w:object>
      </w:r>
      <w:r w:rsidRPr="001551FF">
        <w:rPr>
          <w:rFonts w:eastAsia="Times New Roman" w:cs="Times New Roman"/>
          <w:color w:val="000000"/>
          <w:szCs w:val="24"/>
        </w:rPr>
        <w:t>M</w:t>
      </w:r>
      <w:r w:rsidRPr="001551FF">
        <w:rPr>
          <w:rFonts w:eastAsia="Times New Roman" w:cs="Times New Roman"/>
          <w:color w:val="000000"/>
          <w:szCs w:val="24"/>
          <w:vertAlign w:val="subscript"/>
        </w:rPr>
        <w:t xml:space="preserve">d </w:t>
      </w:r>
      <w:r w:rsidRPr="001551FF">
        <w:rPr>
          <w:rFonts w:eastAsia="Times New Roman" w:cs="Times New Roman"/>
          <w:color w:val="000000"/>
          <w:szCs w:val="24"/>
        </w:rPr>
        <w:t>class = 20 – 40</w:t>
      </w:r>
      <w:r w:rsidRPr="001551FF">
        <w:rPr>
          <w:rFonts w:eastAsia="Times New Roman" w:cs="Times New Roman"/>
          <w:color w:val="000000"/>
          <w:szCs w:val="24"/>
        </w:rPr>
        <w:br/>
      </w:r>
      <w:r w:rsidRPr="001551FF">
        <w:rPr>
          <w:rFonts w:eastAsia="Times New Roman" w:cs="Times New Roman"/>
          <w:color w:val="000000"/>
          <w:szCs w:val="24"/>
        </w:rPr>
        <w:tab/>
      </w:r>
      <w:r w:rsidRPr="001551FF">
        <w:rPr>
          <w:rFonts w:eastAsia="Times New Roman" w:cs="Times New Roman"/>
          <w:color w:val="000000"/>
          <w:szCs w:val="24"/>
        </w:rPr>
        <w:tab/>
        <w:t>L</w:t>
      </w:r>
      <w:r w:rsidRPr="001551FF">
        <w:rPr>
          <w:rFonts w:eastAsia="Times New Roman" w:cs="Times New Roman"/>
          <w:color w:val="000000"/>
          <w:szCs w:val="24"/>
        </w:rPr>
        <w:tab/>
        <w:t>= 20</w:t>
      </w:r>
      <w:r w:rsidRPr="001551FF">
        <w:rPr>
          <w:rFonts w:eastAsia="Times New Roman" w:cs="Times New Roman"/>
          <w:color w:val="000000"/>
          <w:szCs w:val="24"/>
        </w:rPr>
        <w:br/>
      </w:r>
      <w:r w:rsidRPr="001551FF">
        <w:rPr>
          <w:rFonts w:eastAsia="Times New Roman" w:cs="Times New Roman"/>
          <w:color w:val="000000"/>
          <w:szCs w:val="24"/>
        </w:rPr>
        <w:tab/>
      </w:r>
      <w:r w:rsidRPr="001551FF">
        <w:rPr>
          <w:rFonts w:eastAsia="Times New Roman" w:cs="Times New Roman"/>
          <w:color w:val="000000"/>
          <w:szCs w:val="24"/>
        </w:rPr>
        <w:tab/>
        <w:t xml:space="preserve">f </w:t>
      </w:r>
      <w:r w:rsidRPr="001551FF">
        <w:rPr>
          <w:rFonts w:eastAsia="Times New Roman" w:cs="Times New Roman"/>
          <w:color w:val="000000"/>
          <w:szCs w:val="24"/>
        </w:rPr>
        <w:tab/>
        <w:t>= 22</w:t>
      </w:r>
    </w:p>
    <w:p w14:paraId="5333604A" w14:textId="0C4BA00E" w:rsidR="00E324B7" w:rsidRPr="001551FF" w:rsidRDefault="00E324B7" w:rsidP="00FA05D5">
      <w:pPr>
        <w:pStyle w:val="ListParagraph"/>
        <w:spacing w:before="10" w:line="240" w:lineRule="auto"/>
        <w:ind w:left="1440"/>
        <w:jc w:val="center"/>
        <w:rPr>
          <w:rFonts w:eastAsia="Times New Roman" w:cs="Times New Roman"/>
          <w:color w:val="000000"/>
          <w:szCs w:val="24"/>
        </w:rPr>
      </w:pPr>
      <w:r w:rsidRPr="001551FF">
        <w:rPr>
          <w:rFonts w:eastAsia="Times New Roman" w:cs="Times New Roman"/>
          <w:color w:val="000000"/>
          <w:szCs w:val="24"/>
        </w:rPr>
        <w:t>c.f.</w:t>
      </w:r>
      <w:r w:rsidRPr="001551FF">
        <w:rPr>
          <w:rFonts w:eastAsia="Times New Roman" w:cs="Times New Roman"/>
          <w:color w:val="000000"/>
          <w:szCs w:val="24"/>
        </w:rPr>
        <w:tab/>
        <w:t>= 14</w:t>
      </w:r>
      <w:r w:rsidRPr="001551FF">
        <w:rPr>
          <w:rFonts w:eastAsia="Times New Roman" w:cs="Times New Roman"/>
          <w:color w:val="000000"/>
          <w:szCs w:val="24"/>
        </w:rPr>
        <w:br/>
      </w:r>
      <w:r w:rsidRPr="001551FF">
        <w:rPr>
          <w:rFonts w:eastAsia="Times New Roman" w:cs="Times New Roman"/>
          <w:color w:val="000000"/>
          <w:szCs w:val="24"/>
        </w:rPr>
        <w:tab/>
      </w:r>
      <w:r w:rsidRPr="001551FF">
        <w:rPr>
          <w:rFonts w:eastAsia="Times New Roman" w:cs="Times New Roman"/>
          <w:color w:val="000000"/>
          <w:szCs w:val="24"/>
        </w:rPr>
        <w:tab/>
        <w:t xml:space="preserve">h </w:t>
      </w:r>
      <w:r w:rsidRPr="001551FF">
        <w:rPr>
          <w:rFonts w:eastAsia="Times New Roman" w:cs="Times New Roman"/>
          <w:color w:val="000000"/>
          <w:szCs w:val="24"/>
        </w:rPr>
        <w:tab/>
        <w:t>= 20</w:t>
      </w:r>
    </w:p>
    <w:p w14:paraId="7501EC11" w14:textId="77777777" w:rsidR="00E324B7" w:rsidRPr="001551FF" w:rsidRDefault="00E324B7" w:rsidP="00FA05D5">
      <w:pPr>
        <w:pStyle w:val="ListParagraph"/>
        <w:spacing w:before="10" w:line="240" w:lineRule="auto"/>
        <w:ind w:left="1440"/>
        <w:jc w:val="center"/>
        <w:rPr>
          <w:rFonts w:eastAsia="Times New Roman" w:cs="Times New Roman"/>
          <w:color w:val="000000"/>
          <w:szCs w:val="24"/>
        </w:rPr>
      </w:pPr>
      <w:r w:rsidRPr="001551FF">
        <w:rPr>
          <w:rFonts w:eastAsia="Times New Roman" w:cs="Times New Roman"/>
          <w:color w:val="000000"/>
          <w:szCs w:val="24"/>
        </w:rPr>
        <w:t>Hence,</w:t>
      </w:r>
    </w:p>
    <w:p w14:paraId="65CA4BAC" w14:textId="4C47E585" w:rsidR="00E324B7" w:rsidRPr="001551FF" w:rsidRDefault="00E324B7" w:rsidP="00FA05D5">
      <w:pPr>
        <w:pStyle w:val="ListParagraph"/>
        <w:spacing w:before="10" w:line="240" w:lineRule="auto"/>
        <w:ind w:left="1440"/>
        <w:jc w:val="center"/>
        <w:rPr>
          <w:rFonts w:cs="Times New Roman"/>
          <w:szCs w:val="24"/>
        </w:rPr>
      </w:pPr>
      <w:r w:rsidRPr="001551FF">
        <w:rPr>
          <w:rFonts w:cs="Times New Roman"/>
          <w:szCs w:val="24"/>
        </w:rPr>
        <w:t>M</w:t>
      </w:r>
      <w:r w:rsidRPr="001551FF">
        <w:rPr>
          <w:rFonts w:cs="Times New Roman"/>
          <w:szCs w:val="24"/>
          <w:vertAlign w:val="subscript"/>
        </w:rPr>
        <w:t xml:space="preserve">d </w:t>
      </w:r>
      <w:r w:rsidRPr="001551FF">
        <w:rPr>
          <w:rFonts w:cs="Times New Roman"/>
          <w:szCs w:val="24"/>
          <w:vertAlign w:val="subscript"/>
        </w:rPr>
        <w:tab/>
      </w:r>
      <w:r w:rsidRPr="001551FF">
        <w:rPr>
          <w:rFonts w:cs="Times New Roman"/>
          <w:szCs w:val="24"/>
        </w:rPr>
        <w:t>=</w:t>
      </w:r>
      <w:r w:rsidRPr="001551FF">
        <w:rPr>
          <w:rFonts w:cs="Times New Roman"/>
          <w:szCs w:val="24"/>
        </w:rPr>
        <w:tab/>
        <w:t xml:space="preserve"> L+</w:t>
      </w:r>
      <w:r w:rsidRPr="001551FF">
        <w:rPr>
          <w:rFonts w:cs="Times New Roman"/>
          <w:position w:val="-28"/>
          <w:szCs w:val="24"/>
        </w:rPr>
        <w:object w:dxaOrig="800" w:dyaOrig="940" w14:anchorId="429ECD20">
          <v:shape id="_x0000_i1044" type="#_x0000_t75" style="width:40.2pt;height:46.75pt" o:ole="">
            <v:imagedata r:id="rId42" o:title=""/>
          </v:shape>
          <o:OLEObject Type="Embed" ProgID="Equation.3" ShapeID="_x0000_i1044" DrawAspect="Content" ObjectID="_1593963555" r:id="rId43"/>
        </w:object>
      </w:r>
      <w:r w:rsidRPr="001551FF">
        <w:rPr>
          <w:rFonts w:cs="Times New Roman"/>
          <w:position w:val="-4"/>
          <w:szCs w:val="24"/>
        </w:rPr>
        <w:object w:dxaOrig="180" w:dyaOrig="200" w14:anchorId="61301A1E">
          <v:shape id="_x0000_i1045" type="#_x0000_t75" style="width:8.4pt;height:10.3pt" o:ole="">
            <v:imagedata r:id="rId44" o:title=""/>
          </v:shape>
          <o:OLEObject Type="Embed" ProgID="Equation.3" ShapeID="_x0000_i1045" DrawAspect="Content" ObjectID="_1593963556" r:id="rId45"/>
        </w:object>
      </w:r>
      <w:r w:rsidRPr="001551FF">
        <w:rPr>
          <w:rFonts w:cs="Times New Roman"/>
          <w:szCs w:val="24"/>
        </w:rPr>
        <w:t xml:space="preserve"> h</w:t>
      </w:r>
    </w:p>
    <w:p w14:paraId="1CC5FD4C" w14:textId="7D3CEE23" w:rsidR="00E324B7" w:rsidRPr="001551FF" w:rsidRDefault="00E324B7" w:rsidP="00FA05D5">
      <w:pPr>
        <w:pStyle w:val="ListParagraph"/>
        <w:spacing w:before="10" w:line="240" w:lineRule="auto"/>
        <w:ind w:left="1440"/>
        <w:jc w:val="center"/>
        <w:rPr>
          <w:rFonts w:cs="Times New Roman"/>
          <w:szCs w:val="24"/>
        </w:rPr>
      </w:pPr>
      <w:r w:rsidRPr="001551FF">
        <w:rPr>
          <w:rFonts w:cs="Times New Roman"/>
          <w:szCs w:val="24"/>
        </w:rPr>
        <w:t xml:space="preserve">= </w:t>
      </w:r>
      <w:r w:rsidRPr="001551FF">
        <w:rPr>
          <w:rFonts w:cs="Times New Roman"/>
          <w:szCs w:val="24"/>
        </w:rPr>
        <w:tab/>
        <w:t>20+</w:t>
      </w:r>
      <w:r w:rsidR="005E02FC" w:rsidRPr="001551FF">
        <w:rPr>
          <w:rFonts w:cs="Times New Roman"/>
          <w:position w:val="-24"/>
          <w:szCs w:val="24"/>
        </w:rPr>
        <w:object w:dxaOrig="820" w:dyaOrig="900" w14:anchorId="0D66D468">
          <v:shape id="_x0000_i1046" type="#_x0000_t75" style="width:41.15pt;height:44.9pt" o:ole="">
            <v:imagedata r:id="rId46" o:title=""/>
          </v:shape>
          <o:OLEObject Type="Embed" ProgID="Equation.3" ShapeID="_x0000_i1046" DrawAspect="Content" ObjectID="_1593963557" r:id="rId47"/>
        </w:object>
      </w:r>
      <w:r w:rsidRPr="001551FF">
        <w:rPr>
          <w:rFonts w:cs="Times New Roman"/>
          <w:position w:val="-4"/>
          <w:szCs w:val="24"/>
        </w:rPr>
        <w:object w:dxaOrig="180" w:dyaOrig="200" w14:anchorId="3CEF55A6">
          <v:shape id="_x0000_i1047" type="#_x0000_t75" style="width:8.4pt;height:10.3pt" o:ole="">
            <v:imagedata r:id="rId44" o:title=""/>
          </v:shape>
          <o:OLEObject Type="Embed" ProgID="Equation.3" ShapeID="_x0000_i1047" DrawAspect="Content" ObjectID="_1593963558" r:id="rId48"/>
        </w:object>
      </w:r>
      <w:r w:rsidRPr="001551FF">
        <w:rPr>
          <w:rFonts w:cs="Times New Roman"/>
          <w:szCs w:val="24"/>
        </w:rPr>
        <w:t xml:space="preserve"> 20</w:t>
      </w:r>
    </w:p>
    <w:p w14:paraId="72931117" w14:textId="2588B837" w:rsidR="005E02FC" w:rsidRPr="001551FF" w:rsidRDefault="005E02FC" w:rsidP="00FA05D5">
      <w:pPr>
        <w:pStyle w:val="ListParagraph"/>
        <w:spacing w:before="10" w:line="240" w:lineRule="auto"/>
        <w:ind w:left="1440"/>
        <w:jc w:val="center"/>
        <w:rPr>
          <w:rFonts w:cs="Times New Roman"/>
          <w:szCs w:val="24"/>
        </w:rPr>
      </w:pPr>
      <w:r w:rsidRPr="001551FF">
        <w:rPr>
          <w:rFonts w:cs="Times New Roman"/>
          <w:szCs w:val="24"/>
        </w:rPr>
        <w:t>=</w:t>
      </w:r>
      <w:r w:rsidRPr="001551FF">
        <w:rPr>
          <w:rFonts w:cs="Times New Roman"/>
          <w:szCs w:val="24"/>
        </w:rPr>
        <w:tab/>
      </w:r>
      <w:r w:rsidR="00B87115" w:rsidRPr="001551FF">
        <w:rPr>
          <w:rFonts w:cs="Times New Roman"/>
          <w:szCs w:val="24"/>
        </w:rPr>
        <w:t>30</w:t>
      </w:r>
    </w:p>
    <w:p w14:paraId="0F03A04F" w14:textId="77777777" w:rsidR="005E02FC" w:rsidRPr="001551FF" w:rsidRDefault="005E02FC" w:rsidP="00FA05D5">
      <w:pPr>
        <w:pStyle w:val="ListParagraph"/>
        <w:spacing w:before="10" w:line="240" w:lineRule="auto"/>
        <w:ind w:left="1440"/>
        <w:jc w:val="center"/>
        <w:rPr>
          <w:rFonts w:cs="Times New Roman"/>
          <w:szCs w:val="24"/>
        </w:rPr>
      </w:pPr>
    </w:p>
    <w:p w14:paraId="1929C168" w14:textId="6171B925" w:rsidR="00E324B7" w:rsidRPr="001551FF" w:rsidRDefault="005E02FC" w:rsidP="00FA05D5">
      <w:pPr>
        <w:pStyle w:val="ListParagraph"/>
        <w:spacing w:before="10" w:line="240" w:lineRule="auto"/>
        <w:ind w:left="1440" w:firstLine="720"/>
        <w:jc w:val="center"/>
        <w:rPr>
          <w:rFonts w:eastAsia="Times New Roman" w:cs="Times New Roman"/>
          <w:color w:val="000000"/>
          <w:szCs w:val="24"/>
        </w:rPr>
      </w:pPr>
      <w:r w:rsidRPr="001551FF">
        <w:rPr>
          <w:rFonts w:eastAsia="Times New Roman" w:cs="Times New Roman"/>
          <w:color w:val="000000"/>
          <w:position w:val="-4"/>
          <w:szCs w:val="24"/>
        </w:rPr>
        <w:object w:dxaOrig="220" w:dyaOrig="200" w14:anchorId="44B5A02A">
          <v:shape id="_x0000_i1048" type="#_x0000_t75" style="width:11.2pt;height:9.35pt" o:ole="">
            <v:imagedata r:id="rId40" o:title=""/>
          </v:shape>
          <o:OLEObject Type="Embed" ProgID="Equation.3" ShapeID="_x0000_i1048" DrawAspect="Content" ObjectID="_1593963559" r:id="rId49"/>
        </w:object>
      </w:r>
      <w:r w:rsidRPr="001551FF">
        <w:rPr>
          <w:rFonts w:eastAsia="Times New Roman" w:cs="Times New Roman"/>
          <w:color w:val="000000"/>
          <w:szCs w:val="24"/>
        </w:rPr>
        <w:t>M</w:t>
      </w:r>
      <w:r w:rsidRPr="001551FF">
        <w:rPr>
          <w:rFonts w:eastAsia="Times New Roman" w:cs="Times New Roman"/>
          <w:color w:val="000000"/>
          <w:szCs w:val="24"/>
          <w:vertAlign w:val="subscript"/>
        </w:rPr>
        <w:t>d</w:t>
      </w:r>
      <w:r w:rsidRPr="001551FF">
        <w:rPr>
          <w:rFonts w:eastAsia="Times New Roman" w:cs="Times New Roman"/>
          <w:color w:val="000000"/>
          <w:szCs w:val="24"/>
        </w:rPr>
        <w:t xml:space="preserve"> </w:t>
      </w:r>
      <w:r w:rsidRPr="001551FF">
        <w:rPr>
          <w:rFonts w:eastAsia="Times New Roman" w:cs="Times New Roman"/>
          <w:color w:val="000000"/>
          <w:szCs w:val="24"/>
        </w:rPr>
        <w:tab/>
        <w:t xml:space="preserve">= </w:t>
      </w:r>
      <w:r w:rsidR="00B87115" w:rsidRPr="001551FF">
        <w:rPr>
          <w:rFonts w:eastAsia="Times New Roman" w:cs="Times New Roman"/>
          <w:color w:val="000000"/>
          <w:szCs w:val="24"/>
        </w:rPr>
        <w:tab/>
        <w:t>30</w:t>
      </w:r>
    </w:p>
    <w:p w14:paraId="71ED69ED" w14:textId="77777777" w:rsidR="005E02FC" w:rsidRPr="001551FF" w:rsidRDefault="005E02FC" w:rsidP="00FA05D5">
      <w:pPr>
        <w:pStyle w:val="ListParagraph"/>
        <w:spacing w:before="10" w:line="240" w:lineRule="auto"/>
        <w:ind w:left="1440" w:firstLine="720"/>
        <w:rPr>
          <w:rFonts w:cs="Times New Roman"/>
          <w:szCs w:val="24"/>
        </w:rPr>
      </w:pPr>
    </w:p>
    <w:p w14:paraId="3C059D50" w14:textId="77777777" w:rsidR="00CC53BE" w:rsidRPr="001551FF" w:rsidRDefault="00CC53BE" w:rsidP="00FA05D5">
      <w:pPr>
        <w:pStyle w:val="ListParagraph"/>
        <w:numPr>
          <w:ilvl w:val="0"/>
          <w:numId w:val="3"/>
        </w:numPr>
        <w:spacing w:before="10" w:line="240" w:lineRule="auto"/>
        <w:rPr>
          <w:rFonts w:cs="Times New Roman"/>
          <w:szCs w:val="24"/>
        </w:rPr>
      </w:pPr>
      <w:r w:rsidRPr="001551FF">
        <w:rPr>
          <w:rFonts w:cs="Times New Roman"/>
          <w:szCs w:val="24"/>
        </w:rPr>
        <w:t>First quartile</w:t>
      </w:r>
    </w:p>
    <w:p w14:paraId="3E70D569" w14:textId="77777777" w:rsidR="005E02FC" w:rsidRPr="001551FF" w:rsidRDefault="005E02FC" w:rsidP="00FA05D5">
      <w:pPr>
        <w:pStyle w:val="ListParagraph"/>
        <w:spacing w:before="10" w:line="240" w:lineRule="auto"/>
        <w:ind w:left="1440"/>
        <w:jc w:val="center"/>
        <w:rPr>
          <w:rFonts w:cs="Times New Roman"/>
          <w:szCs w:val="24"/>
        </w:rPr>
      </w:pPr>
      <w:r w:rsidRPr="001551FF">
        <w:rPr>
          <w:rFonts w:cs="Times New Roman"/>
          <w:szCs w:val="24"/>
        </w:rPr>
        <w:t>We have,</w:t>
      </w:r>
    </w:p>
    <w:p w14:paraId="09B804B3" w14:textId="090FE76E" w:rsidR="005E02FC" w:rsidRPr="001551FF" w:rsidRDefault="005E02FC" w:rsidP="00FA05D5">
      <w:pPr>
        <w:pStyle w:val="ListParagraph"/>
        <w:spacing w:before="10" w:line="240" w:lineRule="auto"/>
        <w:ind w:left="1440"/>
        <w:jc w:val="center"/>
        <w:rPr>
          <w:rFonts w:cs="Times New Roman"/>
          <w:szCs w:val="24"/>
        </w:rPr>
      </w:pPr>
      <w:r w:rsidRPr="001551FF">
        <w:rPr>
          <w:rFonts w:cs="Times New Roman"/>
          <w:szCs w:val="24"/>
        </w:rPr>
        <w:t>Size of Q1=</w:t>
      </w:r>
      <w:r w:rsidRPr="001551FF">
        <w:rPr>
          <w:rFonts w:cs="Times New Roman"/>
          <w:position w:val="-24"/>
          <w:szCs w:val="24"/>
        </w:rPr>
        <w:object w:dxaOrig="320" w:dyaOrig="620" w14:anchorId="06CE4374">
          <v:shape id="_x0000_i1049" type="#_x0000_t75" style="width:15.9pt;height:30.85pt" o:ole="">
            <v:imagedata r:id="rId50" o:title=""/>
          </v:shape>
          <o:OLEObject Type="Embed" ProgID="Equation.3" ShapeID="_x0000_i1049" DrawAspect="Content" ObjectID="_1593963560" r:id="rId51"/>
        </w:object>
      </w:r>
      <w:r w:rsidRPr="001551FF">
        <w:rPr>
          <w:rFonts w:cs="Times New Roman"/>
          <w:szCs w:val="24"/>
        </w:rPr>
        <w:t xml:space="preserve">= </w:t>
      </w:r>
      <w:r w:rsidRPr="001551FF">
        <w:rPr>
          <w:rFonts w:cs="Times New Roman"/>
          <w:position w:val="-24"/>
          <w:szCs w:val="24"/>
        </w:rPr>
        <w:object w:dxaOrig="999" w:dyaOrig="620" w14:anchorId="31FE649A">
          <v:shape id="_x0000_i1050" type="#_x0000_t75" style="width:50.5pt;height:30.85pt" o:ole="">
            <v:imagedata r:id="rId52" o:title=""/>
          </v:shape>
          <o:OLEObject Type="Embed" ProgID="Equation.3" ShapeID="_x0000_i1050" DrawAspect="Content" ObjectID="_1593963561" r:id="rId53"/>
        </w:object>
      </w:r>
      <w:r w:rsidRPr="001551FF">
        <w:rPr>
          <w:rFonts w:cs="Times New Roman"/>
          <w:szCs w:val="24"/>
          <w:vertAlign w:val="superscript"/>
        </w:rPr>
        <w:t xml:space="preserve">th </w:t>
      </w:r>
      <w:r w:rsidRPr="001551FF">
        <w:rPr>
          <w:rFonts w:cs="Times New Roman"/>
          <w:szCs w:val="24"/>
        </w:rPr>
        <w:t>item</w:t>
      </w:r>
    </w:p>
    <w:p w14:paraId="7398FB8D" w14:textId="77777777" w:rsidR="005E02FC" w:rsidRPr="001551FF" w:rsidRDefault="005E02FC" w:rsidP="00FA05D5">
      <w:pPr>
        <w:pStyle w:val="ListParagraph"/>
        <w:spacing w:before="10" w:line="240" w:lineRule="auto"/>
        <w:ind w:left="1440"/>
        <w:jc w:val="center"/>
        <w:rPr>
          <w:rFonts w:cs="Times New Roman"/>
          <w:szCs w:val="24"/>
        </w:rPr>
      </w:pPr>
      <w:r w:rsidRPr="001551FF">
        <w:rPr>
          <w:rFonts w:cs="Times New Roman"/>
          <w:szCs w:val="24"/>
        </w:rPr>
        <w:lastRenderedPageBreak/>
        <w:t>The c.f. just greater than 12.5 is 14.</w:t>
      </w:r>
    </w:p>
    <w:p w14:paraId="4EF736B9" w14:textId="7934FA2E" w:rsidR="005E02FC" w:rsidRPr="001551FF" w:rsidRDefault="005E02FC" w:rsidP="00FA05D5">
      <w:pPr>
        <w:pStyle w:val="ListParagraph"/>
        <w:spacing w:before="10" w:line="240" w:lineRule="auto"/>
        <w:ind w:left="1440"/>
        <w:jc w:val="center"/>
        <w:rPr>
          <w:rFonts w:eastAsia="Times New Roman" w:cs="Times New Roman"/>
          <w:color w:val="000000"/>
          <w:szCs w:val="24"/>
        </w:rPr>
      </w:pPr>
      <w:r w:rsidRPr="001551FF">
        <w:rPr>
          <w:rFonts w:eastAsia="Times New Roman" w:cs="Times New Roman"/>
          <w:color w:val="000000"/>
          <w:position w:val="-4"/>
          <w:szCs w:val="24"/>
        </w:rPr>
        <w:object w:dxaOrig="220" w:dyaOrig="200" w14:anchorId="076628E9">
          <v:shape id="_x0000_i1051" type="#_x0000_t75" style="width:11.2pt;height:9.35pt" o:ole="">
            <v:imagedata r:id="rId40" o:title=""/>
          </v:shape>
          <o:OLEObject Type="Embed" ProgID="Equation.3" ShapeID="_x0000_i1051" DrawAspect="Content" ObjectID="_1593963562" r:id="rId54"/>
        </w:object>
      </w:r>
      <w:r w:rsidRPr="001551FF">
        <w:rPr>
          <w:rFonts w:eastAsia="Times New Roman" w:cs="Times New Roman"/>
          <w:color w:val="000000"/>
          <w:szCs w:val="24"/>
        </w:rPr>
        <w:t>Q1</w:t>
      </w:r>
      <w:r w:rsidRPr="001551FF">
        <w:rPr>
          <w:rFonts w:eastAsia="Times New Roman" w:cs="Times New Roman"/>
          <w:color w:val="000000"/>
          <w:szCs w:val="24"/>
          <w:vertAlign w:val="subscript"/>
        </w:rPr>
        <w:t xml:space="preserve"> </w:t>
      </w:r>
      <w:r w:rsidRPr="001551FF">
        <w:rPr>
          <w:rFonts w:eastAsia="Times New Roman" w:cs="Times New Roman"/>
          <w:color w:val="000000"/>
          <w:szCs w:val="24"/>
        </w:rPr>
        <w:t>class = 0 – 20</w:t>
      </w:r>
      <w:r w:rsidRPr="001551FF">
        <w:rPr>
          <w:rFonts w:eastAsia="Times New Roman" w:cs="Times New Roman"/>
          <w:color w:val="000000"/>
          <w:szCs w:val="24"/>
        </w:rPr>
        <w:br/>
      </w:r>
      <w:r w:rsidRPr="001551FF">
        <w:rPr>
          <w:rFonts w:eastAsia="Times New Roman" w:cs="Times New Roman"/>
          <w:color w:val="000000"/>
          <w:szCs w:val="24"/>
        </w:rPr>
        <w:tab/>
      </w:r>
      <w:r w:rsidRPr="001551FF">
        <w:rPr>
          <w:rFonts w:eastAsia="Times New Roman" w:cs="Times New Roman"/>
          <w:color w:val="000000"/>
          <w:szCs w:val="24"/>
        </w:rPr>
        <w:tab/>
        <w:t>L</w:t>
      </w:r>
      <w:r w:rsidRPr="001551FF">
        <w:rPr>
          <w:rFonts w:eastAsia="Times New Roman" w:cs="Times New Roman"/>
          <w:color w:val="000000"/>
          <w:szCs w:val="24"/>
        </w:rPr>
        <w:tab/>
        <w:t>= 0</w:t>
      </w:r>
      <w:r w:rsidRPr="001551FF">
        <w:rPr>
          <w:rFonts w:eastAsia="Times New Roman" w:cs="Times New Roman"/>
          <w:color w:val="000000"/>
          <w:szCs w:val="24"/>
        </w:rPr>
        <w:br/>
      </w:r>
      <w:r w:rsidRPr="001551FF">
        <w:rPr>
          <w:rFonts w:eastAsia="Times New Roman" w:cs="Times New Roman"/>
          <w:color w:val="000000"/>
          <w:szCs w:val="24"/>
        </w:rPr>
        <w:tab/>
      </w:r>
      <w:r w:rsidRPr="001551FF">
        <w:rPr>
          <w:rFonts w:eastAsia="Times New Roman" w:cs="Times New Roman"/>
          <w:color w:val="000000"/>
          <w:szCs w:val="24"/>
        </w:rPr>
        <w:tab/>
        <w:t xml:space="preserve">f </w:t>
      </w:r>
      <w:r w:rsidRPr="001551FF">
        <w:rPr>
          <w:rFonts w:eastAsia="Times New Roman" w:cs="Times New Roman"/>
          <w:color w:val="000000"/>
          <w:szCs w:val="24"/>
        </w:rPr>
        <w:tab/>
        <w:t>= 14</w:t>
      </w:r>
    </w:p>
    <w:p w14:paraId="7CFB43A0" w14:textId="006EAE3A" w:rsidR="005E02FC" w:rsidRPr="001551FF" w:rsidRDefault="005E02FC" w:rsidP="00FA05D5">
      <w:pPr>
        <w:pStyle w:val="ListParagraph"/>
        <w:spacing w:before="10" w:line="240" w:lineRule="auto"/>
        <w:ind w:left="1440"/>
        <w:jc w:val="center"/>
        <w:rPr>
          <w:rFonts w:eastAsia="Times New Roman" w:cs="Times New Roman"/>
          <w:color w:val="000000"/>
          <w:szCs w:val="24"/>
        </w:rPr>
      </w:pPr>
      <w:r w:rsidRPr="001551FF">
        <w:rPr>
          <w:rFonts w:eastAsia="Times New Roman" w:cs="Times New Roman"/>
          <w:color w:val="000000"/>
          <w:szCs w:val="24"/>
        </w:rPr>
        <w:t>c.f.</w:t>
      </w:r>
      <w:r w:rsidRPr="001551FF">
        <w:rPr>
          <w:rFonts w:eastAsia="Times New Roman" w:cs="Times New Roman"/>
          <w:color w:val="000000"/>
          <w:szCs w:val="24"/>
        </w:rPr>
        <w:tab/>
        <w:t>= 0</w:t>
      </w:r>
      <w:r w:rsidRPr="001551FF">
        <w:rPr>
          <w:rFonts w:eastAsia="Times New Roman" w:cs="Times New Roman"/>
          <w:color w:val="000000"/>
          <w:szCs w:val="24"/>
        </w:rPr>
        <w:br/>
      </w:r>
      <w:r w:rsidRPr="001551FF">
        <w:rPr>
          <w:rFonts w:eastAsia="Times New Roman" w:cs="Times New Roman"/>
          <w:color w:val="000000"/>
          <w:szCs w:val="24"/>
        </w:rPr>
        <w:tab/>
      </w:r>
      <w:r w:rsidRPr="001551FF">
        <w:rPr>
          <w:rFonts w:eastAsia="Times New Roman" w:cs="Times New Roman"/>
          <w:color w:val="000000"/>
          <w:szCs w:val="24"/>
        </w:rPr>
        <w:tab/>
        <w:t xml:space="preserve">h </w:t>
      </w:r>
      <w:r w:rsidRPr="001551FF">
        <w:rPr>
          <w:rFonts w:eastAsia="Times New Roman" w:cs="Times New Roman"/>
          <w:color w:val="000000"/>
          <w:szCs w:val="24"/>
        </w:rPr>
        <w:tab/>
        <w:t>= 20</w:t>
      </w:r>
    </w:p>
    <w:p w14:paraId="4E5E4AF5" w14:textId="77777777" w:rsidR="005E02FC" w:rsidRPr="001551FF" w:rsidRDefault="005E02FC" w:rsidP="00FA05D5">
      <w:pPr>
        <w:pStyle w:val="ListParagraph"/>
        <w:spacing w:before="10" w:line="240" w:lineRule="auto"/>
        <w:ind w:left="1440"/>
        <w:jc w:val="center"/>
        <w:rPr>
          <w:rFonts w:eastAsia="Times New Roman" w:cs="Times New Roman"/>
          <w:color w:val="000000"/>
          <w:szCs w:val="24"/>
        </w:rPr>
      </w:pPr>
      <w:r w:rsidRPr="001551FF">
        <w:rPr>
          <w:rFonts w:eastAsia="Times New Roman" w:cs="Times New Roman"/>
          <w:color w:val="000000"/>
          <w:szCs w:val="24"/>
        </w:rPr>
        <w:t>Hence,</w:t>
      </w:r>
    </w:p>
    <w:p w14:paraId="126E8055" w14:textId="311E8FC2" w:rsidR="005E02FC" w:rsidRPr="001551FF" w:rsidRDefault="005E02FC" w:rsidP="00FA05D5">
      <w:pPr>
        <w:pStyle w:val="ListParagraph"/>
        <w:spacing w:before="10" w:line="240" w:lineRule="auto"/>
        <w:ind w:left="1440"/>
        <w:jc w:val="center"/>
        <w:rPr>
          <w:rFonts w:cs="Times New Roman"/>
          <w:szCs w:val="24"/>
        </w:rPr>
      </w:pPr>
      <w:r w:rsidRPr="001551FF">
        <w:rPr>
          <w:rFonts w:cs="Times New Roman"/>
          <w:szCs w:val="24"/>
        </w:rPr>
        <w:t>Q1</w:t>
      </w:r>
      <w:r w:rsidRPr="001551FF">
        <w:rPr>
          <w:rFonts w:cs="Times New Roman"/>
          <w:szCs w:val="24"/>
          <w:vertAlign w:val="subscript"/>
        </w:rPr>
        <w:t xml:space="preserve"> </w:t>
      </w:r>
      <w:r w:rsidRPr="001551FF">
        <w:rPr>
          <w:rFonts w:cs="Times New Roman"/>
          <w:szCs w:val="24"/>
          <w:vertAlign w:val="subscript"/>
        </w:rPr>
        <w:tab/>
      </w:r>
      <w:r w:rsidRPr="001551FF">
        <w:rPr>
          <w:rFonts w:cs="Times New Roman"/>
          <w:szCs w:val="24"/>
        </w:rPr>
        <w:t>=</w:t>
      </w:r>
      <w:r w:rsidRPr="001551FF">
        <w:rPr>
          <w:rFonts w:cs="Times New Roman"/>
          <w:szCs w:val="24"/>
        </w:rPr>
        <w:tab/>
        <w:t xml:space="preserve"> L+</w:t>
      </w:r>
      <w:r w:rsidR="00B87115" w:rsidRPr="001551FF">
        <w:rPr>
          <w:rFonts w:cs="Times New Roman"/>
          <w:position w:val="-28"/>
          <w:szCs w:val="24"/>
        </w:rPr>
        <w:object w:dxaOrig="780" w:dyaOrig="940" w14:anchorId="753C38A0">
          <v:shape id="_x0000_i1052" type="#_x0000_t75" style="width:40.2pt;height:46.75pt" o:ole="">
            <v:imagedata r:id="rId55" o:title=""/>
          </v:shape>
          <o:OLEObject Type="Embed" ProgID="Equation.DSMT4" ShapeID="_x0000_i1052" DrawAspect="Content" ObjectID="_1593963563" r:id="rId56"/>
        </w:object>
      </w:r>
      <w:r w:rsidRPr="001551FF">
        <w:rPr>
          <w:rFonts w:cs="Times New Roman"/>
          <w:position w:val="-4"/>
          <w:szCs w:val="24"/>
        </w:rPr>
        <w:object w:dxaOrig="180" w:dyaOrig="200" w14:anchorId="225544FE">
          <v:shape id="_x0000_i1053" type="#_x0000_t75" style="width:8.4pt;height:10.3pt" o:ole="">
            <v:imagedata r:id="rId44" o:title=""/>
          </v:shape>
          <o:OLEObject Type="Embed" ProgID="Equation.3" ShapeID="_x0000_i1053" DrawAspect="Content" ObjectID="_1593963564" r:id="rId57"/>
        </w:object>
      </w:r>
      <w:r w:rsidRPr="001551FF">
        <w:rPr>
          <w:rFonts w:cs="Times New Roman"/>
          <w:szCs w:val="24"/>
        </w:rPr>
        <w:t xml:space="preserve"> h</w:t>
      </w:r>
    </w:p>
    <w:p w14:paraId="343E02DD" w14:textId="7C7DD127" w:rsidR="005E02FC" w:rsidRPr="001551FF" w:rsidRDefault="005E02FC" w:rsidP="00FA05D5">
      <w:pPr>
        <w:pStyle w:val="ListParagraph"/>
        <w:spacing w:before="10" w:line="240" w:lineRule="auto"/>
        <w:ind w:left="1440"/>
        <w:jc w:val="center"/>
        <w:rPr>
          <w:rFonts w:cs="Times New Roman"/>
          <w:szCs w:val="24"/>
        </w:rPr>
      </w:pPr>
      <w:r w:rsidRPr="001551FF">
        <w:rPr>
          <w:rFonts w:cs="Times New Roman"/>
          <w:szCs w:val="24"/>
        </w:rPr>
        <w:t xml:space="preserve">= </w:t>
      </w:r>
      <w:r w:rsidRPr="001551FF">
        <w:rPr>
          <w:rFonts w:cs="Times New Roman"/>
          <w:szCs w:val="24"/>
        </w:rPr>
        <w:tab/>
        <w:t>0+</w:t>
      </w:r>
      <w:r w:rsidRPr="001551FF">
        <w:rPr>
          <w:rFonts w:cs="Times New Roman"/>
          <w:position w:val="-24"/>
          <w:szCs w:val="24"/>
        </w:rPr>
        <w:object w:dxaOrig="720" w:dyaOrig="900" w14:anchorId="3C448948">
          <v:shape id="_x0000_i1054" type="#_x0000_t75" style="width:36.45pt;height:44.9pt" o:ole="">
            <v:imagedata r:id="rId58" o:title=""/>
          </v:shape>
          <o:OLEObject Type="Embed" ProgID="Equation.3" ShapeID="_x0000_i1054" DrawAspect="Content" ObjectID="_1593963565" r:id="rId59"/>
        </w:object>
      </w:r>
      <w:r w:rsidRPr="001551FF">
        <w:rPr>
          <w:rFonts w:cs="Times New Roman"/>
          <w:position w:val="-4"/>
          <w:szCs w:val="24"/>
        </w:rPr>
        <w:object w:dxaOrig="180" w:dyaOrig="200" w14:anchorId="2C537429">
          <v:shape id="_x0000_i1055" type="#_x0000_t75" style="width:8.4pt;height:10.3pt" o:ole="">
            <v:imagedata r:id="rId44" o:title=""/>
          </v:shape>
          <o:OLEObject Type="Embed" ProgID="Equation.3" ShapeID="_x0000_i1055" DrawAspect="Content" ObjectID="_1593963566" r:id="rId60"/>
        </w:object>
      </w:r>
      <w:r w:rsidRPr="001551FF">
        <w:rPr>
          <w:rFonts w:cs="Times New Roman"/>
          <w:szCs w:val="24"/>
        </w:rPr>
        <w:t xml:space="preserve"> 20</w:t>
      </w:r>
    </w:p>
    <w:p w14:paraId="4A00A4C9" w14:textId="01CDBC0C" w:rsidR="005E02FC" w:rsidRPr="001551FF" w:rsidRDefault="005E02FC" w:rsidP="00FA05D5">
      <w:pPr>
        <w:pStyle w:val="ListParagraph"/>
        <w:spacing w:before="10" w:line="240" w:lineRule="auto"/>
        <w:ind w:left="1440"/>
        <w:jc w:val="center"/>
        <w:rPr>
          <w:rFonts w:cs="Times New Roman"/>
          <w:szCs w:val="24"/>
        </w:rPr>
      </w:pPr>
      <w:r w:rsidRPr="001551FF">
        <w:rPr>
          <w:rFonts w:cs="Times New Roman"/>
          <w:szCs w:val="24"/>
        </w:rPr>
        <w:t>=</w:t>
      </w:r>
      <w:r w:rsidRPr="001551FF">
        <w:rPr>
          <w:rFonts w:cs="Times New Roman"/>
          <w:szCs w:val="24"/>
        </w:rPr>
        <w:tab/>
      </w:r>
      <w:r w:rsidR="00B87115" w:rsidRPr="001551FF">
        <w:rPr>
          <w:rFonts w:cs="Times New Roman"/>
          <w:szCs w:val="24"/>
        </w:rPr>
        <w:t>17.857</w:t>
      </w:r>
    </w:p>
    <w:p w14:paraId="15BE9E52" w14:textId="77777777" w:rsidR="005E02FC" w:rsidRPr="001551FF" w:rsidRDefault="005E02FC" w:rsidP="00FA05D5">
      <w:pPr>
        <w:pStyle w:val="ListParagraph"/>
        <w:spacing w:before="10" w:line="240" w:lineRule="auto"/>
        <w:ind w:left="1440"/>
        <w:jc w:val="center"/>
        <w:rPr>
          <w:rFonts w:cs="Times New Roman"/>
          <w:szCs w:val="24"/>
        </w:rPr>
      </w:pPr>
    </w:p>
    <w:p w14:paraId="4CCC6776" w14:textId="509B8B6D" w:rsidR="005E02FC" w:rsidRPr="001551FF" w:rsidRDefault="005E02FC" w:rsidP="00FA05D5">
      <w:pPr>
        <w:pStyle w:val="ListParagraph"/>
        <w:spacing w:before="10" w:line="240" w:lineRule="auto"/>
        <w:ind w:left="1440" w:firstLine="720"/>
        <w:jc w:val="center"/>
        <w:rPr>
          <w:rFonts w:eastAsia="Times New Roman" w:cs="Times New Roman"/>
          <w:color w:val="000000"/>
          <w:szCs w:val="24"/>
        </w:rPr>
      </w:pPr>
      <w:r w:rsidRPr="001551FF">
        <w:rPr>
          <w:rFonts w:eastAsia="Times New Roman" w:cs="Times New Roman"/>
          <w:color w:val="000000"/>
          <w:position w:val="-4"/>
          <w:szCs w:val="24"/>
        </w:rPr>
        <w:object w:dxaOrig="220" w:dyaOrig="200" w14:anchorId="189C1D0B">
          <v:shape id="_x0000_i1056" type="#_x0000_t75" style="width:11.2pt;height:9.35pt" o:ole="">
            <v:imagedata r:id="rId40" o:title=""/>
          </v:shape>
          <o:OLEObject Type="Embed" ProgID="Equation.3" ShapeID="_x0000_i1056" DrawAspect="Content" ObjectID="_1593963567" r:id="rId61"/>
        </w:object>
      </w:r>
      <w:r w:rsidRPr="001551FF">
        <w:rPr>
          <w:rFonts w:eastAsia="Times New Roman" w:cs="Times New Roman"/>
          <w:color w:val="000000"/>
          <w:szCs w:val="24"/>
        </w:rPr>
        <w:t>Q1</w:t>
      </w:r>
      <w:r w:rsidRPr="001551FF">
        <w:rPr>
          <w:rFonts w:eastAsia="Times New Roman" w:cs="Times New Roman"/>
          <w:color w:val="000000"/>
          <w:szCs w:val="24"/>
        </w:rPr>
        <w:tab/>
        <w:t xml:space="preserve">= </w:t>
      </w:r>
      <w:r w:rsidR="00AC523C" w:rsidRPr="001551FF">
        <w:rPr>
          <w:rFonts w:eastAsia="Times New Roman" w:cs="Times New Roman"/>
          <w:color w:val="000000"/>
          <w:szCs w:val="24"/>
        </w:rPr>
        <w:tab/>
      </w:r>
      <w:r w:rsidR="00B87115" w:rsidRPr="001551FF">
        <w:rPr>
          <w:rFonts w:eastAsia="Times New Roman" w:cs="Times New Roman"/>
          <w:color w:val="000000"/>
          <w:szCs w:val="24"/>
        </w:rPr>
        <w:t>17.857</w:t>
      </w:r>
    </w:p>
    <w:p w14:paraId="58A9F222" w14:textId="77777777" w:rsidR="005E02FC" w:rsidRPr="001551FF" w:rsidRDefault="005E02FC" w:rsidP="00FA05D5">
      <w:pPr>
        <w:pStyle w:val="ListParagraph"/>
        <w:spacing w:before="10" w:line="240" w:lineRule="auto"/>
        <w:ind w:left="1440"/>
        <w:rPr>
          <w:rFonts w:cs="Times New Roman"/>
          <w:szCs w:val="24"/>
        </w:rPr>
      </w:pPr>
    </w:p>
    <w:p w14:paraId="0ABADB25" w14:textId="77777777" w:rsidR="00CC53BE" w:rsidRPr="001551FF" w:rsidRDefault="00CC53BE" w:rsidP="00FA05D5">
      <w:pPr>
        <w:pStyle w:val="ListParagraph"/>
        <w:numPr>
          <w:ilvl w:val="0"/>
          <w:numId w:val="3"/>
        </w:numPr>
        <w:spacing w:before="10" w:line="240" w:lineRule="auto"/>
        <w:rPr>
          <w:rFonts w:cs="Times New Roman"/>
          <w:szCs w:val="24"/>
        </w:rPr>
      </w:pPr>
      <w:r w:rsidRPr="001551FF">
        <w:rPr>
          <w:rFonts w:cs="Times New Roman"/>
          <w:szCs w:val="24"/>
        </w:rPr>
        <w:t>Th</w:t>
      </w:r>
      <w:r w:rsidR="00C64B46" w:rsidRPr="001551FF">
        <w:rPr>
          <w:rFonts w:cs="Times New Roman"/>
          <w:szCs w:val="24"/>
        </w:rPr>
        <w:t>ird quartile</w:t>
      </w:r>
    </w:p>
    <w:p w14:paraId="3D75D749" w14:textId="77777777" w:rsidR="005E02FC" w:rsidRPr="001551FF" w:rsidRDefault="005E02FC" w:rsidP="00FA05D5">
      <w:pPr>
        <w:pStyle w:val="ListParagraph"/>
        <w:spacing w:before="10" w:line="240" w:lineRule="auto"/>
        <w:ind w:left="1440"/>
        <w:jc w:val="center"/>
        <w:rPr>
          <w:rFonts w:cs="Times New Roman"/>
          <w:szCs w:val="24"/>
        </w:rPr>
      </w:pPr>
      <w:r w:rsidRPr="001551FF">
        <w:rPr>
          <w:rFonts w:cs="Times New Roman"/>
          <w:szCs w:val="24"/>
        </w:rPr>
        <w:t>We have,</w:t>
      </w:r>
    </w:p>
    <w:p w14:paraId="6CD0D1E0" w14:textId="4CB3BF66" w:rsidR="005E02FC" w:rsidRPr="001551FF" w:rsidRDefault="005E02FC" w:rsidP="00FA05D5">
      <w:pPr>
        <w:pStyle w:val="ListParagraph"/>
        <w:spacing w:before="10" w:line="240" w:lineRule="auto"/>
        <w:ind w:left="1440"/>
        <w:jc w:val="center"/>
        <w:rPr>
          <w:rFonts w:cs="Times New Roman"/>
          <w:szCs w:val="24"/>
        </w:rPr>
      </w:pPr>
      <w:r w:rsidRPr="001551FF">
        <w:rPr>
          <w:rFonts w:cs="Times New Roman"/>
          <w:szCs w:val="24"/>
        </w:rPr>
        <w:t>Size of Q3=</w:t>
      </w:r>
      <w:r w:rsidRPr="001551FF">
        <w:rPr>
          <w:rFonts w:cs="Times New Roman"/>
          <w:position w:val="-24"/>
          <w:szCs w:val="24"/>
        </w:rPr>
        <w:object w:dxaOrig="420" w:dyaOrig="620" w14:anchorId="3812E1CC">
          <v:shape id="_x0000_i1057" type="#_x0000_t75" style="width:20.55pt;height:30.85pt" o:ole="">
            <v:imagedata r:id="rId62" o:title=""/>
          </v:shape>
          <o:OLEObject Type="Embed" ProgID="Equation.3" ShapeID="_x0000_i1057" DrawAspect="Content" ObjectID="_1593963568" r:id="rId63"/>
        </w:object>
      </w:r>
      <w:r w:rsidRPr="001551FF">
        <w:rPr>
          <w:rFonts w:cs="Times New Roman"/>
          <w:szCs w:val="24"/>
        </w:rPr>
        <w:t xml:space="preserve">= </w:t>
      </w:r>
      <w:r w:rsidRPr="001551FF">
        <w:rPr>
          <w:rFonts w:cs="Times New Roman"/>
          <w:position w:val="-24"/>
          <w:szCs w:val="24"/>
        </w:rPr>
        <w:object w:dxaOrig="1300" w:dyaOrig="620" w14:anchorId="476D2ECB">
          <v:shape id="_x0000_i1058" type="#_x0000_t75" style="width:65.45pt;height:30.85pt" o:ole="">
            <v:imagedata r:id="rId64" o:title=""/>
          </v:shape>
          <o:OLEObject Type="Embed" ProgID="Equation.3" ShapeID="_x0000_i1058" DrawAspect="Content" ObjectID="_1593963569" r:id="rId65"/>
        </w:object>
      </w:r>
      <w:r w:rsidRPr="001551FF">
        <w:rPr>
          <w:rFonts w:cs="Times New Roman"/>
          <w:szCs w:val="24"/>
          <w:vertAlign w:val="superscript"/>
        </w:rPr>
        <w:t xml:space="preserve">th </w:t>
      </w:r>
      <w:r w:rsidRPr="001551FF">
        <w:rPr>
          <w:rFonts w:cs="Times New Roman"/>
          <w:szCs w:val="24"/>
        </w:rPr>
        <w:t>item</w:t>
      </w:r>
    </w:p>
    <w:p w14:paraId="22106DB8" w14:textId="77777777" w:rsidR="005E02FC" w:rsidRPr="001551FF" w:rsidRDefault="005E02FC" w:rsidP="00FA05D5">
      <w:pPr>
        <w:pStyle w:val="ListParagraph"/>
        <w:spacing w:before="10" w:line="240" w:lineRule="auto"/>
        <w:ind w:left="1440"/>
        <w:jc w:val="center"/>
        <w:rPr>
          <w:rFonts w:cs="Times New Roman"/>
          <w:szCs w:val="24"/>
        </w:rPr>
      </w:pPr>
      <w:r w:rsidRPr="001551FF">
        <w:rPr>
          <w:rFonts w:cs="Times New Roman"/>
          <w:szCs w:val="24"/>
        </w:rPr>
        <w:t>The c.f. just greater than 37.5 is 38.</w:t>
      </w:r>
    </w:p>
    <w:p w14:paraId="6B4E02AF" w14:textId="26C277E3" w:rsidR="005E02FC" w:rsidRPr="001551FF" w:rsidRDefault="005E02FC" w:rsidP="00FA05D5">
      <w:pPr>
        <w:pStyle w:val="ListParagraph"/>
        <w:spacing w:before="10" w:line="240" w:lineRule="auto"/>
        <w:ind w:left="1440"/>
        <w:jc w:val="center"/>
        <w:rPr>
          <w:rFonts w:eastAsia="Times New Roman" w:cs="Times New Roman"/>
          <w:color w:val="000000"/>
          <w:szCs w:val="24"/>
        </w:rPr>
      </w:pPr>
      <w:r w:rsidRPr="001551FF">
        <w:rPr>
          <w:rFonts w:eastAsia="Times New Roman" w:cs="Times New Roman"/>
          <w:color w:val="000000"/>
          <w:position w:val="-4"/>
          <w:szCs w:val="24"/>
        </w:rPr>
        <w:object w:dxaOrig="220" w:dyaOrig="200" w14:anchorId="42A8F9DD">
          <v:shape id="_x0000_i1059" type="#_x0000_t75" style="width:11.2pt;height:9.35pt" o:ole="">
            <v:imagedata r:id="rId40" o:title=""/>
          </v:shape>
          <o:OLEObject Type="Embed" ProgID="Equation.3" ShapeID="_x0000_i1059" DrawAspect="Content" ObjectID="_1593963570" r:id="rId66"/>
        </w:object>
      </w:r>
      <w:r w:rsidRPr="001551FF">
        <w:rPr>
          <w:rFonts w:eastAsia="Times New Roman" w:cs="Times New Roman"/>
          <w:color w:val="000000"/>
          <w:szCs w:val="24"/>
        </w:rPr>
        <w:t>Q3</w:t>
      </w:r>
      <w:r w:rsidRPr="001551FF">
        <w:rPr>
          <w:rFonts w:eastAsia="Times New Roman" w:cs="Times New Roman"/>
          <w:color w:val="000000"/>
          <w:szCs w:val="24"/>
          <w:vertAlign w:val="subscript"/>
        </w:rPr>
        <w:t xml:space="preserve"> </w:t>
      </w:r>
      <w:r w:rsidRPr="001551FF">
        <w:rPr>
          <w:rFonts w:eastAsia="Times New Roman" w:cs="Times New Roman"/>
          <w:color w:val="000000"/>
          <w:szCs w:val="24"/>
        </w:rPr>
        <w:t>class = 40 – 80</w:t>
      </w:r>
      <w:r w:rsidRPr="001551FF">
        <w:rPr>
          <w:rFonts w:eastAsia="Times New Roman" w:cs="Times New Roman"/>
          <w:color w:val="000000"/>
          <w:szCs w:val="24"/>
        </w:rPr>
        <w:br/>
      </w:r>
      <w:r w:rsidRPr="001551FF">
        <w:rPr>
          <w:rFonts w:eastAsia="Times New Roman" w:cs="Times New Roman"/>
          <w:color w:val="000000"/>
          <w:szCs w:val="24"/>
        </w:rPr>
        <w:tab/>
      </w:r>
      <w:r w:rsidRPr="001551FF">
        <w:rPr>
          <w:rFonts w:eastAsia="Times New Roman" w:cs="Times New Roman"/>
          <w:color w:val="000000"/>
          <w:szCs w:val="24"/>
        </w:rPr>
        <w:tab/>
        <w:t>L</w:t>
      </w:r>
      <w:r w:rsidRPr="001551FF">
        <w:rPr>
          <w:rFonts w:eastAsia="Times New Roman" w:cs="Times New Roman"/>
          <w:color w:val="000000"/>
          <w:szCs w:val="24"/>
        </w:rPr>
        <w:tab/>
        <w:t>= 40</w:t>
      </w:r>
      <w:r w:rsidRPr="001551FF">
        <w:rPr>
          <w:rFonts w:eastAsia="Times New Roman" w:cs="Times New Roman"/>
          <w:color w:val="000000"/>
          <w:szCs w:val="24"/>
        </w:rPr>
        <w:br/>
      </w:r>
      <w:r w:rsidRPr="001551FF">
        <w:rPr>
          <w:rFonts w:eastAsia="Times New Roman" w:cs="Times New Roman"/>
          <w:color w:val="000000"/>
          <w:szCs w:val="24"/>
        </w:rPr>
        <w:tab/>
      </w:r>
      <w:r w:rsidRPr="001551FF">
        <w:rPr>
          <w:rFonts w:eastAsia="Times New Roman" w:cs="Times New Roman"/>
          <w:color w:val="000000"/>
          <w:szCs w:val="24"/>
        </w:rPr>
        <w:tab/>
        <w:t xml:space="preserve">f </w:t>
      </w:r>
      <w:r w:rsidRPr="001551FF">
        <w:rPr>
          <w:rFonts w:eastAsia="Times New Roman" w:cs="Times New Roman"/>
          <w:color w:val="000000"/>
          <w:szCs w:val="24"/>
        </w:rPr>
        <w:tab/>
        <w:t>= 2</w:t>
      </w:r>
    </w:p>
    <w:p w14:paraId="2AC9E16C" w14:textId="0D7E030E" w:rsidR="005E02FC" w:rsidRPr="001551FF" w:rsidRDefault="005E02FC" w:rsidP="00FA05D5">
      <w:pPr>
        <w:pStyle w:val="ListParagraph"/>
        <w:spacing w:before="10" w:line="240" w:lineRule="auto"/>
        <w:ind w:left="1440"/>
        <w:jc w:val="center"/>
        <w:rPr>
          <w:rFonts w:eastAsia="Times New Roman" w:cs="Times New Roman"/>
          <w:color w:val="000000"/>
          <w:szCs w:val="24"/>
        </w:rPr>
      </w:pPr>
      <w:r w:rsidRPr="001551FF">
        <w:rPr>
          <w:rFonts w:eastAsia="Times New Roman" w:cs="Times New Roman"/>
          <w:color w:val="000000"/>
          <w:szCs w:val="24"/>
        </w:rPr>
        <w:t>c.f.</w:t>
      </w:r>
      <w:r w:rsidRPr="001551FF">
        <w:rPr>
          <w:rFonts w:eastAsia="Times New Roman" w:cs="Times New Roman"/>
          <w:color w:val="000000"/>
          <w:szCs w:val="24"/>
        </w:rPr>
        <w:tab/>
        <w:t>= 22</w:t>
      </w:r>
      <w:r w:rsidRPr="001551FF">
        <w:rPr>
          <w:rFonts w:eastAsia="Times New Roman" w:cs="Times New Roman"/>
          <w:color w:val="000000"/>
          <w:szCs w:val="24"/>
        </w:rPr>
        <w:br/>
      </w:r>
      <w:r w:rsidRPr="001551FF">
        <w:rPr>
          <w:rFonts w:eastAsia="Times New Roman" w:cs="Times New Roman"/>
          <w:color w:val="000000"/>
          <w:szCs w:val="24"/>
        </w:rPr>
        <w:tab/>
      </w:r>
      <w:r w:rsidRPr="001551FF">
        <w:rPr>
          <w:rFonts w:eastAsia="Times New Roman" w:cs="Times New Roman"/>
          <w:color w:val="000000"/>
          <w:szCs w:val="24"/>
        </w:rPr>
        <w:tab/>
        <w:t xml:space="preserve">h </w:t>
      </w:r>
      <w:r w:rsidRPr="001551FF">
        <w:rPr>
          <w:rFonts w:eastAsia="Times New Roman" w:cs="Times New Roman"/>
          <w:color w:val="000000"/>
          <w:szCs w:val="24"/>
        </w:rPr>
        <w:tab/>
        <w:t>= 20</w:t>
      </w:r>
    </w:p>
    <w:p w14:paraId="427A47A6" w14:textId="384C0571" w:rsidR="005E02FC" w:rsidRPr="001551FF" w:rsidRDefault="004001DB" w:rsidP="00FA05D5">
      <w:pPr>
        <w:pStyle w:val="ListParagraph"/>
        <w:spacing w:before="10" w:line="240" w:lineRule="auto"/>
        <w:ind w:left="1440"/>
        <w:jc w:val="center"/>
        <w:rPr>
          <w:rFonts w:eastAsia="Times New Roman" w:cs="Times New Roman"/>
          <w:color w:val="000000"/>
          <w:szCs w:val="24"/>
        </w:rPr>
      </w:pPr>
      <w:r w:rsidRPr="001551FF">
        <w:rPr>
          <w:rFonts w:eastAsia="Times New Roman" w:cs="Times New Roman"/>
          <w:color w:val="000000"/>
          <w:szCs w:val="24"/>
        </w:rPr>
        <w:t>So</w:t>
      </w:r>
      <w:r w:rsidR="005E02FC" w:rsidRPr="001551FF">
        <w:rPr>
          <w:rFonts w:eastAsia="Times New Roman" w:cs="Times New Roman"/>
          <w:color w:val="000000"/>
          <w:szCs w:val="24"/>
        </w:rPr>
        <w:t>,</w:t>
      </w:r>
      <w:r w:rsidRPr="001551FF">
        <w:rPr>
          <w:rFonts w:eastAsia="Times New Roman" w:cs="Times New Roman"/>
          <w:color w:val="000000"/>
          <w:szCs w:val="24"/>
        </w:rPr>
        <w:tab/>
      </w:r>
      <w:r w:rsidR="005E02FC" w:rsidRPr="001551FF">
        <w:rPr>
          <w:rFonts w:cs="Times New Roman"/>
          <w:szCs w:val="24"/>
        </w:rPr>
        <w:t>Q3</w:t>
      </w:r>
      <w:r w:rsidR="005E02FC" w:rsidRPr="001551FF">
        <w:rPr>
          <w:rFonts w:cs="Times New Roman"/>
          <w:szCs w:val="24"/>
          <w:vertAlign w:val="subscript"/>
        </w:rPr>
        <w:t xml:space="preserve"> </w:t>
      </w:r>
      <w:r w:rsidR="005E02FC" w:rsidRPr="001551FF">
        <w:rPr>
          <w:rFonts w:cs="Times New Roman"/>
          <w:szCs w:val="24"/>
          <w:vertAlign w:val="subscript"/>
        </w:rPr>
        <w:tab/>
      </w:r>
      <w:r w:rsidR="005E02FC" w:rsidRPr="001551FF">
        <w:rPr>
          <w:rFonts w:cs="Times New Roman"/>
          <w:szCs w:val="24"/>
        </w:rPr>
        <w:t>=</w:t>
      </w:r>
      <w:r w:rsidR="005E02FC" w:rsidRPr="001551FF">
        <w:rPr>
          <w:rFonts w:cs="Times New Roman"/>
          <w:szCs w:val="24"/>
        </w:rPr>
        <w:tab/>
        <w:t xml:space="preserve"> L+</w:t>
      </w:r>
      <w:r w:rsidR="005E02FC" w:rsidRPr="001551FF">
        <w:rPr>
          <w:rFonts w:cs="Times New Roman"/>
          <w:position w:val="-28"/>
          <w:szCs w:val="24"/>
        </w:rPr>
        <w:object w:dxaOrig="800" w:dyaOrig="940" w14:anchorId="67865E23">
          <v:shape id="_x0000_i1060" type="#_x0000_t75" style="width:40.2pt;height:46.75pt" o:ole="">
            <v:imagedata r:id="rId42" o:title=""/>
          </v:shape>
          <o:OLEObject Type="Embed" ProgID="Equation.3" ShapeID="_x0000_i1060" DrawAspect="Content" ObjectID="_1593963571" r:id="rId67"/>
        </w:object>
      </w:r>
      <w:r w:rsidR="005E02FC" w:rsidRPr="001551FF">
        <w:rPr>
          <w:rFonts w:cs="Times New Roman"/>
          <w:position w:val="-4"/>
          <w:szCs w:val="24"/>
        </w:rPr>
        <w:object w:dxaOrig="180" w:dyaOrig="200" w14:anchorId="28D6502A">
          <v:shape id="_x0000_i1061" type="#_x0000_t75" style="width:8.4pt;height:10.3pt" o:ole="">
            <v:imagedata r:id="rId44" o:title=""/>
          </v:shape>
          <o:OLEObject Type="Embed" ProgID="Equation.3" ShapeID="_x0000_i1061" DrawAspect="Content" ObjectID="_1593963572" r:id="rId68"/>
        </w:object>
      </w:r>
      <w:r w:rsidR="005E02FC" w:rsidRPr="001551FF">
        <w:rPr>
          <w:rFonts w:cs="Times New Roman"/>
          <w:szCs w:val="24"/>
        </w:rPr>
        <w:t xml:space="preserve"> h</w:t>
      </w:r>
    </w:p>
    <w:p w14:paraId="681B8897" w14:textId="3647DD6B" w:rsidR="005E02FC" w:rsidRPr="001551FF" w:rsidRDefault="005E02FC" w:rsidP="00FA05D5">
      <w:pPr>
        <w:pStyle w:val="ListParagraph"/>
        <w:spacing w:before="10" w:line="240" w:lineRule="auto"/>
        <w:ind w:left="1440"/>
        <w:jc w:val="center"/>
        <w:rPr>
          <w:rFonts w:cs="Times New Roman"/>
          <w:szCs w:val="24"/>
        </w:rPr>
      </w:pPr>
      <w:r w:rsidRPr="001551FF">
        <w:rPr>
          <w:rFonts w:cs="Times New Roman"/>
          <w:szCs w:val="24"/>
        </w:rPr>
        <w:t xml:space="preserve">= </w:t>
      </w:r>
      <w:r w:rsidRPr="001551FF">
        <w:rPr>
          <w:rFonts w:cs="Times New Roman"/>
          <w:szCs w:val="24"/>
        </w:rPr>
        <w:tab/>
        <w:t>40+</w:t>
      </w:r>
      <w:r w:rsidRPr="001551FF">
        <w:rPr>
          <w:rFonts w:cs="Times New Roman"/>
          <w:position w:val="-24"/>
          <w:szCs w:val="24"/>
        </w:rPr>
        <w:object w:dxaOrig="1140" w:dyaOrig="900" w14:anchorId="40CE20DE">
          <v:shape id="_x0000_i1062" type="#_x0000_t75" style="width:57.05pt;height:44.9pt" o:ole="">
            <v:imagedata r:id="rId69" o:title=""/>
          </v:shape>
          <o:OLEObject Type="Embed" ProgID="Equation.3" ShapeID="_x0000_i1062" DrawAspect="Content" ObjectID="_1593963573" r:id="rId70"/>
        </w:object>
      </w:r>
      <w:r w:rsidRPr="001551FF">
        <w:rPr>
          <w:rFonts w:cs="Times New Roman"/>
          <w:position w:val="-4"/>
          <w:szCs w:val="24"/>
        </w:rPr>
        <w:object w:dxaOrig="180" w:dyaOrig="200" w14:anchorId="3ECFB4AC">
          <v:shape id="_x0000_i1063" type="#_x0000_t75" style="width:8.4pt;height:10.3pt" o:ole="">
            <v:imagedata r:id="rId44" o:title=""/>
          </v:shape>
          <o:OLEObject Type="Embed" ProgID="Equation.3" ShapeID="_x0000_i1063" DrawAspect="Content" ObjectID="_1593963574" r:id="rId71"/>
        </w:object>
      </w:r>
      <w:r w:rsidRPr="001551FF">
        <w:rPr>
          <w:rFonts w:cs="Times New Roman"/>
          <w:szCs w:val="24"/>
        </w:rPr>
        <w:t xml:space="preserve"> 20</w:t>
      </w:r>
    </w:p>
    <w:p w14:paraId="0353E82B" w14:textId="7E062796" w:rsidR="005E02FC" w:rsidRPr="001551FF" w:rsidRDefault="005E02FC" w:rsidP="00FA05D5">
      <w:pPr>
        <w:pStyle w:val="ListParagraph"/>
        <w:spacing w:before="10" w:line="240" w:lineRule="auto"/>
        <w:ind w:left="1440"/>
        <w:jc w:val="center"/>
        <w:rPr>
          <w:rFonts w:cs="Times New Roman"/>
          <w:szCs w:val="24"/>
        </w:rPr>
      </w:pPr>
      <w:r w:rsidRPr="001551FF">
        <w:rPr>
          <w:rFonts w:cs="Times New Roman"/>
          <w:szCs w:val="24"/>
        </w:rPr>
        <w:t>=</w:t>
      </w:r>
      <w:r w:rsidRPr="001551FF">
        <w:rPr>
          <w:rFonts w:cs="Times New Roman"/>
          <w:szCs w:val="24"/>
        </w:rPr>
        <w:tab/>
      </w:r>
      <w:r w:rsidR="008D1A4D" w:rsidRPr="001551FF">
        <w:rPr>
          <w:rFonts w:cs="Times New Roman"/>
          <w:szCs w:val="24"/>
        </w:rPr>
        <w:t>195</w:t>
      </w:r>
    </w:p>
    <w:p w14:paraId="44FE6EE5" w14:textId="77777777" w:rsidR="005E02FC" w:rsidRPr="001551FF" w:rsidRDefault="005E02FC" w:rsidP="00FA05D5">
      <w:pPr>
        <w:pStyle w:val="ListParagraph"/>
        <w:spacing w:before="10" w:line="240" w:lineRule="auto"/>
        <w:ind w:left="1440"/>
        <w:jc w:val="center"/>
        <w:rPr>
          <w:rFonts w:cs="Times New Roman"/>
          <w:szCs w:val="24"/>
        </w:rPr>
      </w:pPr>
    </w:p>
    <w:p w14:paraId="5E95E240" w14:textId="2D859A54" w:rsidR="00C64B46" w:rsidRPr="001551FF" w:rsidRDefault="005E02FC" w:rsidP="00FA05D5">
      <w:pPr>
        <w:pStyle w:val="ListParagraph"/>
        <w:spacing w:before="10" w:line="240" w:lineRule="auto"/>
        <w:ind w:left="1440" w:firstLine="720"/>
        <w:jc w:val="center"/>
        <w:rPr>
          <w:rFonts w:eastAsia="Times New Roman" w:cs="Times New Roman"/>
          <w:color w:val="000000"/>
          <w:szCs w:val="24"/>
        </w:rPr>
      </w:pPr>
      <w:r w:rsidRPr="001551FF">
        <w:rPr>
          <w:rFonts w:eastAsia="Times New Roman" w:cs="Times New Roman"/>
          <w:color w:val="000000"/>
          <w:position w:val="-4"/>
          <w:szCs w:val="24"/>
        </w:rPr>
        <w:object w:dxaOrig="220" w:dyaOrig="200" w14:anchorId="41530406">
          <v:shape id="_x0000_i1064" type="#_x0000_t75" style="width:11.2pt;height:9.35pt" o:ole="">
            <v:imagedata r:id="rId40" o:title=""/>
          </v:shape>
          <o:OLEObject Type="Embed" ProgID="Equation.3" ShapeID="_x0000_i1064" DrawAspect="Content" ObjectID="_1593963575" r:id="rId72"/>
        </w:object>
      </w:r>
      <w:r w:rsidRPr="001551FF">
        <w:rPr>
          <w:rFonts w:eastAsia="Times New Roman" w:cs="Times New Roman"/>
          <w:color w:val="000000"/>
          <w:szCs w:val="24"/>
        </w:rPr>
        <w:t xml:space="preserve">Q3 </w:t>
      </w:r>
      <w:r w:rsidRPr="001551FF">
        <w:rPr>
          <w:rFonts w:eastAsia="Times New Roman" w:cs="Times New Roman"/>
          <w:color w:val="000000"/>
          <w:szCs w:val="24"/>
        </w:rPr>
        <w:tab/>
        <w:t xml:space="preserve">= </w:t>
      </w:r>
      <w:r w:rsidR="008D1A4D" w:rsidRPr="001551FF">
        <w:rPr>
          <w:rFonts w:eastAsia="Times New Roman" w:cs="Times New Roman"/>
          <w:color w:val="000000"/>
          <w:szCs w:val="24"/>
        </w:rPr>
        <w:tab/>
        <w:t>195</w:t>
      </w:r>
    </w:p>
    <w:p w14:paraId="37159C66" w14:textId="0E0CCA84" w:rsidR="00C64B46" w:rsidRPr="001551FF" w:rsidRDefault="00C64B46" w:rsidP="00FA05D5">
      <w:pPr>
        <w:pStyle w:val="ListParagraph"/>
        <w:numPr>
          <w:ilvl w:val="0"/>
          <w:numId w:val="2"/>
        </w:numPr>
        <w:spacing w:before="10" w:line="240" w:lineRule="auto"/>
        <w:jc w:val="both"/>
        <w:rPr>
          <w:rFonts w:cs="Times New Roman"/>
          <w:szCs w:val="24"/>
        </w:rPr>
      </w:pPr>
      <w:r w:rsidRPr="001551FF">
        <w:rPr>
          <w:rFonts w:cs="Times New Roman"/>
          <w:szCs w:val="24"/>
        </w:rPr>
        <w:t>Similarly, the range, interquartile range, standard deviation</w:t>
      </w:r>
      <w:r w:rsidR="00360EFC" w:rsidRPr="001551FF">
        <w:rPr>
          <w:rFonts w:cs="Times New Roman"/>
          <w:szCs w:val="24"/>
        </w:rPr>
        <w:t>, variance</w:t>
      </w:r>
      <w:r w:rsidRPr="001551FF">
        <w:rPr>
          <w:rFonts w:cs="Times New Roman"/>
          <w:szCs w:val="24"/>
        </w:rPr>
        <w:t xml:space="preserve"> and coefficient of variance are calculated as:</w:t>
      </w:r>
    </w:p>
    <w:p w14:paraId="531DC527" w14:textId="77777777" w:rsidR="00C64B46" w:rsidRPr="001551FF" w:rsidRDefault="00C64B46" w:rsidP="00FA05D5">
      <w:pPr>
        <w:pStyle w:val="ListParagraph"/>
        <w:numPr>
          <w:ilvl w:val="0"/>
          <w:numId w:val="5"/>
        </w:numPr>
        <w:spacing w:before="10" w:line="240" w:lineRule="auto"/>
        <w:rPr>
          <w:rFonts w:cs="Times New Roman"/>
          <w:szCs w:val="24"/>
        </w:rPr>
      </w:pPr>
      <w:r w:rsidRPr="001551FF">
        <w:rPr>
          <w:rFonts w:cs="Times New Roman"/>
          <w:szCs w:val="24"/>
        </w:rPr>
        <w:t>Range</w:t>
      </w:r>
    </w:p>
    <w:p w14:paraId="382149AD" w14:textId="43751EA8" w:rsidR="005E02FC" w:rsidRPr="001551FF" w:rsidRDefault="005E02FC" w:rsidP="00FA05D5">
      <w:pPr>
        <w:pStyle w:val="ListParagraph"/>
        <w:spacing w:before="10" w:line="240" w:lineRule="auto"/>
        <w:ind w:left="2160"/>
        <w:jc w:val="center"/>
        <w:rPr>
          <w:rFonts w:cs="Times New Roman"/>
          <w:szCs w:val="24"/>
        </w:rPr>
      </w:pPr>
      <w:r w:rsidRPr="001551FF">
        <w:rPr>
          <w:rFonts w:cs="Times New Roman"/>
          <w:szCs w:val="24"/>
        </w:rPr>
        <w:t xml:space="preserve">Largest </w:t>
      </w:r>
      <w:r w:rsidR="00586B0C" w:rsidRPr="001551FF">
        <w:rPr>
          <w:rFonts w:cs="Times New Roman"/>
          <w:szCs w:val="24"/>
        </w:rPr>
        <w:t>data</w:t>
      </w:r>
      <w:r w:rsidRPr="001551FF">
        <w:rPr>
          <w:rFonts w:cs="Times New Roman"/>
          <w:szCs w:val="24"/>
        </w:rPr>
        <w:t xml:space="preserve">(L) </w:t>
      </w:r>
      <w:r w:rsidRPr="001551FF">
        <w:rPr>
          <w:rFonts w:cs="Times New Roman"/>
          <w:szCs w:val="24"/>
        </w:rPr>
        <w:tab/>
        <w:t>= 180</w:t>
      </w:r>
      <w:r w:rsidRPr="001551FF">
        <w:rPr>
          <w:rFonts w:cs="Times New Roman"/>
          <w:szCs w:val="24"/>
        </w:rPr>
        <w:br/>
        <w:t xml:space="preserve">Smallest </w:t>
      </w:r>
      <w:r w:rsidR="00586B0C" w:rsidRPr="001551FF">
        <w:rPr>
          <w:rFonts w:cs="Times New Roman"/>
          <w:szCs w:val="24"/>
        </w:rPr>
        <w:t>data</w:t>
      </w:r>
      <w:r w:rsidRPr="001551FF">
        <w:rPr>
          <w:rFonts w:cs="Times New Roman"/>
          <w:szCs w:val="24"/>
        </w:rPr>
        <w:t>(S)</w:t>
      </w:r>
      <w:r w:rsidRPr="001551FF">
        <w:rPr>
          <w:rFonts w:cs="Times New Roman"/>
          <w:szCs w:val="24"/>
        </w:rPr>
        <w:tab/>
        <w:t>= 0</w:t>
      </w:r>
    </w:p>
    <w:p w14:paraId="701449E3" w14:textId="3BAC5667" w:rsidR="005E02FC" w:rsidRPr="001551FF" w:rsidRDefault="005E02FC" w:rsidP="00FA05D5">
      <w:pPr>
        <w:pStyle w:val="ListParagraph"/>
        <w:spacing w:before="10" w:line="240" w:lineRule="auto"/>
        <w:ind w:left="2160" w:firstLine="720"/>
        <w:jc w:val="center"/>
        <w:rPr>
          <w:rFonts w:eastAsia="Times New Roman" w:cs="Times New Roman"/>
          <w:color w:val="000000"/>
          <w:szCs w:val="24"/>
        </w:rPr>
      </w:pPr>
      <w:r w:rsidRPr="001551FF">
        <w:rPr>
          <w:rFonts w:eastAsia="Times New Roman" w:cs="Times New Roman"/>
          <w:color w:val="000000"/>
          <w:position w:val="-4"/>
          <w:szCs w:val="24"/>
        </w:rPr>
        <w:object w:dxaOrig="220" w:dyaOrig="200" w14:anchorId="28CE3658">
          <v:shape id="_x0000_i1065" type="#_x0000_t75" style="width:11.2pt;height:9.35pt" o:ole="">
            <v:imagedata r:id="rId40" o:title=""/>
          </v:shape>
          <o:OLEObject Type="Embed" ProgID="Equation.3" ShapeID="_x0000_i1065" DrawAspect="Content" ObjectID="_1593963576" r:id="rId73"/>
        </w:object>
      </w:r>
      <w:r w:rsidRPr="001551FF">
        <w:rPr>
          <w:rFonts w:eastAsia="Times New Roman" w:cs="Times New Roman"/>
          <w:color w:val="000000"/>
          <w:szCs w:val="24"/>
        </w:rPr>
        <w:t xml:space="preserve">Range </w:t>
      </w:r>
      <w:r w:rsidRPr="001551FF">
        <w:rPr>
          <w:rFonts w:eastAsia="Times New Roman" w:cs="Times New Roman"/>
          <w:color w:val="000000"/>
          <w:szCs w:val="24"/>
        </w:rPr>
        <w:tab/>
        <w:t xml:space="preserve">= </w:t>
      </w:r>
      <w:r w:rsidR="00360865" w:rsidRPr="001551FF">
        <w:rPr>
          <w:rFonts w:eastAsia="Times New Roman" w:cs="Times New Roman"/>
          <w:color w:val="000000"/>
          <w:szCs w:val="24"/>
        </w:rPr>
        <w:t>L – S</w:t>
      </w:r>
    </w:p>
    <w:p w14:paraId="1EFC5BD9" w14:textId="4D299DE7" w:rsidR="00360865" w:rsidRPr="001551FF" w:rsidRDefault="00360865" w:rsidP="00FA05D5">
      <w:pPr>
        <w:pStyle w:val="ListParagraph"/>
        <w:spacing w:before="10" w:line="240" w:lineRule="auto"/>
        <w:ind w:left="1440" w:firstLine="720"/>
        <w:jc w:val="center"/>
        <w:rPr>
          <w:rFonts w:eastAsia="Times New Roman" w:cs="Times New Roman"/>
          <w:color w:val="000000"/>
          <w:szCs w:val="24"/>
        </w:rPr>
      </w:pPr>
      <w:r w:rsidRPr="001551FF">
        <w:rPr>
          <w:rFonts w:eastAsia="Times New Roman" w:cs="Times New Roman"/>
          <w:color w:val="000000"/>
          <w:szCs w:val="24"/>
        </w:rPr>
        <w:t>= 180</w:t>
      </w:r>
    </w:p>
    <w:p w14:paraId="556373B6" w14:textId="77777777" w:rsidR="005E02FC" w:rsidRPr="001551FF" w:rsidRDefault="005E02FC" w:rsidP="00FA05D5">
      <w:pPr>
        <w:pStyle w:val="ListParagraph"/>
        <w:spacing w:before="10" w:line="240" w:lineRule="auto"/>
        <w:ind w:left="1440"/>
        <w:rPr>
          <w:rFonts w:cs="Times New Roman"/>
          <w:szCs w:val="24"/>
        </w:rPr>
      </w:pPr>
    </w:p>
    <w:p w14:paraId="635AFCD5" w14:textId="03EB93D6" w:rsidR="00C64B46" w:rsidRPr="001551FF" w:rsidRDefault="00C64B46" w:rsidP="00FA05D5">
      <w:pPr>
        <w:pStyle w:val="ListParagraph"/>
        <w:numPr>
          <w:ilvl w:val="0"/>
          <w:numId w:val="5"/>
        </w:numPr>
        <w:spacing w:before="10" w:line="240" w:lineRule="auto"/>
        <w:rPr>
          <w:rFonts w:cs="Times New Roman"/>
          <w:szCs w:val="24"/>
        </w:rPr>
      </w:pPr>
      <w:r w:rsidRPr="001551FF">
        <w:rPr>
          <w:rFonts w:cs="Times New Roman"/>
          <w:szCs w:val="24"/>
        </w:rPr>
        <w:t>Interquartile range</w:t>
      </w:r>
    </w:p>
    <w:p w14:paraId="7F933B0D" w14:textId="687BCBC0" w:rsidR="00360865" w:rsidRPr="001551FF" w:rsidRDefault="00CE0F43" w:rsidP="00FA05D5">
      <w:pPr>
        <w:pStyle w:val="ListParagraph"/>
        <w:spacing w:before="10" w:line="240" w:lineRule="auto"/>
        <w:ind w:left="2160"/>
        <w:jc w:val="center"/>
        <w:rPr>
          <w:rFonts w:cs="Times New Roman"/>
          <w:szCs w:val="24"/>
        </w:rPr>
      </w:pPr>
      <w:r w:rsidRPr="001551FF">
        <w:rPr>
          <w:rFonts w:cs="Times New Roman"/>
          <w:szCs w:val="24"/>
        </w:rPr>
        <w:t>IQR</w:t>
      </w:r>
      <w:r w:rsidRPr="001551FF">
        <w:rPr>
          <w:rFonts w:cs="Times New Roman"/>
          <w:szCs w:val="24"/>
        </w:rPr>
        <w:tab/>
        <w:t>=</w:t>
      </w:r>
      <w:r w:rsidRPr="001551FF">
        <w:rPr>
          <w:rFonts w:cs="Times New Roman"/>
          <w:szCs w:val="24"/>
        </w:rPr>
        <w:tab/>
        <w:t>Q3 – Q1</w:t>
      </w:r>
    </w:p>
    <w:p w14:paraId="4178FC05" w14:textId="6B7403D9" w:rsidR="00CE0F43" w:rsidRPr="001551FF" w:rsidRDefault="00CE0F43" w:rsidP="00FA05D5">
      <w:pPr>
        <w:pStyle w:val="ListParagraph"/>
        <w:spacing w:before="10" w:line="240" w:lineRule="auto"/>
        <w:ind w:left="2160"/>
        <w:jc w:val="center"/>
        <w:rPr>
          <w:rFonts w:cs="Times New Roman"/>
          <w:szCs w:val="24"/>
        </w:rPr>
      </w:pPr>
      <w:r w:rsidRPr="001551FF">
        <w:rPr>
          <w:rFonts w:cs="Times New Roman"/>
          <w:szCs w:val="24"/>
        </w:rPr>
        <w:t>=</w:t>
      </w:r>
      <w:r w:rsidRPr="001551FF">
        <w:rPr>
          <w:rFonts w:cs="Times New Roman"/>
          <w:szCs w:val="24"/>
        </w:rPr>
        <w:tab/>
        <w:t>195 – 17.857</w:t>
      </w:r>
    </w:p>
    <w:p w14:paraId="0E77CF7C" w14:textId="5CC49AD6" w:rsidR="00CE0F43" w:rsidRPr="001551FF" w:rsidRDefault="00CE0F43" w:rsidP="00FA05D5">
      <w:pPr>
        <w:pStyle w:val="ListParagraph"/>
        <w:spacing w:before="10" w:line="240" w:lineRule="auto"/>
        <w:ind w:left="2160"/>
        <w:jc w:val="center"/>
        <w:rPr>
          <w:rFonts w:cs="Times New Roman"/>
          <w:szCs w:val="24"/>
        </w:rPr>
      </w:pPr>
      <w:r w:rsidRPr="001551FF">
        <w:rPr>
          <w:rFonts w:cs="Times New Roman"/>
          <w:szCs w:val="24"/>
        </w:rPr>
        <w:t>=</w:t>
      </w:r>
      <w:r w:rsidRPr="001551FF">
        <w:rPr>
          <w:rFonts w:cs="Times New Roman"/>
          <w:szCs w:val="24"/>
        </w:rPr>
        <w:tab/>
        <w:t>177.143</w:t>
      </w:r>
    </w:p>
    <w:p w14:paraId="392CA60D" w14:textId="4FE89FF3" w:rsidR="00CE0F43" w:rsidRPr="001551FF" w:rsidRDefault="00CE0F43" w:rsidP="00FA05D5">
      <w:pPr>
        <w:pStyle w:val="ListParagraph"/>
        <w:numPr>
          <w:ilvl w:val="0"/>
          <w:numId w:val="5"/>
        </w:numPr>
        <w:spacing w:before="10" w:line="240" w:lineRule="auto"/>
        <w:rPr>
          <w:rFonts w:cs="Times New Roman"/>
          <w:szCs w:val="24"/>
        </w:rPr>
      </w:pPr>
      <w:r w:rsidRPr="001551FF">
        <w:rPr>
          <w:rFonts w:cs="Times New Roman"/>
          <w:szCs w:val="24"/>
        </w:rPr>
        <w:t>Standard deviation</w:t>
      </w:r>
    </w:p>
    <w:p w14:paraId="2A4D0EB0" w14:textId="0BA90B3C" w:rsidR="00CE0F43" w:rsidRPr="001551FF" w:rsidRDefault="00CE0F43" w:rsidP="00FA05D5">
      <w:pPr>
        <w:pStyle w:val="ListParagraph"/>
        <w:spacing w:before="10" w:line="240" w:lineRule="auto"/>
        <w:ind w:left="2160"/>
        <w:jc w:val="center"/>
        <w:rPr>
          <w:rFonts w:cs="Times New Roman"/>
          <w:szCs w:val="24"/>
        </w:rPr>
      </w:pPr>
      <w:r w:rsidRPr="001551FF">
        <w:rPr>
          <w:rFonts w:cs="Times New Roman"/>
          <w:szCs w:val="24"/>
        </w:rPr>
        <w:t xml:space="preserve">σ </w:t>
      </w:r>
      <w:r w:rsidRPr="001551FF">
        <w:rPr>
          <w:rFonts w:cs="Times New Roman"/>
          <w:szCs w:val="24"/>
        </w:rPr>
        <w:tab/>
        <w:t>=</w:t>
      </w:r>
      <w:r w:rsidRPr="001551FF">
        <w:rPr>
          <w:rFonts w:cs="Times New Roman"/>
          <w:szCs w:val="24"/>
        </w:rPr>
        <w:tab/>
      </w:r>
      <w:r w:rsidRPr="001551FF">
        <w:rPr>
          <w:rFonts w:cs="Times New Roman"/>
          <w:position w:val="-36"/>
          <w:szCs w:val="24"/>
        </w:rPr>
        <w:object w:dxaOrig="2140" w:dyaOrig="920" w14:anchorId="569702E9">
          <v:shape id="_x0000_i1066" type="#_x0000_t75" style="width:107.55pt;height:45.8pt" o:ole="">
            <v:imagedata r:id="rId74" o:title=""/>
          </v:shape>
          <o:OLEObject Type="Embed" ProgID="Equation.DSMT4" ShapeID="_x0000_i1066" DrawAspect="Content" ObjectID="_1593963577" r:id="rId75"/>
        </w:object>
      </w:r>
    </w:p>
    <w:p w14:paraId="6F20AC86" w14:textId="7D74D915" w:rsidR="00CE0F43" w:rsidRPr="001551FF" w:rsidRDefault="00CE0F43" w:rsidP="00FA05D5">
      <w:pPr>
        <w:pStyle w:val="ListParagraph"/>
        <w:spacing w:before="10" w:line="240" w:lineRule="auto"/>
        <w:ind w:left="2160"/>
        <w:jc w:val="center"/>
        <w:rPr>
          <w:rFonts w:cs="Times New Roman"/>
          <w:szCs w:val="24"/>
        </w:rPr>
      </w:pPr>
      <w:r w:rsidRPr="001551FF">
        <w:rPr>
          <w:rFonts w:cs="Times New Roman"/>
          <w:szCs w:val="24"/>
        </w:rPr>
        <w:t>=</w:t>
      </w:r>
      <w:r w:rsidRPr="001551FF">
        <w:rPr>
          <w:rFonts w:cs="Times New Roman"/>
          <w:szCs w:val="24"/>
        </w:rPr>
        <w:tab/>
      </w:r>
      <w:r w:rsidRPr="001551FF">
        <w:rPr>
          <w:rFonts w:cs="Times New Roman"/>
          <w:position w:val="-30"/>
          <w:szCs w:val="24"/>
        </w:rPr>
        <w:object w:dxaOrig="2060" w:dyaOrig="800" w14:anchorId="09BD62CA">
          <v:shape id="_x0000_i1067" type="#_x0000_t75" style="width:102.85pt;height:40.2pt" o:ole="">
            <v:imagedata r:id="rId76" o:title=""/>
          </v:shape>
          <o:OLEObject Type="Embed" ProgID="Equation.DSMT4" ShapeID="_x0000_i1067" DrawAspect="Content" ObjectID="_1593963578" r:id="rId77"/>
        </w:object>
      </w:r>
    </w:p>
    <w:p w14:paraId="73AD1323" w14:textId="06B8F690" w:rsidR="00CE0F43" w:rsidRPr="001551FF" w:rsidRDefault="00CE0F43" w:rsidP="00FA05D5">
      <w:pPr>
        <w:pStyle w:val="ListParagraph"/>
        <w:spacing w:before="10" w:line="240" w:lineRule="auto"/>
        <w:ind w:left="2160"/>
        <w:jc w:val="center"/>
        <w:rPr>
          <w:rFonts w:cs="Times New Roman"/>
          <w:szCs w:val="24"/>
        </w:rPr>
      </w:pPr>
      <w:r w:rsidRPr="001551FF">
        <w:rPr>
          <w:rFonts w:cs="Times New Roman"/>
          <w:szCs w:val="24"/>
        </w:rPr>
        <w:lastRenderedPageBreak/>
        <w:t>=</w:t>
      </w:r>
      <w:r w:rsidRPr="001551FF">
        <w:rPr>
          <w:rFonts w:cs="Times New Roman"/>
          <w:szCs w:val="24"/>
        </w:rPr>
        <w:tab/>
        <w:t>41.19</w:t>
      </w:r>
    </w:p>
    <w:p w14:paraId="60CD4FDC" w14:textId="6A55B83C" w:rsidR="00CE0F43" w:rsidRPr="001551FF" w:rsidRDefault="00CE0F43" w:rsidP="00FA05D5">
      <w:pPr>
        <w:pStyle w:val="ListParagraph"/>
        <w:numPr>
          <w:ilvl w:val="0"/>
          <w:numId w:val="5"/>
        </w:numPr>
        <w:spacing w:before="10" w:line="240" w:lineRule="auto"/>
        <w:rPr>
          <w:rFonts w:cs="Times New Roman"/>
          <w:szCs w:val="24"/>
        </w:rPr>
      </w:pPr>
      <w:r w:rsidRPr="001551FF">
        <w:rPr>
          <w:rFonts w:cs="Times New Roman"/>
          <w:szCs w:val="24"/>
        </w:rPr>
        <w:t>Variance</w:t>
      </w:r>
    </w:p>
    <w:p w14:paraId="7589B5B4" w14:textId="034B339B" w:rsidR="00CE0F43" w:rsidRPr="001551FF" w:rsidRDefault="00CE0F43" w:rsidP="00FA05D5">
      <w:pPr>
        <w:pStyle w:val="ListParagraph"/>
        <w:spacing w:before="10" w:line="240" w:lineRule="auto"/>
        <w:ind w:left="2160"/>
        <w:jc w:val="center"/>
        <w:rPr>
          <w:rFonts w:cs="Times New Roman"/>
          <w:szCs w:val="24"/>
          <w:vertAlign w:val="superscript"/>
        </w:rPr>
      </w:pPr>
      <w:r w:rsidRPr="001551FF">
        <w:rPr>
          <w:rFonts w:cs="Times New Roman"/>
          <w:szCs w:val="24"/>
        </w:rPr>
        <w:t xml:space="preserve">σ </w:t>
      </w:r>
      <w:r w:rsidRPr="001551FF">
        <w:rPr>
          <w:rFonts w:cs="Times New Roman"/>
          <w:szCs w:val="24"/>
          <w:vertAlign w:val="superscript"/>
        </w:rPr>
        <w:t>2</w:t>
      </w:r>
      <w:r w:rsidRPr="001551FF">
        <w:rPr>
          <w:rFonts w:cs="Times New Roman"/>
          <w:szCs w:val="24"/>
          <w:vertAlign w:val="superscript"/>
        </w:rPr>
        <w:tab/>
      </w:r>
      <w:r w:rsidRPr="001551FF">
        <w:rPr>
          <w:rFonts w:cs="Times New Roman"/>
          <w:szCs w:val="24"/>
        </w:rPr>
        <w:t xml:space="preserve">= </w:t>
      </w:r>
      <w:r w:rsidRPr="001551FF">
        <w:rPr>
          <w:rFonts w:cs="Times New Roman"/>
          <w:szCs w:val="24"/>
        </w:rPr>
        <w:tab/>
      </w:r>
      <w:r w:rsidR="00785FF8" w:rsidRPr="001551FF">
        <w:rPr>
          <w:rFonts w:cs="Times New Roman"/>
          <w:szCs w:val="24"/>
        </w:rPr>
        <w:t>(41.19)</w:t>
      </w:r>
      <w:r w:rsidR="00785FF8" w:rsidRPr="001551FF">
        <w:rPr>
          <w:rFonts w:cs="Times New Roman"/>
          <w:szCs w:val="24"/>
          <w:vertAlign w:val="superscript"/>
        </w:rPr>
        <w:t>2</w:t>
      </w:r>
    </w:p>
    <w:p w14:paraId="77076CB0" w14:textId="00D7B694" w:rsidR="00785FF8" w:rsidRPr="001551FF" w:rsidRDefault="00785FF8" w:rsidP="00FA05D5">
      <w:pPr>
        <w:pStyle w:val="ListParagraph"/>
        <w:spacing w:before="10" w:line="240" w:lineRule="auto"/>
        <w:ind w:left="2160"/>
        <w:jc w:val="center"/>
        <w:rPr>
          <w:rFonts w:cs="Times New Roman"/>
          <w:szCs w:val="24"/>
        </w:rPr>
      </w:pPr>
      <w:r w:rsidRPr="001551FF">
        <w:rPr>
          <w:rFonts w:cs="Times New Roman"/>
          <w:szCs w:val="24"/>
        </w:rPr>
        <w:t>=</w:t>
      </w:r>
      <w:r w:rsidRPr="001551FF">
        <w:rPr>
          <w:rFonts w:cs="Times New Roman"/>
          <w:szCs w:val="24"/>
        </w:rPr>
        <w:tab/>
        <w:t>1696.6161</w:t>
      </w:r>
    </w:p>
    <w:p w14:paraId="1C7CE698" w14:textId="5FE2E2C8" w:rsidR="00785FF8" w:rsidRPr="001551FF" w:rsidRDefault="008A09F3" w:rsidP="00FA05D5">
      <w:pPr>
        <w:pStyle w:val="ListParagraph"/>
        <w:numPr>
          <w:ilvl w:val="0"/>
          <w:numId w:val="5"/>
        </w:numPr>
        <w:spacing w:before="10" w:line="240" w:lineRule="auto"/>
        <w:rPr>
          <w:rFonts w:cs="Times New Roman"/>
          <w:szCs w:val="24"/>
        </w:rPr>
      </w:pPr>
      <w:r w:rsidRPr="001551FF">
        <w:rPr>
          <w:rFonts w:cs="Times New Roman"/>
          <w:szCs w:val="24"/>
        </w:rPr>
        <w:t>Coefficient of variance</w:t>
      </w:r>
    </w:p>
    <w:p w14:paraId="1E22F796" w14:textId="2C664B32" w:rsidR="00785FF8" w:rsidRPr="001551FF" w:rsidRDefault="00785FF8" w:rsidP="00FA05D5">
      <w:pPr>
        <w:pStyle w:val="ListParagraph"/>
        <w:spacing w:before="10" w:line="240" w:lineRule="auto"/>
        <w:ind w:left="2160"/>
        <w:jc w:val="center"/>
        <w:rPr>
          <w:rFonts w:cs="Times New Roman"/>
          <w:szCs w:val="24"/>
        </w:rPr>
      </w:pPr>
      <w:r w:rsidRPr="001551FF">
        <w:rPr>
          <w:rFonts w:cs="Times New Roman"/>
          <w:szCs w:val="24"/>
        </w:rPr>
        <w:t>C.V</w:t>
      </w:r>
      <w:r w:rsidRPr="001551FF">
        <w:rPr>
          <w:rFonts w:cs="Times New Roman"/>
          <w:szCs w:val="24"/>
        </w:rPr>
        <w:tab/>
        <w:t>=</w:t>
      </w:r>
      <w:r w:rsidRPr="001551FF">
        <w:rPr>
          <w:rFonts w:cs="Times New Roman"/>
          <w:szCs w:val="24"/>
        </w:rPr>
        <w:tab/>
      </w:r>
      <w:r w:rsidRPr="001551FF">
        <w:rPr>
          <w:rFonts w:cs="Times New Roman"/>
          <w:position w:val="-24"/>
          <w:szCs w:val="24"/>
        </w:rPr>
        <w:object w:dxaOrig="1040" w:dyaOrig="620" w14:anchorId="7CCE6210">
          <v:shape id="_x0000_i1068" type="#_x0000_t75" style="width:51.45pt;height:30.85pt" o:ole="">
            <v:imagedata r:id="rId78" o:title=""/>
          </v:shape>
          <o:OLEObject Type="Embed" ProgID="Equation.DSMT4" ShapeID="_x0000_i1068" DrawAspect="Content" ObjectID="_1593963579" r:id="rId79"/>
        </w:object>
      </w:r>
    </w:p>
    <w:p w14:paraId="6B5F949A" w14:textId="6E83EB15" w:rsidR="00785FF8" w:rsidRPr="001551FF" w:rsidRDefault="00785FF8" w:rsidP="00FA05D5">
      <w:pPr>
        <w:pStyle w:val="ListParagraph"/>
        <w:spacing w:before="10" w:line="240" w:lineRule="auto"/>
        <w:ind w:left="2160"/>
        <w:jc w:val="center"/>
        <w:rPr>
          <w:rFonts w:cs="Times New Roman"/>
          <w:szCs w:val="24"/>
        </w:rPr>
      </w:pPr>
      <w:r w:rsidRPr="001551FF">
        <w:rPr>
          <w:rFonts w:cs="Times New Roman"/>
          <w:szCs w:val="24"/>
        </w:rPr>
        <w:t>=</w:t>
      </w:r>
      <w:r w:rsidRPr="001551FF">
        <w:rPr>
          <w:rFonts w:cs="Times New Roman"/>
          <w:szCs w:val="24"/>
        </w:rPr>
        <w:tab/>
      </w:r>
      <w:r w:rsidRPr="001551FF">
        <w:rPr>
          <w:rFonts w:cs="Times New Roman"/>
          <w:position w:val="-24"/>
          <w:szCs w:val="24"/>
        </w:rPr>
        <w:object w:dxaOrig="1380" w:dyaOrig="620" w14:anchorId="3581548E">
          <v:shape id="_x0000_i1069" type="#_x0000_t75" style="width:69.2pt;height:30.85pt" o:ole="">
            <v:imagedata r:id="rId80" o:title=""/>
          </v:shape>
          <o:OLEObject Type="Embed" ProgID="Equation.DSMT4" ShapeID="_x0000_i1069" DrawAspect="Content" ObjectID="_1593963580" r:id="rId81"/>
        </w:object>
      </w:r>
    </w:p>
    <w:p w14:paraId="62C628FC" w14:textId="55DE81FC" w:rsidR="00785FF8" w:rsidRPr="001551FF" w:rsidRDefault="00785FF8" w:rsidP="00FA05D5">
      <w:pPr>
        <w:pStyle w:val="ListParagraph"/>
        <w:spacing w:before="10" w:line="240" w:lineRule="auto"/>
        <w:ind w:left="2160"/>
        <w:jc w:val="center"/>
        <w:rPr>
          <w:rFonts w:cs="Times New Roman"/>
          <w:szCs w:val="24"/>
        </w:rPr>
      </w:pPr>
      <w:r w:rsidRPr="001551FF">
        <w:rPr>
          <w:rFonts w:cs="Times New Roman"/>
          <w:szCs w:val="24"/>
        </w:rPr>
        <w:t>=</w:t>
      </w:r>
      <w:r w:rsidRPr="001551FF">
        <w:rPr>
          <w:rFonts w:cs="Times New Roman"/>
          <w:szCs w:val="24"/>
        </w:rPr>
        <w:tab/>
        <w:t>92.77%</w:t>
      </w:r>
    </w:p>
    <w:p w14:paraId="353876F4" w14:textId="2E0B30B1" w:rsidR="005B352E" w:rsidRPr="001551FF" w:rsidRDefault="005B352E" w:rsidP="00FA05D5">
      <w:pPr>
        <w:pStyle w:val="Heading1"/>
        <w:spacing w:before="10" w:line="240" w:lineRule="auto"/>
        <w:rPr>
          <w:rFonts w:cs="Times New Roman"/>
          <w:sz w:val="24"/>
          <w:szCs w:val="24"/>
          <w:u w:val="single"/>
        </w:rPr>
      </w:pPr>
      <w:r w:rsidRPr="00FA05D5">
        <w:rPr>
          <w:rFonts w:cs="Times New Roman"/>
          <w:b/>
          <w:sz w:val="24"/>
          <w:szCs w:val="24"/>
          <w:u w:val="single"/>
        </w:rPr>
        <w:t>RESULT</w:t>
      </w:r>
      <w:r w:rsidRPr="001551FF">
        <w:rPr>
          <w:rFonts w:cs="Times New Roman"/>
          <w:sz w:val="24"/>
          <w:szCs w:val="24"/>
          <w:u w:val="single"/>
        </w:rPr>
        <w:t>:</w:t>
      </w:r>
    </w:p>
    <w:p w14:paraId="7E57C738" w14:textId="35BC56CD" w:rsidR="005B352E" w:rsidRPr="001551FF" w:rsidRDefault="005B352E" w:rsidP="00571615">
      <w:pPr>
        <w:spacing w:before="10" w:line="240" w:lineRule="auto"/>
        <w:ind w:firstLine="720"/>
        <w:rPr>
          <w:rFonts w:cs="Times New Roman"/>
          <w:szCs w:val="24"/>
        </w:rPr>
      </w:pPr>
      <w:bookmarkStart w:id="0" w:name="_GoBack"/>
      <w:bookmarkEnd w:id="0"/>
      <w:r w:rsidRPr="001551FF">
        <w:rPr>
          <w:rFonts w:cs="Times New Roman"/>
          <w:szCs w:val="24"/>
        </w:rPr>
        <w:t xml:space="preserve">The arithmetic mean, median, first quartile and third quartile are </w:t>
      </w:r>
      <w:r w:rsidR="005B28DC" w:rsidRPr="001551FF">
        <w:rPr>
          <w:rFonts w:cs="Times New Roman"/>
          <w:szCs w:val="24"/>
        </w:rPr>
        <w:t>44.4, 30, 17.857 and 139 respectively, as well as range, interquartile range, standard deviation, variance and coefficient of variance are 180, 177.143, 41.19, 1696.6161 and 92.77% respectively.</w:t>
      </w:r>
    </w:p>
    <w:p w14:paraId="59C3A24D" w14:textId="5BBCC5E7" w:rsidR="00FA0B7F" w:rsidRPr="00FA0B7F" w:rsidRDefault="005B352E" w:rsidP="00FA0B7F">
      <w:pPr>
        <w:pStyle w:val="Heading1"/>
        <w:spacing w:before="10" w:line="240" w:lineRule="auto"/>
        <w:rPr>
          <w:rFonts w:cs="Times New Roman"/>
          <w:sz w:val="24"/>
          <w:szCs w:val="24"/>
          <w:u w:val="single"/>
        </w:rPr>
      </w:pPr>
      <w:r w:rsidRPr="00FA05D5">
        <w:rPr>
          <w:rFonts w:cs="Times New Roman"/>
          <w:b/>
          <w:sz w:val="24"/>
          <w:szCs w:val="24"/>
          <w:u w:val="single"/>
        </w:rPr>
        <w:t>CONCLUSION</w:t>
      </w:r>
      <w:r w:rsidRPr="001551FF">
        <w:rPr>
          <w:rFonts w:cs="Times New Roman"/>
          <w:sz w:val="24"/>
          <w:szCs w:val="24"/>
          <w:u w:val="single"/>
        </w:rPr>
        <w:t>:</w:t>
      </w:r>
    </w:p>
    <w:p w14:paraId="0365E08A" w14:textId="72D60110" w:rsidR="005B352E" w:rsidRPr="001551FF" w:rsidRDefault="005B352E" w:rsidP="00FA05D5">
      <w:pPr>
        <w:spacing w:before="10" w:line="240" w:lineRule="auto"/>
        <w:jc w:val="both"/>
        <w:rPr>
          <w:rFonts w:cs="Times New Roman"/>
          <w:szCs w:val="24"/>
        </w:rPr>
      </w:pPr>
      <w:r w:rsidRPr="001551FF">
        <w:rPr>
          <w:rFonts w:cs="Times New Roman"/>
          <w:szCs w:val="24"/>
        </w:rPr>
        <w:tab/>
        <w:t>Hence, in this way using MS-Excel and MS-WORD t</w:t>
      </w:r>
      <w:r w:rsidR="005B28DC" w:rsidRPr="001551FF">
        <w:rPr>
          <w:rFonts w:cs="Times New Roman"/>
          <w:szCs w:val="24"/>
        </w:rPr>
        <w:t>he arithmetic mean, median, first quartile, third quartile as well as range, interquartile range, standard deviation, variance and coefficient of variance were computed.</w:t>
      </w:r>
    </w:p>
    <w:sectPr w:rsidR="005B352E" w:rsidRPr="001551FF" w:rsidSect="00FA0B7F">
      <w:footerReference w:type="default" r:id="rId82"/>
      <w:pgSz w:w="12240" w:h="20160" w:code="5"/>
      <w:pgMar w:top="288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E5B40" w14:textId="77777777" w:rsidR="00C5504A" w:rsidRDefault="00C5504A" w:rsidP="00FA0B7F">
      <w:pPr>
        <w:spacing w:after="0" w:line="240" w:lineRule="auto"/>
      </w:pPr>
      <w:r>
        <w:separator/>
      </w:r>
    </w:p>
  </w:endnote>
  <w:endnote w:type="continuationSeparator" w:id="0">
    <w:p w14:paraId="517BE32E" w14:textId="77777777" w:rsidR="00C5504A" w:rsidRDefault="00C5504A" w:rsidP="00FA0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8B33A" w14:textId="614AFFA9" w:rsidR="00FA0B7F" w:rsidRDefault="00FA0B7F">
    <w:pPr>
      <w:pStyle w:val="Footer"/>
    </w:pPr>
    <w:r>
      <w:t xml:space="preserve">Statistics Practical:2  </w:t>
    </w:r>
  </w:p>
  <w:p w14:paraId="62ADF594" w14:textId="77777777" w:rsidR="00FA0B7F" w:rsidRDefault="00FA0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A5C1A" w14:textId="77777777" w:rsidR="00C5504A" w:rsidRDefault="00C5504A" w:rsidP="00FA0B7F">
      <w:pPr>
        <w:spacing w:after="0" w:line="240" w:lineRule="auto"/>
      </w:pPr>
      <w:r>
        <w:separator/>
      </w:r>
    </w:p>
  </w:footnote>
  <w:footnote w:type="continuationSeparator" w:id="0">
    <w:p w14:paraId="23900D47" w14:textId="77777777" w:rsidR="00C5504A" w:rsidRDefault="00C5504A" w:rsidP="00FA0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31EE0"/>
    <w:multiLevelType w:val="hybridMultilevel"/>
    <w:tmpl w:val="0616EB6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A7E11"/>
    <w:multiLevelType w:val="hybridMultilevel"/>
    <w:tmpl w:val="E9F0455A"/>
    <w:lvl w:ilvl="0" w:tplc="5E4030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A502CA"/>
    <w:multiLevelType w:val="hybridMultilevel"/>
    <w:tmpl w:val="8E447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25ACB"/>
    <w:multiLevelType w:val="hybridMultilevel"/>
    <w:tmpl w:val="F0F45A7C"/>
    <w:lvl w:ilvl="0" w:tplc="27CE68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F0047F"/>
    <w:multiLevelType w:val="hybridMultilevel"/>
    <w:tmpl w:val="C13E1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3075B5"/>
    <w:multiLevelType w:val="hybridMultilevel"/>
    <w:tmpl w:val="9B243626"/>
    <w:lvl w:ilvl="0" w:tplc="5672B11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3011ED"/>
    <w:multiLevelType w:val="hybridMultilevel"/>
    <w:tmpl w:val="70D40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D5"/>
    <w:rsid w:val="00050EB2"/>
    <w:rsid w:val="00110322"/>
    <w:rsid w:val="00113629"/>
    <w:rsid w:val="00153865"/>
    <w:rsid w:val="001551FF"/>
    <w:rsid w:val="001E566C"/>
    <w:rsid w:val="00223316"/>
    <w:rsid w:val="00250CD4"/>
    <w:rsid w:val="002906F8"/>
    <w:rsid w:val="002942E4"/>
    <w:rsid w:val="003404E0"/>
    <w:rsid w:val="00360371"/>
    <w:rsid w:val="00360865"/>
    <w:rsid w:val="00360EFC"/>
    <w:rsid w:val="00382898"/>
    <w:rsid w:val="003A499B"/>
    <w:rsid w:val="003C1CB6"/>
    <w:rsid w:val="004001DB"/>
    <w:rsid w:val="00415AD5"/>
    <w:rsid w:val="004A2C4F"/>
    <w:rsid w:val="004E707F"/>
    <w:rsid w:val="004F55E8"/>
    <w:rsid w:val="004F74FD"/>
    <w:rsid w:val="005502D8"/>
    <w:rsid w:val="00571615"/>
    <w:rsid w:val="00586B0C"/>
    <w:rsid w:val="005B28DC"/>
    <w:rsid w:val="005B352E"/>
    <w:rsid w:val="005B4992"/>
    <w:rsid w:val="005E02FC"/>
    <w:rsid w:val="005F68D6"/>
    <w:rsid w:val="00785FF8"/>
    <w:rsid w:val="007B018C"/>
    <w:rsid w:val="007C7814"/>
    <w:rsid w:val="008A09F3"/>
    <w:rsid w:val="008A4248"/>
    <w:rsid w:val="008D1A4D"/>
    <w:rsid w:val="0098445E"/>
    <w:rsid w:val="009C6912"/>
    <w:rsid w:val="00A038F3"/>
    <w:rsid w:val="00A067BD"/>
    <w:rsid w:val="00AC523C"/>
    <w:rsid w:val="00B16D61"/>
    <w:rsid w:val="00B47A7B"/>
    <w:rsid w:val="00B755B6"/>
    <w:rsid w:val="00B87115"/>
    <w:rsid w:val="00BD31A7"/>
    <w:rsid w:val="00BE3EAB"/>
    <w:rsid w:val="00C5504A"/>
    <w:rsid w:val="00C64B46"/>
    <w:rsid w:val="00C83DC5"/>
    <w:rsid w:val="00C84A42"/>
    <w:rsid w:val="00CB4909"/>
    <w:rsid w:val="00CC53BE"/>
    <w:rsid w:val="00CD14EE"/>
    <w:rsid w:val="00CE0F43"/>
    <w:rsid w:val="00DC031E"/>
    <w:rsid w:val="00E324B7"/>
    <w:rsid w:val="00E46340"/>
    <w:rsid w:val="00E549FA"/>
    <w:rsid w:val="00F01E5F"/>
    <w:rsid w:val="00F03F95"/>
    <w:rsid w:val="00F57654"/>
    <w:rsid w:val="00FA05D5"/>
    <w:rsid w:val="00FA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E869"/>
  <w15:chartTrackingRefBased/>
  <w15:docId w15:val="{29D1764C-225E-4F85-9883-2F64EC1D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360" w:line="360" w:lineRule="auto"/>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AD5"/>
    <w:pPr>
      <w:jc w:val="left"/>
    </w:pPr>
    <w:rPr>
      <w:rFonts w:ascii="Times New Roman" w:hAnsi="Times New Roman"/>
      <w:sz w:val="24"/>
    </w:rPr>
  </w:style>
  <w:style w:type="paragraph" w:styleId="Heading1">
    <w:name w:val="heading 1"/>
    <w:basedOn w:val="Normal"/>
    <w:next w:val="Normal"/>
    <w:link w:val="Heading1Char"/>
    <w:uiPriority w:val="9"/>
    <w:qFormat/>
    <w:rsid w:val="00415AD5"/>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415AD5"/>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D5"/>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415AD5"/>
    <w:rPr>
      <w:rFonts w:ascii="Times New Roman" w:eastAsiaTheme="majorEastAsia" w:hAnsi="Times New Roman" w:cstheme="majorBidi"/>
      <w:sz w:val="28"/>
      <w:szCs w:val="26"/>
    </w:rPr>
  </w:style>
  <w:style w:type="paragraph" w:styleId="ListParagraph">
    <w:name w:val="List Paragraph"/>
    <w:basedOn w:val="Normal"/>
    <w:uiPriority w:val="34"/>
    <w:qFormat/>
    <w:rsid w:val="00250CD4"/>
    <w:pPr>
      <w:ind w:left="720"/>
      <w:contextualSpacing/>
    </w:pPr>
  </w:style>
  <w:style w:type="paragraph" w:styleId="Caption">
    <w:name w:val="caption"/>
    <w:basedOn w:val="Normal"/>
    <w:next w:val="Normal"/>
    <w:uiPriority w:val="35"/>
    <w:unhideWhenUsed/>
    <w:qFormat/>
    <w:rsid w:val="007B018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47A7B"/>
    <w:rPr>
      <w:color w:val="808080"/>
    </w:rPr>
  </w:style>
  <w:style w:type="paragraph" w:styleId="BalloonText">
    <w:name w:val="Balloon Text"/>
    <w:basedOn w:val="Normal"/>
    <w:link w:val="BalloonTextChar"/>
    <w:uiPriority w:val="99"/>
    <w:semiHidden/>
    <w:unhideWhenUsed/>
    <w:rsid w:val="007C78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814"/>
    <w:rPr>
      <w:rFonts w:ascii="Segoe UI" w:hAnsi="Segoe UI" w:cs="Segoe UI"/>
      <w:sz w:val="18"/>
      <w:szCs w:val="18"/>
    </w:rPr>
  </w:style>
  <w:style w:type="paragraph" w:styleId="NormalWeb">
    <w:name w:val="Normal (Web)"/>
    <w:basedOn w:val="Normal"/>
    <w:uiPriority w:val="99"/>
    <w:semiHidden/>
    <w:unhideWhenUsed/>
    <w:rsid w:val="001551FF"/>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FA0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B7F"/>
    <w:rPr>
      <w:rFonts w:ascii="Times New Roman" w:hAnsi="Times New Roman"/>
      <w:sz w:val="24"/>
    </w:rPr>
  </w:style>
  <w:style w:type="paragraph" w:styleId="Footer">
    <w:name w:val="footer"/>
    <w:basedOn w:val="Normal"/>
    <w:link w:val="FooterChar"/>
    <w:uiPriority w:val="99"/>
    <w:unhideWhenUsed/>
    <w:rsid w:val="00FA0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B7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657623">
      <w:bodyDiv w:val="1"/>
      <w:marLeft w:val="0"/>
      <w:marRight w:val="0"/>
      <w:marTop w:val="0"/>
      <w:marBottom w:val="0"/>
      <w:divBdr>
        <w:top w:val="none" w:sz="0" w:space="0" w:color="auto"/>
        <w:left w:val="none" w:sz="0" w:space="0" w:color="auto"/>
        <w:bottom w:val="none" w:sz="0" w:space="0" w:color="auto"/>
        <w:right w:val="none" w:sz="0" w:space="0" w:color="auto"/>
      </w:divBdr>
    </w:div>
    <w:div w:id="162850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oleObject" Target="embeddings/oleObject33.bin"/><Relationship Id="rId68" Type="http://schemas.openxmlformats.org/officeDocument/2006/relationships/oleObject" Target="embeddings/oleObject37.bin"/><Relationship Id="rId84" Type="http://schemas.openxmlformats.org/officeDocument/2006/relationships/theme" Target="theme/theme1.xml"/><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oleObject" Target="embeddings/oleObject26.bin"/><Relationship Id="rId58" Type="http://schemas.openxmlformats.org/officeDocument/2006/relationships/image" Target="media/image23.wmf"/><Relationship Id="rId74" Type="http://schemas.openxmlformats.org/officeDocument/2006/relationships/image" Target="media/image27.wmf"/><Relationship Id="rId79" Type="http://schemas.openxmlformats.org/officeDocument/2006/relationships/oleObject" Target="embeddings/oleObject44.bin"/><Relationship Id="rId5" Type="http://schemas.openxmlformats.org/officeDocument/2006/relationships/footnotes" Target="footnotes.xml"/><Relationship Id="rId61" Type="http://schemas.openxmlformats.org/officeDocument/2006/relationships/oleObject" Target="embeddings/oleObject32.bin"/><Relationship Id="rId82"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oleObject" Target="embeddings/oleObject28.bin"/><Relationship Id="rId64" Type="http://schemas.openxmlformats.org/officeDocument/2006/relationships/image" Target="media/image25.wmf"/><Relationship Id="rId69" Type="http://schemas.openxmlformats.org/officeDocument/2006/relationships/image" Target="media/image26.wmf"/><Relationship Id="rId77" Type="http://schemas.openxmlformats.org/officeDocument/2006/relationships/oleObject" Target="embeddings/oleObject43.bin"/><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oleObject" Target="embeddings/oleObject40.bin"/><Relationship Id="rId80" Type="http://schemas.openxmlformats.org/officeDocument/2006/relationships/image" Target="media/image30.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30.bin"/><Relationship Id="rId67" Type="http://schemas.openxmlformats.org/officeDocument/2006/relationships/oleObject" Target="embeddings/oleObject36.bin"/><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oleObject" Target="embeddings/oleObject27.bin"/><Relationship Id="rId62" Type="http://schemas.openxmlformats.org/officeDocument/2006/relationships/image" Target="media/image24.wmf"/><Relationship Id="rId70" Type="http://schemas.openxmlformats.org/officeDocument/2006/relationships/oleObject" Target="embeddings/oleObject38.bin"/><Relationship Id="rId75" Type="http://schemas.openxmlformats.org/officeDocument/2006/relationships/oleObject" Target="embeddings/oleObject42.bin"/><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4.bin"/><Relationship Id="rId57" Type="http://schemas.openxmlformats.org/officeDocument/2006/relationships/oleObject" Target="embeddings/oleObject29.bin"/><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image" Target="media/image21.wmf"/><Relationship Id="rId60" Type="http://schemas.openxmlformats.org/officeDocument/2006/relationships/oleObject" Target="embeddings/oleObject31.bin"/><Relationship Id="rId65" Type="http://schemas.openxmlformats.org/officeDocument/2006/relationships/oleObject" Target="embeddings/oleObject34.bin"/><Relationship Id="rId73" Type="http://schemas.openxmlformats.org/officeDocument/2006/relationships/oleObject" Target="embeddings/oleObject41.bin"/><Relationship Id="rId78" Type="http://schemas.openxmlformats.org/officeDocument/2006/relationships/image" Target="media/image29.wmf"/><Relationship Id="rId81" Type="http://schemas.openxmlformats.org/officeDocument/2006/relationships/oleObject" Target="embeddings/oleObject45.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 Id="rId34" Type="http://schemas.openxmlformats.org/officeDocument/2006/relationships/image" Target="media/image13.wmf"/><Relationship Id="rId50" Type="http://schemas.openxmlformats.org/officeDocument/2006/relationships/image" Target="media/image20.wmf"/><Relationship Id="rId55" Type="http://schemas.openxmlformats.org/officeDocument/2006/relationships/image" Target="media/image22.wmf"/><Relationship Id="rId76" Type="http://schemas.openxmlformats.org/officeDocument/2006/relationships/image" Target="media/image28.wmf"/><Relationship Id="rId7" Type="http://schemas.openxmlformats.org/officeDocument/2006/relationships/image" Target="media/image1.wmf"/><Relationship Id="rId71" Type="http://schemas.openxmlformats.org/officeDocument/2006/relationships/oleObject" Target="embeddings/oleObject39.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oleObject" Target="embeddings/oleObject3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dan madai</cp:lastModifiedBy>
  <cp:revision>4</cp:revision>
  <cp:lastPrinted>2018-06-27T17:07:00Z</cp:lastPrinted>
  <dcterms:created xsi:type="dcterms:W3CDTF">2018-07-21T12:40:00Z</dcterms:created>
  <dcterms:modified xsi:type="dcterms:W3CDTF">2018-07-24T13:06:00Z</dcterms:modified>
</cp:coreProperties>
</file>