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pageBreakBefore w:val="false"/>
        <w:rPr>
          <w:highlight w:val="none"/>
          <w:shd w:fill="auto" w:val="clear"/>
        </w:rPr>
      </w:pPr>
      <w:r>
        <w:rPr>
          <w:shd w:fill="auto" w:val="clear"/>
        </w:rPr>
        <w:t>Terms and Conditions</w:t>
      </w:r>
    </w:p>
    <w:p>
      <w:pPr>
        <w:pStyle w:val="LOnormal"/>
        <w:pageBreakBefore w:val="false"/>
        <w:rPr>
          <w:highlight w:val="none"/>
          <w:shd w:fill="auto" w:val="clear"/>
        </w:rPr>
      </w:pPr>
      <w:r>
        <w:rPr>
          <w:shd w:fill="auto" w:val="clear"/>
        </w:rPr>
        <mc:AlternateContent>
          <mc:Choice Requires="wps">
            <w:drawing>
              <wp:inline distT="0" distB="0" distL="0" distR="0">
                <wp:extent cx="6645910" cy="19050"/>
                <wp:effectExtent l="0" t="0" r="0" b="0"/>
                <wp:docPr id="1" name="Forme1"/>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Titre1"/>
        <w:pageBreakBefore w:val="false"/>
        <w:rPr>
          <w:highlight w:val="none"/>
          <w:shd w:fill="auto" w:val="clear"/>
        </w:rPr>
      </w:pPr>
      <w:bookmarkStart w:id="0" w:name="_fznxgpf623a1"/>
      <w:bookmarkEnd w:id="0"/>
      <w:r>
        <w:rPr>
          <w:shd w:fill="auto" w:val="clear"/>
        </w:rPr>
        <w:t>Terms and Conditions ("Terms")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 xml:space="preserve">Our Terms and Conditions were last updated on </w:t>
      </w:r>
      <w:r>
        <w:rPr>
          <w:shd w:fill="auto" w:val="clear"/>
        </w:rPr>
        <w:t>July 24, 2022</w:t>
      </w:r>
      <w:r>
        <w:rPr>
          <w:shd w:fill="auto" w:val="clear"/>
        </w:rPr>
        <w:t>.</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Please read these terms and conditions carefully before using Our Service.</w:t>
      </w:r>
    </w:p>
    <w:p>
      <w:pPr>
        <w:pStyle w:val="Titre2"/>
        <w:rPr>
          <w:highlight w:val="none"/>
          <w:shd w:fill="auto" w:val="clear"/>
        </w:rPr>
      </w:pPr>
      <w:bookmarkStart w:id="1" w:name="_7qvw69opv781"/>
      <w:bookmarkEnd w:id="1"/>
      <w:r>
        <w:rPr>
          <w:shd w:fill="auto" w:val="clear"/>
        </w:rPr>
        <w:t>Interpretation and Definitions</w:t>
      </w:r>
    </w:p>
    <w:p>
      <w:pPr>
        <w:pStyle w:val="Titre3"/>
        <w:rPr>
          <w:highlight w:val="none"/>
          <w:shd w:fill="auto" w:val="clear"/>
        </w:rPr>
      </w:pPr>
      <w:bookmarkStart w:id="2" w:name="_e3ehj3mv2fci"/>
      <w:bookmarkEnd w:id="2"/>
      <w:r>
        <w:rPr>
          <w:shd w:fill="auto" w:val="clear"/>
        </w:rPr>
        <w:t>Interpretation</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The words of which the initial letter is capitalized have meanings defined under the following conditions. The following definitions shall have the same meaning regardless of whether they appear in singular or in plural.</w:t>
      </w:r>
    </w:p>
    <w:p>
      <w:pPr>
        <w:pStyle w:val="Titre3"/>
        <w:rPr>
          <w:highlight w:val="none"/>
          <w:shd w:fill="auto" w:val="clear"/>
        </w:rPr>
      </w:pPr>
      <w:bookmarkStart w:id="3" w:name="_q36aaqojm8hj"/>
      <w:bookmarkEnd w:id="3"/>
      <w:r>
        <w:rPr>
          <w:shd w:fill="auto" w:val="clear"/>
        </w:rPr>
        <w:t>Definitions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For the purposes of these Terms and Conditions:</w:t>
      </w:r>
    </w:p>
    <w:p>
      <w:pPr>
        <w:pStyle w:val="LOnormal"/>
        <w:pageBreakBefore w:val="false"/>
        <w:rPr>
          <w:highlight w:val="none"/>
          <w:shd w:fill="auto" w:val="clear"/>
        </w:rPr>
      </w:pPr>
      <w:r>
        <w:rPr>
          <w:shd w:fill="auto" w:val="clear"/>
        </w:rPr>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Affiliate</w:t>
      </w:r>
      <w:r>
        <w:rPr>
          <w:shd w:fill="auto" w:val="clear"/>
        </w:rPr>
        <w:t>”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Account</w:t>
      </w:r>
      <w:r>
        <w:rPr>
          <w:shd w:fill="auto" w:val="clear"/>
        </w:rPr>
        <w:t>” means a unique account created for You to access our Service or parts of our Service.</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Company</w:t>
      </w:r>
      <w:r>
        <w:rPr>
          <w:shd w:fill="auto" w:val="clear"/>
        </w:rPr>
        <w:t xml:space="preserve">” (referred to as either "the Company", "We", "Us" or "Our" in this Agreement) refers to </w:t>
      </w:r>
      <w:r>
        <w:rPr>
          <w:shd w:fill="auto" w:val="clear"/>
        </w:rPr>
        <w:t>MedicAct</w:t>
      </w:r>
      <w:r>
        <w:rPr>
          <w:shd w:fill="auto" w:val="clear"/>
        </w:rPr>
        <w:t>.</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Content</w:t>
      </w:r>
      <w:r>
        <w:rPr>
          <w:shd w:fill="auto" w:val="clear"/>
        </w:rPr>
        <w:t>” refers to content such as text, images, or other information that can be posted, uploaded, linked to or otherwise made available by You, regardless of the form of that content.</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Device</w:t>
      </w:r>
      <w:r>
        <w:rPr>
          <w:shd w:fill="auto" w:val="clear"/>
        </w:rPr>
        <w:t>” means any device that can access the Service such as a computer, a cellphone or a digital tablet.</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Feedback</w:t>
      </w:r>
      <w:r>
        <w:rPr>
          <w:shd w:fill="auto" w:val="clear"/>
        </w:rPr>
        <w:t>” means feedback, innovations or suggestions sent by You regarding the attributes, performance or features of our Service.</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Products</w:t>
      </w:r>
      <w:r>
        <w:rPr>
          <w:shd w:fill="auto" w:val="clear"/>
        </w:rPr>
        <w:t>” refer to the products or items offered for sale on the Service.</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Orders</w:t>
      </w:r>
      <w:r>
        <w:rPr>
          <w:shd w:fill="auto" w:val="clear"/>
        </w:rPr>
        <w:t>” mean a request by You to purchase Products from Us.</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Promotions</w:t>
      </w:r>
      <w:r>
        <w:rPr>
          <w:shd w:fill="auto" w:val="clear"/>
        </w:rPr>
        <w:t>” refer to contests, sweepstakes or other promotions offered through the Service.</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Service</w:t>
      </w:r>
      <w:r>
        <w:rPr>
          <w:shd w:fill="auto" w:val="clear"/>
        </w:rPr>
        <w:t>” refers to the Website.</w:t>
      </w:r>
    </w:p>
    <w:p>
      <w:pPr>
        <w:pStyle w:val="LOnormal"/>
        <w:pageBreakBefore w:val="false"/>
        <w:numPr>
          <w:ilvl w:val="0"/>
          <w:numId w:val="2"/>
        </w:numPr>
        <w:ind w:left="720" w:right="0" w:hanging="360"/>
        <w:rPr/>
      </w:pPr>
      <w:r>
        <w:rPr>
          <w:shd w:fill="auto" w:val="clear"/>
        </w:rPr>
        <w:t>“</w:t>
      </w:r>
      <w:r>
        <w:rPr>
          <w:b/>
          <w:shd w:fill="auto" w:val="clear"/>
        </w:rPr>
        <w:t>Terms and Conditions</w:t>
      </w:r>
      <w:r>
        <w:rPr>
          <w:shd w:fill="auto" w:val="clear"/>
        </w:rPr>
        <w:t>” (also referred as "</w:t>
      </w:r>
      <w:r>
        <w:rPr>
          <w:b/>
          <w:shd w:fill="auto" w:val="clear"/>
        </w:rPr>
        <w:t>Terms</w:t>
      </w:r>
      <w:r>
        <w:rPr>
          <w:shd w:fill="auto" w:val="clear"/>
        </w:rPr>
        <w:t xml:space="preserve">") mean these Terms and Conditions that form the entire agreement between You and the Company regarding the use of the Service. This Terms and Conditions Agreement was generated by </w:t>
      </w:r>
      <w:hyperlink r:id="rId2">
        <w:r>
          <w:rPr>
            <w:shd w:fill="auto" w:val="clear"/>
          </w:rPr>
          <w:t>TermsFeed Terms and Conditions Generator</w:t>
        </w:r>
      </w:hyperlink>
      <w:r>
        <w:rPr>
          <w:shd w:fill="auto" w:val="clear"/>
        </w:rPr>
        <w:t>.</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Third-party Social Media Service</w:t>
      </w:r>
      <w:r>
        <w:rPr>
          <w:shd w:fill="auto" w:val="clear"/>
        </w:rPr>
        <w:t>” means any services or content (including data, information, products or services) provided by a third-party that may be displayed, included or made available by the Service.</w:t>
      </w:r>
    </w:p>
    <w:p>
      <w:pPr>
        <w:pStyle w:val="LOnormal"/>
        <w:pageBreakBefore w:val="false"/>
        <w:numPr>
          <w:ilvl w:val="0"/>
          <w:numId w:val="2"/>
        </w:numPr>
        <w:ind w:left="720" w:right="0" w:hanging="360"/>
        <w:rPr/>
      </w:pPr>
      <w:r>
        <w:rPr>
          <w:shd w:fill="auto" w:val="clear"/>
        </w:rPr>
        <w:t>“</w:t>
      </w:r>
      <w:r>
        <w:rPr>
          <w:b/>
          <w:shd w:fill="auto" w:val="clear"/>
        </w:rPr>
        <w:t>Website</w:t>
      </w:r>
      <w:r>
        <w:rPr>
          <w:shd w:fill="auto" w:val="clear"/>
        </w:rPr>
        <w:t xml:space="preserve">” refers to </w:t>
      </w:r>
      <w:r>
        <w:rPr>
          <w:shd w:fill="auto" w:val="clear"/>
        </w:rPr>
        <w:t>[MedicAct]</w:t>
      </w:r>
      <w:r>
        <w:rPr>
          <w:shd w:fill="auto" w:val="clear"/>
        </w:rPr>
        <w:t>, accessible from</w:t>
      </w:r>
      <w:r>
        <w:rPr>
          <w:shd w:fill="auto" w:val="clear"/>
        </w:rPr>
        <w:t xml:space="preserve"> [</w:t>
      </w:r>
      <w:hyperlink r:id="rId3">
        <w:r>
          <w:rPr>
            <w:rStyle w:val="LienInternet"/>
            <w:shd w:fill="auto" w:val="clear"/>
          </w:rPr>
          <w:t>https://reaksiyonyazilim.com/MedicAct/</w:t>
        </w:r>
      </w:hyperlink>
      <w:r>
        <w:rPr>
          <w:shd w:fill="auto" w:val="clear"/>
        </w:rPr>
        <w:t>]</w:t>
      </w:r>
    </w:p>
    <w:p>
      <w:pPr>
        <w:pStyle w:val="LOnormal"/>
        <w:pageBreakBefore w:val="false"/>
        <w:numPr>
          <w:ilvl w:val="0"/>
          <w:numId w:val="2"/>
        </w:numPr>
        <w:ind w:left="720" w:right="0" w:hanging="360"/>
        <w:rPr>
          <w:highlight w:val="none"/>
          <w:shd w:fill="auto" w:val="clear"/>
        </w:rPr>
      </w:pPr>
      <w:r>
        <w:rPr>
          <w:shd w:fill="auto" w:val="clear"/>
        </w:rPr>
        <w:t>“</w:t>
      </w:r>
      <w:r>
        <w:rPr>
          <w:b/>
          <w:shd w:fill="auto" w:val="clear"/>
        </w:rPr>
        <w:t>You</w:t>
      </w:r>
      <w:r>
        <w:rPr>
          <w:shd w:fill="auto" w:val="clear"/>
        </w:rPr>
        <w:t>” means the individual accessing or using the Service, or the company, or other legal entity on behalf of which such individual is accessing or using the Service, as applicable.</w:t>
      </w:r>
    </w:p>
    <w:p>
      <w:pPr>
        <w:pStyle w:val="Titre2"/>
        <w:rPr>
          <w:highlight w:val="none"/>
          <w:shd w:fill="auto" w:val="clear"/>
        </w:rPr>
      </w:pPr>
      <w:bookmarkStart w:id="4" w:name="_4mmkzg93e4x1"/>
      <w:bookmarkEnd w:id="4"/>
      <w:r>
        <w:rPr>
          <w:shd w:fill="auto" w:val="clear"/>
        </w:rPr>
        <w:t>Acknowledgment</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These are the Terms and Conditions governing the use of this Service and the agreement that operates between You and the Company. These Terms and Conditions set out the rights and obligations of all users regarding the use of the Service.</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Your access to and use of the Service is conditioned on Your acceptance of and compliance with these Terms and Conditions. These Terms and Conditions apply to all visitors, users and others who access or use the Service.</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By accessing or using the Service You agree to be bound by these Terms and Conditions. If You disagree with any part of these Terms and Conditions then You may not access the Service.</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 represent that you are over the age of 18. The Company does not permit those under 18 to use the Service.</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Titre2"/>
        <w:rPr>
          <w:highlight w:val="none"/>
          <w:shd w:fill="auto" w:val="clear"/>
        </w:rPr>
      </w:pPr>
      <w:bookmarkStart w:id="5" w:name="_wfdjg359ubfo"/>
      <w:bookmarkEnd w:id="5"/>
      <w:r>
        <w:rPr>
          <w:shd w:fill="auto" w:val="clear"/>
        </w:rPr>
        <w:t>User Accounts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When You create an account with Us, You must provide Us information that is accurate, complete, and current at all times. Failure to do so constitutes a breach of the Terms, which may result in immediate termination of Your account on Our Service.</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 are responsible for safeguarding the password that You use to access the Service and for any activities or actions under Your password, whether Your password is with Our Service or a Third-Party Social Media Service.</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 agree not to disclose Your password to any third party. You must notify Us immediately upon becoming aware of any breach of security or unauthorized use of Your account.</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 may not use as a username the name of another person or entity or that is not lawfully available for use, a name or trademark that is subject to any rights of another person or entity other than You without appropriate authorization, or a name that is otherwise offensive, vulgar or obscene.</w:t>
      </w:r>
    </w:p>
    <w:p>
      <w:pPr>
        <w:pStyle w:val="LOnormal"/>
        <w:rPr>
          <w:highlight w:val="none"/>
          <w:shd w:fill="auto" w:val="clear"/>
        </w:rPr>
      </w:pPr>
      <w:r>
        <w:rPr>
          <w:shd w:fill="auto" w:val="clear"/>
        </w:rPr>
      </w:r>
    </w:p>
    <w:p>
      <w:pPr>
        <w:pStyle w:val="LOnormal"/>
        <w:rPr>
          <w:highlight w:val="none"/>
          <w:shd w:fill="auto" w:val="clear"/>
        </w:rPr>
      </w:pPr>
      <w:r>
        <w:rPr>
          <w:shd w:fill="auto" w:val="clear"/>
        </w:rPr>
        <w:t>Medic Act use Google FireBase Services including ; Firebase Authentication and Firebase realtime database. Further addition on services is possible by our part . You there by acknowledge and agree the use of these services detailed by Google Firebase.</w:t>
      </w:r>
    </w:p>
    <w:p>
      <w:pPr>
        <w:pStyle w:val="LOnormal"/>
        <w:rPr>
          <w:highlight w:val="none"/>
          <w:shd w:fill="auto" w:val="clear"/>
        </w:rPr>
      </w:pPr>
      <w:r>
        <w:rPr>
          <w:shd w:fill="auto" w:val="clear"/>
        </w:rPr>
      </w:r>
    </w:p>
    <w:p>
      <w:pPr>
        <w:pStyle w:val="LOnormal"/>
        <w:rPr>
          <w:highlight w:val="none"/>
          <w:shd w:fill="auto" w:val="clear"/>
        </w:rPr>
      </w:pPr>
      <w:r>
        <w:rPr>
          <w:shd w:fill="auto" w:val="clear"/>
        </w:rPr>
        <w:t xml:space="preserve">User Accounts will be kept 2 years after cease of account activity , user name and email information kept for account retrieval and identification purposes , MedicAct may or may not ask for additional information in the future. </w:t>
      </w:r>
    </w:p>
    <w:p>
      <w:pPr>
        <w:pStyle w:val="Titre2"/>
        <w:rPr>
          <w:highlight w:val="none"/>
          <w:shd w:fill="auto" w:val="clear"/>
        </w:rPr>
      </w:pPr>
      <w:bookmarkStart w:id="6" w:name="_5bftua7wt79d"/>
      <w:bookmarkEnd w:id="6"/>
      <w:r>
        <w:rPr>
          <w:shd w:fill="auto" w:val="clear"/>
        </w:rPr>
        <w:t>Content</w:t>
      </w:r>
    </w:p>
    <w:p>
      <w:pPr>
        <w:pStyle w:val="Titre3"/>
        <w:rPr>
          <w:highlight w:val="none"/>
          <w:shd w:fill="auto" w:val="clear"/>
        </w:rPr>
      </w:pPr>
      <w:bookmarkStart w:id="7" w:name="_cikbkqg9ll56"/>
      <w:bookmarkEnd w:id="7"/>
      <w:r>
        <w:rPr>
          <w:shd w:fill="auto" w:val="clear"/>
        </w:rPr>
        <w:t>Your Right to Post Content</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Our Service allows You to post Content. You are responsible for the Content that You post to the Service, including its legality, reliability, and appropriateness.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By posting Content to the Service, You grant Us the right and license to use, modify, publicly perform, publicly display, reproduce, and distribute such Content on and through the Service. You retain any and all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 represent and warrant that: (i)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pPr>
        <w:pStyle w:val="Titre3"/>
        <w:rPr>
          <w:highlight w:val="none"/>
          <w:shd w:fill="auto" w:val="clear"/>
        </w:rPr>
      </w:pPr>
      <w:bookmarkStart w:id="8" w:name="_32srtymoedmv"/>
      <w:bookmarkEnd w:id="8"/>
      <w:r>
        <w:rPr>
          <w:shd w:fill="auto" w:val="clear"/>
        </w:rPr>
        <w:t>Content Restrictions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The Company is not responsible for the content of the Service's users. You expressly understand and agree that You are solely responsible for the Content and for all activity that occurs under your account, whether done so by You or any third person using Your account.</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 may not transmit any Content that is unlawful, offensive, upsetting, intended to disgust, threatening, libelous, defamatory, obscene or otherwise objectionable. Examples of such objectionable Content include, but are not limited to, the following:</w:t>
      </w:r>
    </w:p>
    <w:p>
      <w:pPr>
        <w:pStyle w:val="LOnormal"/>
        <w:pageBreakBefore w:val="false"/>
        <w:rPr>
          <w:highlight w:val="none"/>
          <w:shd w:fill="auto" w:val="clear"/>
        </w:rPr>
      </w:pPr>
      <w:r>
        <w:rPr>
          <w:shd w:fill="auto" w:val="clear"/>
        </w:rPr>
      </w:r>
    </w:p>
    <w:p>
      <w:pPr>
        <w:pStyle w:val="LOnormal"/>
        <w:pageBreakBefore w:val="false"/>
        <w:numPr>
          <w:ilvl w:val="0"/>
          <w:numId w:val="3"/>
        </w:numPr>
        <w:ind w:left="720" w:right="0" w:hanging="360"/>
        <w:rPr>
          <w:highlight w:val="none"/>
          <w:shd w:fill="auto" w:val="clear"/>
        </w:rPr>
      </w:pPr>
      <w:r>
        <w:rPr>
          <w:shd w:fill="auto" w:val="clear"/>
        </w:rPr>
        <w:t>Unlawful or promoting unlawful activity.</w:t>
      </w:r>
    </w:p>
    <w:p>
      <w:pPr>
        <w:pStyle w:val="LOnormal"/>
        <w:pageBreakBefore w:val="false"/>
        <w:numPr>
          <w:ilvl w:val="0"/>
          <w:numId w:val="3"/>
        </w:numPr>
        <w:ind w:left="720" w:right="0" w:hanging="360"/>
        <w:rPr>
          <w:highlight w:val="none"/>
          <w:shd w:fill="auto" w:val="clear"/>
        </w:rPr>
      </w:pPr>
      <w:r>
        <w:rPr>
          <w:shd w:fill="auto" w:val="clear"/>
        </w:rPr>
        <w:t>Defamatory, discriminatory, or mean-spirited content, including references or commentary about religion, race, sexual orientation, gender, national/ethnic origin, or other targeted groups.</w:t>
      </w:r>
    </w:p>
    <w:p>
      <w:pPr>
        <w:pStyle w:val="LOnormal"/>
        <w:pageBreakBefore w:val="false"/>
        <w:numPr>
          <w:ilvl w:val="0"/>
          <w:numId w:val="3"/>
        </w:numPr>
        <w:ind w:left="720" w:right="0" w:hanging="360"/>
        <w:rPr>
          <w:highlight w:val="none"/>
          <w:shd w:fill="auto" w:val="clear"/>
        </w:rPr>
      </w:pPr>
      <w:r>
        <w:rPr>
          <w:shd w:fill="auto" w:val="clear"/>
        </w:rPr>
        <w:t>Spam, machine – or randomly – generated, constituting unauthorized or unsolicited advertising, chain letters, any other form of unauthorized solicitation, or any form of lottery or gambling.</w:t>
      </w:r>
    </w:p>
    <w:p>
      <w:pPr>
        <w:pStyle w:val="LOnormal"/>
        <w:pageBreakBefore w:val="false"/>
        <w:numPr>
          <w:ilvl w:val="0"/>
          <w:numId w:val="3"/>
        </w:numPr>
        <w:ind w:left="720" w:right="0" w:hanging="360"/>
        <w:rPr>
          <w:highlight w:val="none"/>
          <w:shd w:fill="auto" w:val="clear"/>
        </w:rPr>
      </w:pPr>
      <w:r>
        <w:rPr>
          <w:shd w:fill="auto" w:val="clear"/>
        </w:rPr>
        <w:t>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pPr>
        <w:pStyle w:val="LOnormal"/>
        <w:pageBreakBefore w:val="false"/>
        <w:numPr>
          <w:ilvl w:val="0"/>
          <w:numId w:val="3"/>
        </w:numPr>
        <w:ind w:left="720" w:right="0" w:hanging="360"/>
        <w:rPr>
          <w:highlight w:val="none"/>
          <w:shd w:fill="auto" w:val="clear"/>
        </w:rPr>
      </w:pPr>
      <w:r>
        <w:rPr>
          <w:shd w:fill="auto" w:val="clear"/>
        </w:rPr>
        <w:t>Infringing on any proprietary rights of any party, including patent, trademark, trade secret, copyright, right of publicity or other rights.</w:t>
      </w:r>
    </w:p>
    <w:p>
      <w:pPr>
        <w:pStyle w:val="LOnormal"/>
        <w:pageBreakBefore w:val="false"/>
        <w:numPr>
          <w:ilvl w:val="0"/>
          <w:numId w:val="3"/>
        </w:numPr>
        <w:ind w:left="720" w:right="0" w:hanging="360"/>
        <w:rPr>
          <w:highlight w:val="none"/>
          <w:shd w:fill="auto" w:val="clear"/>
        </w:rPr>
      </w:pPr>
      <w:r>
        <w:rPr>
          <w:shd w:fill="auto" w:val="clear"/>
        </w:rPr>
        <w:t>Impersonating any person or entity including the Company and its employees or representatives.</w:t>
      </w:r>
    </w:p>
    <w:p>
      <w:pPr>
        <w:pStyle w:val="LOnormal"/>
        <w:pageBreakBefore w:val="false"/>
        <w:numPr>
          <w:ilvl w:val="0"/>
          <w:numId w:val="3"/>
        </w:numPr>
        <w:ind w:left="720" w:right="0" w:hanging="360"/>
        <w:rPr>
          <w:highlight w:val="none"/>
          <w:shd w:fill="auto" w:val="clear"/>
        </w:rPr>
      </w:pPr>
      <w:r>
        <w:rPr>
          <w:shd w:fill="auto" w:val="clear"/>
        </w:rPr>
        <w:t>Violating the privacy of any third person.</w:t>
      </w:r>
    </w:p>
    <w:p>
      <w:pPr>
        <w:pStyle w:val="LOnormal"/>
        <w:pageBreakBefore w:val="false"/>
        <w:numPr>
          <w:ilvl w:val="0"/>
          <w:numId w:val="3"/>
        </w:numPr>
        <w:ind w:left="720" w:right="0" w:hanging="360"/>
        <w:rPr>
          <w:highlight w:val="none"/>
          <w:shd w:fill="auto" w:val="clear"/>
        </w:rPr>
      </w:pPr>
      <w:r>
        <w:rPr>
          <w:shd w:fill="auto" w:val="clear"/>
        </w:rPr>
        <w:t>False information and features.</w:t>
      </w:r>
    </w:p>
    <w:p>
      <w:pPr>
        <w:pStyle w:val="LOnormal"/>
        <w:pageBreakBefore w:val="false"/>
        <w:ind w:left="0" w:right="0" w:hanging="0"/>
        <w:rPr>
          <w:highlight w:val="none"/>
          <w:shd w:fill="auto" w:val="clear"/>
        </w:rPr>
      </w:pPr>
      <w:r>
        <w:rPr>
          <w:shd w:fill="auto" w:val="clear"/>
        </w:rPr>
      </w:r>
    </w:p>
    <w:p>
      <w:pPr>
        <w:pStyle w:val="LOnormal"/>
        <w:pageBreakBefore w:val="false"/>
        <w:ind w:left="0" w:right="0" w:hanging="0"/>
        <w:rPr>
          <w:highlight w:val="none"/>
          <w:shd w:fill="auto" w:val="clear"/>
        </w:rPr>
      </w:pPr>
      <w:r>
        <w:rPr>
          <w:shd w:fill="auto" w:val="clear"/>
        </w:rPr>
        <w:t>The Company reserves the right, but not the obligation, to, in its sole discretion, determine whether or not any Content is appropriate and complies with this Terms, refuse or remove this Content. The Company further reserves the right to make formatting and edits and change the manner of any Content. The Company can also limit or revoke the use of the Service if You post such objectionable Content. As the Company cannot control all content posted by users and/or third parties on the Service, you agree to use the Service at your own risk. You understand that by using the Service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w:t>
      </w:r>
    </w:p>
    <w:p>
      <w:pPr>
        <w:pStyle w:val="Titre3"/>
        <w:rPr>
          <w:highlight w:val="none"/>
          <w:shd w:fill="auto" w:val="clear"/>
        </w:rPr>
      </w:pPr>
      <w:bookmarkStart w:id="9" w:name="_qkar4vwcptk"/>
      <w:bookmarkEnd w:id="9"/>
      <w:r>
        <w:rPr>
          <w:shd w:fill="auto" w:val="clear"/>
        </w:rPr>
        <w:t>Content Backups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Although regular backups of Content are performed, the Company does not guarantee there will be no loss or corruption of data.</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Corrupt or invalid backup points may be caused by, without limitation, Content that is corrupted prior to being backed up or that changes during the time a backup is performed.</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The Company will provide support and attempt to troubleshoot any known or discovered issues that may affect the backups of Content. But You acknowledge that the Company has no liability related to the integrity of Content or the failure to successfully restore Content to a usable state.</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 agree to maintain a complete and accurate copy of any Content in a location independent of the Service.</w:t>
      </w:r>
    </w:p>
    <w:p>
      <w:pPr>
        <w:pStyle w:val="Titre2"/>
        <w:rPr>
          <w:highlight w:val="none"/>
          <w:shd w:fill="auto" w:val="clear"/>
        </w:rPr>
      </w:pPr>
      <w:bookmarkStart w:id="10" w:name="_t5jcfp3eh0wr"/>
      <w:bookmarkEnd w:id="10"/>
      <w:r>
        <w:rPr>
          <w:shd w:fill="auto" w:val="clear"/>
        </w:rPr>
        <w:t>Copyright Policy</w:t>
      </w:r>
    </w:p>
    <w:p>
      <w:pPr>
        <w:pStyle w:val="Titre3"/>
        <w:rPr>
          <w:highlight w:val="none"/>
          <w:shd w:fill="auto" w:val="clear"/>
        </w:rPr>
      </w:pPr>
      <w:bookmarkStart w:id="11" w:name="_3dvtallj64hq"/>
      <w:bookmarkEnd w:id="11"/>
      <w:r>
        <w:rPr>
          <w:shd w:fill="auto" w:val="clear"/>
        </w:rPr>
        <w:t>Intellectual Property Infringement</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We respect the intellectual property rights of others. It is Our policy to respond to any claim that Content posted on the Service infringes a copyright or other intellectual property infringement of any person.</w:t>
      </w:r>
    </w:p>
    <w:p>
      <w:pPr>
        <w:pStyle w:val="LOnormal"/>
        <w:pageBreakBefore w:val="false"/>
        <w:rPr>
          <w:highlight w:val="none"/>
          <w:shd w:fill="auto" w:val="clear"/>
        </w:rPr>
      </w:pPr>
      <w:r>
        <w:rPr>
          <w:shd w:fill="auto" w:val="clear"/>
        </w:rPr>
      </w:r>
    </w:p>
    <w:p>
      <w:pPr>
        <w:pStyle w:val="LOnormal"/>
        <w:pageBreakBefore w:val="false"/>
        <w:rPr/>
      </w:pPr>
      <w:r>
        <w:rPr>
          <w:shd w:fill="auto" w:val="clear"/>
        </w:rPr>
        <w:t xml:space="preserve">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w:t>
      </w:r>
      <w:r>
        <w:rPr>
          <w:shd w:fill="auto" w:val="clear"/>
        </w:rPr>
        <w:t>(</w:t>
      </w:r>
      <w:hyperlink r:id="rId4">
        <w:r>
          <w:rPr>
            <w:rStyle w:val="LienInternet"/>
            <w:shd w:fill="auto" w:val="clear"/>
          </w:rPr>
          <w:t>derinsapmaz@gmail.com</w:t>
        </w:r>
      </w:hyperlink>
      <w:r>
        <w:rPr>
          <w:shd w:fill="auto" w:val="clear"/>
        </w:rPr>
        <w:t xml:space="preserve"> ,  </w:t>
      </w:r>
      <w:hyperlink r:id="rId5">
        <w:r>
          <w:rPr>
            <w:rStyle w:val="LienInternet"/>
            <w:shd w:fill="auto" w:val="clear"/>
          </w:rPr>
          <w:t>berkyildiiz@gmail.com</w:t>
        </w:r>
      </w:hyperlink>
      <w:r>
        <w:rPr>
          <w:shd w:fill="auto" w:val="clear"/>
        </w:rPr>
        <w:t xml:space="preserve"> ) </w:t>
      </w:r>
      <w:r>
        <w:rPr>
          <w:shd w:fill="auto" w:val="clear"/>
        </w:rPr>
        <w:t>and include in Your notice a detailed description of the alleged infringement.</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 may be held accountable for damages (including costs and attorneys' fees) for misrepresenting that any Content is infringing Your copyright.</w:t>
      </w:r>
    </w:p>
    <w:p>
      <w:pPr>
        <w:pStyle w:val="Titre3"/>
        <w:rPr>
          <w:highlight w:val="none"/>
          <w:shd w:fill="auto" w:val="clear"/>
        </w:rPr>
      </w:pPr>
      <w:bookmarkStart w:id="12" w:name="_qozjgn27605l"/>
      <w:bookmarkEnd w:id="12"/>
      <w:r>
        <w:rPr>
          <w:shd w:fill="auto" w:val="clear"/>
        </w:rPr>
        <w:t>Availability, Errors and Inaccuracies</w:t>
      </w:r>
    </w:p>
    <w:p>
      <w:pPr>
        <w:pStyle w:val="LOnormal"/>
        <w:rPr>
          <w:highlight w:val="none"/>
          <w:shd w:fill="auto" w:val="clear"/>
        </w:rPr>
      </w:pPr>
      <w:r>
        <w:rPr>
          <w:shd w:fill="auto" w:val="clear"/>
        </w:rPr>
      </w:r>
    </w:p>
    <w:p>
      <w:pPr>
        <w:pStyle w:val="LOnormal"/>
        <w:rPr>
          <w:highlight w:val="none"/>
          <w:shd w:fill="auto" w:val="clear"/>
        </w:rPr>
      </w:pPr>
      <w:r>
        <w:rPr>
          <w:shd w:fill="auto" w:val="clear"/>
        </w:rPr>
        <w:t>We are constantly updating Our offerings of Products on the Service. The Products available on Our Service may be mispriced, described inaccurately, or unavailable, and We may experience delays in updating information regarding our Products on the Service and in Our advertising on other websites.</w:t>
      </w:r>
    </w:p>
    <w:p>
      <w:pPr>
        <w:pStyle w:val="LOnormal"/>
        <w:rPr>
          <w:highlight w:val="none"/>
          <w:shd w:fill="auto" w:val="clear"/>
        </w:rPr>
      </w:pPr>
      <w:r>
        <w:rPr>
          <w:shd w:fill="auto" w:val="clear"/>
        </w:rPr>
      </w:r>
    </w:p>
    <w:p>
      <w:pPr>
        <w:pStyle w:val="LOnormal"/>
        <w:rPr>
          <w:highlight w:val="none"/>
          <w:shd w:fill="auto" w:val="clear"/>
        </w:rPr>
      </w:pPr>
      <w:r>
        <w:rPr>
          <w:shd w:fill="auto" w:val="clear"/>
        </w:rPr>
        <w:t>We cannot and do not guarantee the accuracy or completeness of any information, including prices, product images, specifications, availability, and services. We reserve the right to change or update information and to correct errors, inaccuracies, or omissions at any time without prior notice.</w:t>
      </w:r>
    </w:p>
    <w:p>
      <w:pPr>
        <w:pStyle w:val="Titre3"/>
        <w:rPr>
          <w:highlight w:val="none"/>
          <w:shd w:fill="auto" w:val="clear"/>
        </w:rPr>
      </w:pPr>
      <w:bookmarkStart w:id="13" w:name="_n0uqphm1lygx"/>
      <w:bookmarkEnd w:id="13"/>
      <w:r>
        <w:rPr>
          <w:shd w:fill="auto" w:val="clear"/>
        </w:rPr>
        <w:t>Prices Policy</w:t>
      </w:r>
    </w:p>
    <w:p>
      <w:pPr>
        <w:pStyle w:val="LOnormal"/>
        <w:rPr>
          <w:highlight w:val="none"/>
          <w:shd w:fill="auto" w:val="clear"/>
        </w:rPr>
      </w:pPr>
      <w:r>
        <w:rPr>
          <w:shd w:fill="auto" w:val="clear"/>
        </w:rPr>
      </w:r>
    </w:p>
    <w:p>
      <w:pPr>
        <w:pStyle w:val="LOnormal"/>
        <w:rPr>
          <w:highlight w:val="none"/>
          <w:shd w:fill="auto" w:val="clear"/>
        </w:rPr>
      </w:pPr>
      <w:r>
        <w:rPr>
          <w:shd w:fill="auto" w:val="clear"/>
        </w:rPr>
        <w:t>The Company reserves the right to revise its prices at any time prior to accepting an Order.</w:t>
      </w:r>
    </w:p>
    <w:p>
      <w:pPr>
        <w:pStyle w:val="LOnormal"/>
        <w:rPr>
          <w:highlight w:val="none"/>
          <w:shd w:fill="auto" w:val="clear"/>
        </w:rPr>
      </w:pPr>
      <w:r>
        <w:rPr>
          <w:shd w:fill="auto" w:val="clear"/>
        </w:rPr>
      </w:r>
    </w:p>
    <w:p>
      <w:pPr>
        <w:pStyle w:val="LOnormal"/>
        <w:rPr>
          <w:highlight w:val="none"/>
          <w:shd w:fill="auto" w:val="clear"/>
        </w:rPr>
      </w:pPr>
      <w:r>
        <w:rPr>
          <w:shd w:fill="auto" w:val="clear"/>
        </w:rPr>
        <w:t>The prices quoted may be revised by the Company subsequent to accepting an Order in the event of any occurrence affecting delivery caused by government action, variation in customs duties, increased shipping charges, higher foreign exchange costs and any other matter beyond the control of the Company. In that event, You will have the right to cancel Your Order.</w:t>
      </w:r>
    </w:p>
    <w:p>
      <w:pPr>
        <w:pStyle w:val="Titre2"/>
        <w:rPr>
          <w:highlight w:val="none"/>
          <w:shd w:fill="auto" w:val="clear"/>
        </w:rPr>
      </w:pPr>
      <w:bookmarkStart w:id="14" w:name="_n4cxns97ju4b"/>
      <w:bookmarkEnd w:id="14"/>
      <w:r>
        <w:rPr>
          <w:shd w:fill="auto" w:val="clear"/>
        </w:rPr>
        <w:t>Intellectual Property</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The Service and its original content (excluding Content provided by You or other users), features and functionality are and will remain the exclusive property of the Company and its licensors.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The Service is protected by copyright, trademark, and other laws of both the Country and foreign countries.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Our trademarks and trade dress may not be used in connection with any product or service without the prior written consent of the Company.</w:t>
      </w:r>
    </w:p>
    <w:p>
      <w:pPr>
        <w:pStyle w:val="Titre2"/>
        <w:rPr>
          <w:highlight w:val="none"/>
          <w:shd w:fill="auto" w:val="clear"/>
        </w:rPr>
      </w:pPr>
      <w:bookmarkStart w:id="15" w:name="_wtbg81z4qmxz"/>
      <w:bookmarkEnd w:id="15"/>
      <w:r>
        <w:rPr>
          <w:shd w:fill="auto" w:val="clear"/>
        </w:rPr>
        <w:t>Your Feedback to Us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You assign all rights, title and interest in any Feedback You provide the Company. If for any reason such assignment is ineffective, You agree to grant the Company a non-exclusive, perpetual, irrevocable, royalty free, worldwide right and license to use, reproduce, disclose, sub-license, distribute, modify and exploit such Feedback without restriction.</w:t>
      </w:r>
    </w:p>
    <w:p>
      <w:pPr>
        <w:pStyle w:val="Titre2"/>
        <w:rPr>
          <w:highlight w:val="none"/>
          <w:shd w:fill="auto" w:val="clear"/>
        </w:rPr>
      </w:pPr>
      <w:bookmarkStart w:id="16" w:name="_usxnlf1r1z0y"/>
      <w:bookmarkEnd w:id="16"/>
      <w:r>
        <w:rPr>
          <w:shd w:fill="auto" w:val="clear"/>
        </w:rPr>
        <w:t>Links to Other Websites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Our Service may contain links to third-party web sites or services that are not owned or controlled by the Company.</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We strongly advise You to read the terms and conditions and privacy policies of any third-party web sites or services that You visit.</w:t>
      </w:r>
    </w:p>
    <w:p>
      <w:pPr>
        <w:pStyle w:val="Titre2"/>
        <w:rPr>
          <w:highlight w:val="none"/>
          <w:shd w:fill="auto" w:val="clear"/>
        </w:rPr>
      </w:pPr>
      <w:bookmarkStart w:id="17" w:name="_uk70aofltu4r"/>
      <w:bookmarkEnd w:id="17"/>
      <w:r>
        <w:rPr>
          <w:shd w:fill="auto" w:val="clear"/>
        </w:rPr>
        <w:t>Termination</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We may terminate or suspend Your Account immediately, without prior notice or liability, for any reason whatsoever, including without limitation if You breach these Terms and Conditions.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Upon termination, Your right to use the Service will cease immediately. If You wish to terminate Your Account, You may simply discontinue using the Service.</w:t>
      </w:r>
    </w:p>
    <w:p>
      <w:pPr>
        <w:pStyle w:val="Titre2"/>
        <w:rPr>
          <w:highlight w:val="none"/>
          <w:shd w:fill="auto" w:val="clear"/>
        </w:rPr>
      </w:pPr>
      <w:bookmarkStart w:id="18" w:name="_u7mz8ciz3z6b"/>
      <w:bookmarkEnd w:id="18"/>
      <w:r>
        <w:rPr>
          <w:shd w:fill="auto" w:val="clear"/>
        </w:rPr>
        <w:t>"AS IS" and "AS AVAILABLE" Disclaimer</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Titre2"/>
        <w:rPr>
          <w:highlight w:val="none"/>
          <w:shd w:fill="auto" w:val="clear"/>
        </w:rPr>
      </w:pPr>
      <w:bookmarkStart w:id="19" w:name="_qel6jfdzxlp7"/>
      <w:bookmarkEnd w:id="19"/>
      <w:r>
        <w:rPr>
          <w:shd w:fill="auto" w:val="clear"/>
        </w:rPr>
        <w:t>Governing Law</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The laws of the Country, excluding its conflicts of law rules, shall govern this Terms and Your use of the Service. Your use of the Application may also be subject to other local, state, national, or international laws.</w:t>
      </w:r>
    </w:p>
    <w:p>
      <w:pPr>
        <w:pStyle w:val="Titre2"/>
        <w:rPr>
          <w:highlight w:val="none"/>
          <w:shd w:fill="auto" w:val="clear"/>
        </w:rPr>
      </w:pPr>
      <w:bookmarkStart w:id="20" w:name="_h3owinkvr9l0"/>
      <w:bookmarkEnd w:id="20"/>
      <w:r>
        <w:rPr>
          <w:shd w:fill="auto" w:val="clear"/>
        </w:rPr>
        <w:t>Disputes Resolution</w:t>
      </w:r>
    </w:p>
    <w:p>
      <w:pPr>
        <w:pStyle w:val="LOnormal"/>
        <w:rPr>
          <w:highlight w:val="none"/>
          <w:shd w:fill="auto" w:val="clear"/>
        </w:rPr>
      </w:pPr>
      <w:r>
        <w:rPr>
          <w:shd w:fill="auto" w:val="clear"/>
        </w:rPr>
      </w:r>
    </w:p>
    <w:p>
      <w:pPr>
        <w:pStyle w:val="LOnormal"/>
        <w:pageBreakBefore w:val="false"/>
        <w:rPr>
          <w:highlight w:val="none"/>
          <w:shd w:fill="auto" w:val="clear"/>
        </w:rPr>
      </w:pPr>
      <w:r>
        <w:rPr>
          <w:shd w:fill="auto" w:val="clear"/>
        </w:rPr>
        <w:t>If You have any concern or dispute about the Service, You agree to first try to resolve the dispute informally by contacting the Company.</w:t>
      </w:r>
    </w:p>
    <w:p>
      <w:pPr>
        <w:pStyle w:val="Titre2"/>
        <w:rPr>
          <w:highlight w:val="none"/>
          <w:shd w:fill="auto" w:val="clear"/>
        </w:rPr>
      </w:pPr>
      <w:bookmarkStart w:id="21" w:name="_c5phrcobqvac"/>
      <w:bookmarkEnd w:id="21"/>
      <w:r>
        <w:rPr>
          <w:shd w:fill="auto" w:val="clear"/>
        </w:rPr>
        <w:t>Contact Us</w:t>
      </w:r>
    </w:p>
    <w:p>
      <w:pPr>
        <w:pStyle w:val="LOnormal"/>
        <w:pageBreakBefore w:val="false"/>
        <w:rPr>
          <w:highlight w:val="none"/>
          <w:shd w:fill="auto" w:val="clear"/>
        </w:rPr>
      </w:pPr>
      <w:r>
        <w:rPr>
          <w:shd w:fill="auto" w:val="clear"/>
        </w:rPr>
      </w:r>
    </w:p>
    <w:p>
      <w:pPr>
        <w:pStyle w:val="LOnormal"/>
        <w:pageBreakBefore w:val="false"/>
        <w:rPr>
          <w:highlight w:val="none"/>
          <w:shd w:fill="auto" w:val="clear"/>
        </w:rPr>
      </w:pPr>
      <w:r>
        <w:rPr>
          <w:shd w:fill="auto" w:val="clear"/>
        </w:rPr>
        <w:t>If you have any questions about these Terms and Conditions, You can contact us:</w:t>
      </w:r>
    </w:p>
    <w:p>
      <w:pPr>
        <w:pStyle w:val="LOnormal"/>
        <w:pageBreakBefore w:val="false"/>
        <w:rPr>
          <w:highlight w:val="none"/>
          <w:shd w:fill="auto" w:val="clear"/>
        </w:rPr>
      </w:pPr>
      <w:r>
        <w:rPr>
          <w:shd w:fill="auto" w:val="clear"/>
        </w:rPr>
      </w:r>
    </w:p>
    <w:p>
      <w:pPr>
        <w:pStyle w:val="LOnormal"/>
        <w:pageBreakBefore w:val="false"/>
        <w:numPr>
          <w:ilvl w:val="0"/>
          <w:numId w:val="1"/>
        </w:numPr>
        <w:ind w:left="720" w:right="0" w:hanging="360"/>
        <w:rPr/>
      </w:pPr>
      <w:r>
        <w:rPr>
          <w:shd w:fill="auto" w:val="clear"/>
        </w:rPr>
        <w:t>By visiting this page on our website: [</w:t>
      </w:r>
      <w:hyperlink r:id="rId6">
        <w:r>
          <w:rPr>
            <w:rStyle w:val="LienInternet"/>
            <w:shd w:fill="auto" w:val="clear"/>
          </w:rPr>
          <w:t>https://reaksiyonyazilim.com/MedicAct/</w:t>
        </w:r>
      </w:hyperlink>
      <w:r>
        <w:rPr>
          <w:u w:val="none"/>
          <w:shd w:fill="auto" w:val="clear"/>
        </w:rPr>
        <w:t>]</w:t>
      </w:r>
    </w:p>
    <w:p>
      <w:pPr>
        <w:pStyle w:val="LOnormal"/>
        <w:pageBreakBefore w:val="false"/>
        <w:numPr>
          <w:ilvl w:val="0"/>
          <w:numId w:val="1"/>
        </w:numPr>
        <w:ind w:left="720" w:right="0" w:hanging="360"/>
        <w:rPr/>
      </w:pPr>
      <w:r>
        <w:rPr>
          <w:shd w:fill="auto" w:val="clear"/>
        </w:rPr>
        <w:t>By sending us an email: (</w:t>
      </w:r>
      <w:hyperlink r:id="rId7">
        <w:r>
          <w:rPr>
            <w:rStyle w:val="LienInternet"/>
            <w:shd w:fill="auto" w:val="clear"/>
          </w:rPr>
          <w:t>derinsapmaz@gmail.com</w:t>
        </w:r>
      </w:hyperlink>
      <w:r>
        <w:rPr>
          <w:shd w:fill="auto" w:val="clear"/>
        </w:rPr>
        <w:t xml:space="preserve"> , </w:t>
      </w:r>
      <w:hyperlink r:id="rId8">
        <w:r>
          <w:rPr>
            <w:rStyle w:val="LienInternet"/>
            <w:shd w:fill="auto" w:val="clear"/>
          </w:rPr>
          <w:t>berkyildiiz@</w:t>
        </w:r>
      </w:hyperlink>
      <w:hyperlink r:id="rId9">
        <w:r>
          <w:rPr>
            <w:rStyle w:val="LienInternet"/>
            <w:shd w:fill="auto" w:val="clear"/>
          </w:rPr>
          <w:t>gmail</w:t>
        </w:r>
      </w:hyperlink>
      <w:hyperlink r:id="rId10">
        <w:r>
          <w:rPr>
            <w:rStyle w:val="LienInternet"/>
            <w:shd w:fill="auto" w:val="clear"/>
          </w:rPr>
          <w:t>.com</w:t>
        </w:r>
      </w:hyperlink>
      <w:r>
        <w:rPr>
          <w:shd w:fill="auto" w:val="clear"/>
        </w:rPr>
        <w:t xml:space="preserve"> ) </w:t>
      </w:r>
    </w:p>
    <w:p>
      <w:pPr>
        <w:pStyle w:val="LOnormal"/>
        <w:pageBreakBefore w:val="false"/>
        <w:rPr>
          <w:highlight w:val="none"/>
          <w:shd w:fill="auto" w:val="clear"/>
        </w:rPr>
      </w:pPr>
      <w:r>
        <w:rPr>
          <w:shd w:fill="auto" w:val="clear"/>
        </w:rPr>
      </w:r>
    </w:p>
    <w:sectPr>
      <w:type w:val="nextPage"/>
      <w:pgSz w:w="11906" w:h="16838"/>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Arial" w:cs="Arial"/>
      <w:color w:val="auto"/>
      <w:kern w:val="0"/>
      <w:sz w:val="22"/>
      <w:szCs w:val="22"/>
      <w:lang w:val="en-US"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rmsfeed.com/terms-conditions-generator/" TargetMode="External"/><Relationship Id="rId3" Type="http://schemas.openxmlformats.org/officeDocument/2006/relationships/hyperlink" Target="https://reaksiyonyazilim.com/MedicAct/" TargetMode="External"/><Relationship Id="rId4" Type="http://schemas.openxmlformats.org/officeDocument/2006/relationships/hyperlink" Target="mailto:derinsapmaz@gmail.com" TargetMode="External"/><Relationship Id="rId5" Type="http://schemas.openxmlformats.org/officeDocument/2006/relationships/hyperlink" Target="mailto:berkyildiiz@gmail.com" TargetMode="External"/><Relationship Id="rId6" Type="http://schemas.openxmlformats.org/officeDocument/2006/relationships/hyperlink" Target="https://reaksiyonyazilim.com/MedicAct/" TargetMode="External"/><Relationship Id="rId7" Type="http://schemas.openxmlformats.org/officeDocument/2006/relationships/hyperlink" Target="mailto:derinsapmaz@gmail.com" TargetMode="External"/><Relationship Id="rId8" Type="http://schemas.openxmlformats.org/officeDocument/2006/relationships/hyperlink" Target="mailto:berkyildiiz@gmail.com" TargetMode="External"/><Relationship Id="rId9" Type="http://schemas.openxmlformats.org/officeDocument/2006/relationships/hyperlink" Target="mailto:berkyildiiz@gmail.com" TargetMode="External"/><Relationship Id="rId10" Type="http://schemas.openxmlformats.org/officeDocument/2006/relationships/hyperlink" Target="mailto:berkyildiiz@gmail.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LibreOffice/7.3.3.2$Windows_X86_64 LibreOffice_project/d1d0ea68f081ee2800a922cac8f79445e4603348</Application>
  <AppVersion>15.0000</AppVersion>
  <Pages>6</Pages>
  <Words>2571</Words>
  <Characters>13454</Characters>
  <CharactersWithSpaces>15912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2022-07-27T04:00:55Z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