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Napoleon</w:t>
        <w:br/>
        <w:t xml:space="preserve"> </w:t>
        <w:br/>
        <w:t>Napoleon</w:t>
        <w:br/>
        <w:t>Napoleon Bonaparte (born Napoleone di Buonaparte; 15 August 1769 – 5 May 1821), later known by</w:t>
        <w:br/>
        <w:t>his regnal name Napoleon I, was a French general and statesman who rose to prominence during the</w:t>
        <w:br/>
        <w:t>French Revolution and led a series of military campaigns across Europe during the French</w:t>
        <w:br/>
        <w:t>Revolutionary and Napoleonic Wars from 1796 to 1815. He led the French Republic as First Consul</w:t>
        <w:br/>
        <w:t>from 1799 to 1804, then ruled the French Empire as Emperor of the French from 1804 to 1814, and</w:t>
        <w:br/>
        <w:t>briefly</w:t>
      </w:r>
    </w:p>
    <w:p>
      <w:pPr>
        <w:pStyle w:val="Heading2"/>
      </w:pPr>
      <w:r>
        <w:t>Wikipedia Excerpt: Deep learning</w:t>
      </w:r>
    </w:p>
    <w:p>
      <w:r>
        <w:t>In machine learning, deep learning focuses on utilizing multilayered neural networks to perform tasks such as classification, regression, and representation learning. The field takes inspiration from biological neuroscience and is centered around stacking artificial neurons into layers and "training" them to process data. The adjective "deep" refers to the use of multiple layers (ranging from three to several hundred or thousands) in the network. Methods used can be supervised, semi-supervised or unsupervised.</w:t>
        <w:br/>
        <w:t>Some common deep learning network architectures include fully connected networks, deep belief networks, recurrent neural networks, convolutional neural networks, generative adversarial networks, transformers, and neural radiance fields. These architectures have been applied to fields including computer vision, speech recognition, natural language processing, machine translation, bioinformatics, drug design, medical image analysis, climate science, material inspection and board ga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