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Track and field</w:t>
        <w:br/>
        <w:t xml:space="preserve"> </w:t>
        <w:br/>
        <w:t>Track and field</w:t>
        <w:br/>
        <w:t>Track and field (or athletics in British English) is a sport that includes athletic contests based on</w:t>
        <w:br/>
        <w:t>running, jumping, and throwing skills. The name used in North America is derived from where the sport</w:t>
        <w:br/>
        <w:t>takes place, a running track and a grass field for the throwing and some of the jumping events. Track</w:t>
        <w:br/>
        <w:t>and field is categorized under the umbrella sport of athletics, which also includes road running, cross</w:t>
        <w:br/>
        <w:t>country running and race walking. Though the sense of "a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