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Capitalism</w:t>
        <w:br/>
        <w:t xml:space="preserve"> </w:t>
        <w:br/>
        <w:t>Capitalism</w:t>
        <w:br/>
        <w:t>Capitalism is an economic system based on the private ownership of the means of production and their</w:t>
        <w:br/>
        <w:t>use for the purpose of obtaining profit. This socioeconomic system has developed historically through</w:t>
        <w:br/>
        <w:t>several stages and is defined by a number of basic constituent elements: private property, profit motive,</w:t>
        <w:br/>
        <w:t>capital accumulation, competitive markets, commodification, wage labor, and an emphasis on</w:t>
        <w:br/>
        <w:t>innovation and economic growth. Capitalist economies tend to experience a bu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