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37A1B">
      <w:pPr>
        <w:rPr>
          <w:b/>
        </w:rPr>
      </w:pPr>
      <w:bookmarkStart w:id="0" w:name="MTBlankEqn"/>
      <w:r>
        <w:rPr>
          <w:rFonts w:hint="eastAsia"/>
          <w:b/>
        </w:rPr>
        <w:t>数据复用作业题目：共2题</w:t>
      </w:r>
    </w:p>
    <w:p w14:paraId="112D09C3">
      <w:pPr>
        <w:rPr>
          <w:b/>
          <w:bCs/>
        </w:rPr>
      </w:pPr>
      <w:r>
        <w:rPr>
          <w:rFonts w:hint="eastAsia"/>
          <w:b/>
          <w:bCs/>
        </w:rPr>
        <w:t>第一题：</w:t>
      </w:r>
    </w:p>
    <w:p w14:paraId="709294DB">
      <w:r>
        <w:rPr>
          <w:rFonts w:hint="eastAsia"/>
        </w:rPr>
        <w:t>在图1所示的卷积计算中，卷积核大小为K</w:t>
      </w:r>
      <w:r>
        <w:t>xK=</w:t>
      </w:r>
      <w:r>
        <w:rPr>
          <w:rFonts w:hint="eastAsia"/>
        </w:rPr>
        <w:t>2x</w:t>
      </w:r>
      <w:r>
        <w:t xml:space="preserve">2, </w:t>
      </w:r>
      <w:r>
        <w:rPr>
          <w:rFonts w:hint="eastAsia"/>
        </w:rPr>
        <w:t>输入特征图大小为H</w:t>
      </w:r>
      <w:r>
        <w:t>xL=</w:t>
      </w:r>
      <w:r>
        <w:rPr>
          <w:rFonts w:hint="eastAsia"/>
        </w:rPr>
        <w:t>4x</w:t>
      </w:r>
      <w:r>
        <w:t>4</w:t>
      </w:r>
      <w:r>
        <w:rPr>
          <w:rFonts w:hint="eastAsia"/>
        </w:rPr>
        <w:t>，步进为1。现基于图2所示的架构实现此计算实例的权重复用，假设在该架构中所有硬件及操作均只消耗一个时间单位，并且在时刻0时输入行缓存1、输入行缓存2、蓝色部分卷积核加载好值。求（1）时刻0时输入行缓存1、输入行缓存2、卷积核缓存内每个寄存器所存的数值？（2）求时刻1时输入行缓存1最右端寄存器里的值</w:t>
      </w:r>
      <w:bookmarkStart w:id="1" w:name="_GoBack"/>
      <w:bookmarkEnd w:id="1"/>
      <w:r>
        <w:rPr>
          <w:rFonts w:hint="eastAsia"/>
        </w:rPr>
        <w:t>、输入行缓存2最左端寄存器里的值？（3）求时刻3时寄存器a</w:t>
      </w:r>
      <w:r>
        <w:t>, b, c, d</w:t>
      </w:r>
      <w:r>
        <w:rPr>
          <w:rFonts w:hint="eastAsia"/>
        </w:rPr>
        <w:t>及f</w:t>
      </w:r>
      <w:r>
        <w:t>, g, h, i</w:t>
      </w:r>
      <w:r>
        <w:rPr>
          <w:rFonts w:hint="eastAsia"/>
        </w:rPr>
        <w:t>里的值？（4）寄存器</w:t>
      </w:r>
      <w:r>
        <w:t>k</w:t>
      </w:r>
      <w:r>
        <w:rPr>
          <w:rFonts w:hint="eastAsia"/>
        </w:rPr>
        <w:t xml:space="preserve">得到与图1卷积示例对应的第一个输出结果需要多少个时间单位？（5）计算完全部的输入特征图需要多少个时间单位？ </w:t>
      </w:r>
    </w:p>
    <w:p w14:paraId="5EAFF84F">
      <w:pPr>
        <w:jc w:val="left"/>
      </w:pPr>
      <w:r>
        <w:drawing>
          <wp:inline distT="0" distB="0" distL="0" distR="0">
            <wp:extent cx="2976880" cy="1292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653" cy="1297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519CA">
      <w:pPr>
        <w:jc w:val="left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卷积计算实例</w:t>
      </w:r>
    </w:p>
    <w:p w14:paraId="5A757956">
      <w:pPr>
        <w:jc w:val="center"/>
      </w:pPr>
      <w:r>
        <w:drawing>
          <wp:inline distT="0" distB="0" distL="0" distR="0">
            <wp:extent cx="4205605" cy="2609215"/>
            <wp:effectExtent l="0" t="0" r="444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559" cy="2615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E01DD">
      <w:pPr>
        <w:jc w:val="left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权重复用的流处理实现架构。</w:t>
      </w:r>
      <w:bookmarkEnd w:id="0"/>
    </w:p>
    <w:p w14:paraId="25C9DBFF">
      <w:pPr>
        <w:jc w:val="left"/>
      </w:pPr>
    </w:p>
    <w:p w14:paraId="55D99D75">
      <w:pPr>
        <w:jc w:val="left"/>
        <w:rPr>
          <w:rFonts w:hint="eastAsia"/>
        </w:rPr>
      </w:pPr>
    </w:p>
    <w:p w14:paraId="2543DF02">
      <w:pPr>
        <w:jc w:val="left"/>
        <w:rPr>
          <w:b/>
          <w:bCs/>
        </w:rPr>
      </w:pPr>
      <w:r>
        <w:rPr>
          <w:rFonts w:hint="eastAsia"/>
          <w:b/>
          <w:bCs/>
        </w:rPr>
        <w:t>第二题：</w:t>
      </w:r>
    </w:p>
    <w:p w14:paraId="0A4380D2">
      <w:pPr>
        <w:jc w:val="left"/>
        <w:rPr>
          <w:rFonts w:hint="eastAsia"/>
        </w:rPr>
      </w:pPr>
      <w:r>
        <w:rPr>
          <w:rFonts w:hint="eastAsia"/>
        </w:rPr>
        <w:t>在上题的基础上，假设输入特征图及卷积核大小不变，特征图通道数等于卷积核通道数</w:t>
      </w:r>
      <w:r>
        <w:t xml:space="preserve">N=32, </w:t>
      </w:r>
      <w:r>
        <w:rPr>
          <w:rFonts w:hint="eastAsia"/>
        </w:rPr>
        <w:t>卷积核个数M为1</w:t>
      </w:r>
      <w:r>
        <w:t>6</w:t>
      </w:r>
      <w:r>
        <w:rPr>
          <w:rFonts w:hint="eastAsia"/>
        </w:rPr>
        <w:t>个，计算核心每次只能加载T</w:t>
      </w:r>
      <w:r>
        <w:t>m=4</w:t>
      </w:r>
      <w:r>
        <w:rPr>
          <w:rFonts w:hint="eastAsia"/>
        </w:rPr>
        <w:t>个卷积核及T</w:t>
      </w:r>
      <w:r>
        <w:t>n=4</w:t>
      </w:r>
      <w:r>
        <w:rPr>
          <w:rFonts w:hint="eastAsia"/>
        </w:rPr>
        <w:t>层通道进行运算。定义读取完全部输入特征图（H</w:t>
      </w:r>
      <w:r>
        <w:t>xLxN</w:t>
      </w:r>
      <w:r>
        <w:rPr>
          <w:rFonts w:hint="eastAsia"/>
        </w:rPr>
        <w:t>），或权重（K</w:t>
      </w:r>
      <w:r>
        <w:t>xKxN</w:t>
      </w:r>
      <w:r>
        <w:rPr>
          <w:rFonts w:hint="eastAsia"/>
        </w:rPr>
        <w:t>），或输出特征图（3x</w:t>
      </w:r>
      <w:r>
        <w:t>3</w:t>
      </w:r>
      <w:r>
        <w:rPr>
          <w:rFonts w:hint="eastAsia"/>
        </w:rPr>
        <w:t>x</w:t>
      </w:r>
      <w:r>
        <w:t>M</w:t>
      </w:r>
      <w:r>
        <w:rPr>
          <w:rFonts w:hint="eastAsia"/>
        </w:rPr>
        <w:t>）为一次完整读取，（1）求该H</w:t>
      </w:r>
      <w:r>
        <w:t>xLxN=</w:t>
      </w:r>
      <w:r>
        <w:rPr>
          <w:rFonts w:hint="eastAsia"/>
        </w:rPr>
        <w:t>4x</w:t>
      </w:r>
      <w:r>
        <w:t>4x32</w:t>
      </w:r>
      <w:r>
        <w:rPr>
          <w:rFonts w:hint="eastAsia"/>
        </w:rPr>
        <w:t>的输入特征图在计算核心内被完整读取的次数？（</w:t>
      </w:r>
      <w:r>
        <w:t>2</w:t>
      </w:r>
      <w:r>
        <w:rPr>
          <w:rFonts w:hint="eastAsia"/>
        </w:rPr>
        <w:t>）若计算核心内输入特征图缓存存储能力小于4x</w:t>
      </w:r>
      <w:r>
        <w:t>4</w:t>
      </w:r>
      <w:r>
        <w:rPr>
          <w:rFonts w:hint="eastAsia"/>
        </w:rPr>
        <w:t>x</w:t>
      </w:r>
      <w:r>
        <w:t>32</w:t>
      </w:r>
      <w:r>
        <w:rPr>
          <w:rFonts w:hint="eastAsia"/>
        </w:rPr>
        <w:t>个值，求在此最坏情况下该输入特征图从外部DRAM被完整读取的次数？（</w:t>
      </w:r>
      <w:r>
        <w:t>3</w:t>
      </w:r>
      <w:r>
        <w:rPr>
          <w:rFonts w:hint="eastAsia"/>
        </w:rPr>
        <w:t>）卷积核参数从外部DRAM被完整读取的次数？（</w:t>
      </w:r>
      <w:r>
        <w:t>4</w:t>
      </w:r>
      <w:r>
        <w:rPr>
          <w:rFonts w:hint="eastAsia"/>
        </w:rPr>
        <w:t>）输出特征图在计算核心内被完整读取的次数？（</w:t>
      </w:r>
      <w:r>
        <w:t>5</w:t>
      </w:r>
      <w:r>
        <w:rPr>
          <w:rFonts w:hint="eastAsia"/>
        </w:rPr>
        <w:t>）若对输出特征图的单次更新需要1次读和1次写共两次访问，计算核心内输出缓存能力小于3x</w:t>
      </w:r>
      <w:r>
        <w:t>3x</w:t>
      </w:r>
      <w:r>
        <w:rPr>
          <w:rFonts w:hint="eastAsia"/>
        </w:rPr>
        <w:t>T</w:t>
      </w:r>
      <w:r>
        <w:t>m</w:t>
      </w:r>
      <w:r>
        <w:rPr>
          <w:rFonts w:hint="eastAsia"/>
        </w:rPr>
        <w:t>个值，求在此最坏情况下的输出特征图从外部DRAM被完整访问的次数？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E8"/>
    <w:rsid w:val="000365B7"/>
    <w:rsid w:val="000451DF"/>
    <w:rsid w:val="00056CC3"/>
    <w:rsid w:val="0009335E"/>
    <w:rsid w:val="000A068A"/>
    <w:rsid w:val="000A6AE7"/>
    <w:rsid w:val="000F74D3"/>
    <w:rsid w:val="00104A20"/>
    <w:rsid w:val="001A3EA2"/>
    <w:rsid w:val="001B36BC"/>
    <w:rsid w:val="002014E8"/>
    <w:rsid w:val="0029181D"/>
    <w:rsid w:val="002E043B"/>
    <w:rsid w:val="002E31D9"/>
    <w:rsid w:val="0035347B"/>
    <w:rsid w:val="00397052"/>
    <w:rsid w:val="003D72D0"/>
    <w:rsid w:val="003E69C1"/>
    <w:rsid w:val="00403F32"/>
    <w:rsid w:val="0047569E"/>
    <w:rsid w:val="00493DED"/>
    <w:rsid w:val="004B3B1F"/>
    <w:rsid w:val="004B7AE8"/>
    <w:rsid w:val="004D0D19"/>
    <w:rsid w:val="00517994"/>
    <w:rsid w:val="00543D20"/>
    <w:rsid w:val="00571124"/>
    <w:rsid w:val="005E2637"/>
    <w:rsid w:val="005F1F3B"/>
    <w:rsid w:val="00612CF0"/>
    <w:rsid w:val="006319C9"/>
    <w:rsid w:val="00660E54"/>
    <w:rsid w:val="006867C6"/>
    <w:rsid w:val="006958A4"/>
    <w:rsid w:val="006A4C73"/>
    <w:rsid w:val="006A6474"/>
    <w:rsid w:val="00702DC3"/>
    <w:rsid w:val="00712FF4"/>
    <w:rsid w:val="007630EC"/>
    <w:rsid w:val="00780439"/>
    <w:rsid w:val="00782DD2"/>
    <w:rsid w:val="007B6BE1"/>
    <w:rsid w:val="0081191B"/>
    <w:rsid w:val="008709D9"/>
    <w:rsid w:val="0088584D"/>
    <w:rsid w:val="00894B02"/>
    <w:rsid w:val="0092396A"/>
    <w:rsid w:val="009420C8"/>
    <w:rsid w:val="009A3612"/>
    <w:rsid w:val="00A17B9D"/>
    <w:rsid w:val="00A97CF9"/>
    <w:rsid w:val="00B060CA"/>
    <w:rsid w:val="00B26C80"/>
    <w:rsid w:val="00B4005C"/>
    <w:rsid w:val="00B578C6"/>
    <w:rsid w:val="00BA3E4F"/>
    <w:rsid w:val="00BC469E"/>
    <w:rsid w:val="00C22DAE"/>
    <w:rsid w:val="00C46968"/>
    <w:rsid w:val="00C60BDC"/>
    <w:rsid w:val="00C77BAD"/>
    <w:rsid w:val="00CA08C7"/>
    <w:rsid w:val="00CC7761"/>
    <w:rsid w:val="00D06414"/>
    <w:rsid w:val="00D221F8"/>
    <w:rsid w:val="00D954BF"/>
    <w:rsid w:val="00DC5E7E"/>
    <w:rsid w:val="00DC6EB2"/>
    <w:rsid w:val="00DE7588"/>
    <w:rsid w:val="00DF40AB"/>
    <w:rsid w:val="00E737D2"/>
    <w:rsid w:val="00E84A52"/>
    <w:rsid w:val="00EF5757"/>
    <w:rsid w:val="00F06648"/>
    <w:rsid w:val="00F3461A"/>
    <w:rsid w:val="00F43D75"/>
    <w:rsid w:val="00F454EC"/>
    <w:rsid w:val="00FB1B12"/>
    <w:rsid w:val="00FC7B44"/>
    <w:rsid w:val="00FC7E98"/>
    <w:rsid w:val="00FD2744"/>
    <w:rsid w:val="00FF48EA"/>
    <w:rsid w:val="110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1337</Words>
  <Characters>1495</Characters>
  <Lines>11</Lines>
  <Paragraphs>3</Paragraphs>
  <TotalTime>1</TotalTime>
  <ScaleCrop>false</ScaleCrop>
  <LinksUpToDate>false</LinksUpToDate>
  <CharactersWithSpaces>1523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2024-05-31T04:21:00Z</dcterms:created>
  <dc:creator>Tang Chaoqing</dc:creator>
  <cp:lastModifiedBy>ChaoQ唐</cp:lastModifiedBy>
  <dcterms:modified xsi:type="dcterms:W3CDTF">2025-06-03T11:07:35Z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eyJoZGlkIjoiNWNlYjUxMjk4ZTNmZWRkN2U3MTY4ZDQ2ZDI2MmJmYTgiLCJ1c2VySWQiOiI1Mzg5Njc0MTgifQ==</vt:lpwstr>
  </property>
  <property fmtid="{D5CDD505-2E9C-101B-9397-08002B2CF9AE}" pid="4" name="KSOProductBuildVer">
    <vt:lpwstr>2052-12.1.0.20784</vt:lpwstr>
  </property>
  <property fmtid="{D5CDD505-2E9C-101B-9397-08002B2CF9AE}" pid="5" name="ICV">
    <vt:lpwstr>F4FA396E7DCE47EA8F403418E05FA532_12</vt:lpwstr>
  </property>
</Properties>
</file>