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超文本标记语言HTML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一、文件的基本结构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1、语法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&lt;标记&gt;受标记影响的内容&lt;/标记&gt;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&lt;标记 属性1=属性值  属性2=属性值…&gt;受标记影响的内容&lt;/标记&gt;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例：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可以用字体标记&lt;FONT&gt;的字号属性size指定文字的大小，HTML语句如下：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&lt;FONT  size=1&gt;本行字将以较小字体显示&lt;/FONT&gt;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2、基本结构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&lt;HTML&gt;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&lt;HEAD&gt;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&lt;TITLE&gt;网页的标题&lt;/TITLE&gt;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&lt;/HEAD&gt;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&lt;BODY&gt;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文档主体，正文部分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&lt;/BODY&gt;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&lt;/HTML&gt;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(1)HTML文件头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TITLE标记：&lt;TITLE&gt;标题名&lt;/TITLE&gt;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META标记：给浏览器、搜索引擎或其他应用程序提供本HTML文件的有关信息（如作者，终止日期，关键词列表等等）。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&lt;META  name="选项名"  http-equiv="选项名"  content="字符串"&gt;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①name属性主要用于描述网页，其常用的选项有GENERATOR、Keywords、description、robots、author等。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GENERATOR用来说明制作本网页所用的编辑工具；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Keywords用来告诉搜索引擎本网页的关键字是什么；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description用来告诉搜索引擎本网页的主要内容；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robots用来告诉搜索机器人那些页面需要索引，哪些页面不需要索引；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author用来标注网页的作者。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②http-equiv属性相当于http的文件头作用，它可以向浏览器传回一些有用的信息，以帮助正确和精确地显示网页内容，其常用的选项有Content-Type、Expires、Refresh等等。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Content-Type用以说明网页所使用的字符集；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Expires用于设定网页的到期时间；一旦网页过期，必须到服务器上重新传输；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Refresh用于自动刷新并指向新页面。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name属性和http-equiv属性不能在同一个标记中使用。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③Content属性则根据name选项或http-equiv选项的定义来决定此项填写什么样的字符串。例如：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&lt;META name="keywords"  content="science, education, culture, politics, economics, relationships, entertainment, human"&gt;向搜索引擎说明本网页的关键词。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&lt;META  name="description"  content="This page is about the meaning of  science,  education,  culture 。"&gt;告诉搜索引擎本网站的主要内容。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&lt;META  http-equiv="Content-Type" content="text/html charset=gb_2312-80"&gt; 通知浏览器本HTML文件使用了gb2312字符集，是简体中文网页。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&lt;META  http-equiv="Refresh" content="2; url=http://www.hust.edu.cn"&gt;可以使当前网页在2秒后自动转到学校的主页（http://www.hust.edu.cn） 去，这就是META的刷新作用，在Content中，2代表设置的时间（单位为秒），而URL就是在指定的时间后自动连接的网页地址。如果网页地址就是本页的地址，那么就是自动刷新。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使用META标记，还可以在进入网页或者离开网页时实现动画效果。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例：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&lt;META  http-equiv="Page-Enter" content="revealTrans  (duration=3, transition=9) "&gt;意思是，进入本页面（http-equiv="Page-Enter"）时，页面将按水平百叶窗（transition=9）的形式展开，整个展开过程历时3秒（duration=3）。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&lt;META  http-equiv="Page-Exit" content="revealTrans (duration=5,transition=2) "&gt;的意思是离开本网页时，页面将按圆形收缩的形式切换成其他网页，并且整个切换时间为5秒。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(2)文件主体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格式为：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&lt;BODY  backgrongd="文件名"  bgcolor="颜色值"  text="颜色值"  link="颜色值"  vlink="颜色值"  alink="颜色值"&gt;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网页的内容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&lt;/BODY&gt;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Background：设置网页的背景图像；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Bgcolor：设置网页的背景色；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Text：设置文本的颜色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Link：设置尚未被访问过的超文本链接的颜色；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Vlink：设置已被访问过的超文本链接的颜色；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Alink：设置超文本链接在被访问瞬间的颜色。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颜色的表示方法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以命名方式定义常用的颜色，如RED、blue等。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以RGB值表示，如#FF0000表示red，#0000ff表示blue。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drawing>
          <wp:inline distT="0" distB="0" distL="114300" distR="114300">
            <wp:extent cx="3900170" cy="1929765"/>
            <wp:effectExtent l="0" t="0" r="508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0170" cy="192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(3)例子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&lt;HTML&gt;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&lt;HEAD&gt;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&lt;TITLE&gt;一个简单的HTML示例&lt;/TITLE&gt;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&lt;/HEAD&gt;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&lt;BODY&gt;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我是中国人，我热爱我的祖国。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&lt;/BODY&gt;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&lt;/HTML&gt;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drawing>
          <wp:inline distT="0" distB="0" distL="114300" distR="114300">
            <wp:extent cx="2366645" cy="1898650"/>
            <wp:effectExtent l="0" t="0" r="5080" b="6350"/>
            <wp:docPr id="21507" name="图片 5" descr="图2-1  一个简单的HTML文件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7" name="图片 5" descr="图2-1  一个简单的HTML文件.jp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6645" cy="189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二、文字和段落标记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1、标题文字标记&lt;Hn&gt;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标题文字标记的格式为：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&lt;Hn  align=对齐方式&gt;标题文字&lt;/Hn&gt;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属性n用来指定标题文字的大小，可以取1～6的整数值，取1时文字最大，6时文字最小。在一个标题行中无法使用不同大小的字体。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属性align用来设置标题在页面中的对齐方式，有left（左对齐）、center（居中）和right（右对齐）三种选择。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例子：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&lt;HTML&gt;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&lt;HEAD&gt;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&lt;TITLE&gt;设置标题&lt;/TITLE&gt;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&lt;/HEAD&gt;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&lt;BODY&gt;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&lt;H1&gt;第1级标题——H1&lt;/H1&gt;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&lt;H2 align=left&gt;第2级标题——H2&lt;/H2&gt;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&lt;H3 align=center&gt;第3级标题——H3&lt;/H3&gt;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&lt;H4 align=right&gt;第4级标题——H4&lt;/H4&gt;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&lt;/BODY&gt;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&lt;/HTML&gt;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drawing>
          <wp:inline distT="0" distB="0" distL="114300" distR="114300">
            <wp:extent cx="2374900" cy="2266315"/>
            <wp:effectExtent l="0" t="0" r="6350" b="635"/>
            <wp:docPr id="28678" name="图片 5" descr="图2-2  设置标题文字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8" name="图片 5" descr="图2-2  设置标题文字.jp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2266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2、文字标记&lt;FONT&gt;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文字标记的格式为：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&lt;FONT  size=数字  face=字体名 color=颜色&gt;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被设置的文字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&lt;/FONT&gt;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属性size用来设置文字的大小。数字的取值范围从1～7，size取1时文字最小，取7时文字最大。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属性face用来设置字体。如黑体、宋体、楷体_GB2312、仿宋_Gb312、隶书、Times  New Roman等。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属性color用来设置文字颜色。颜色可以用相应英文单词或以"#"引导的一个十六进制数代码来表示，参见表2-1。  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例子：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&lt;HTML&gt;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&lt;HEAD&gt;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&lt;TITLE&gt;用FONT标记设置文字大小、字体和颜色&lt;/TITLE&gt;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&lt;/HEAD&gt;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&lt;BODY&gt;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普通文字&lt;br&gt;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&lt;FONT size=1&gt;1号字&lt;/FONT&gt;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&lt;FONT size=7&gt;7号字&lt;/FONT&gt;&lt;br&gt;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&lt;FONT size=4 face=宋体&gt;宋体4号字&lt;/FONT&gt;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&lt;FONT size=3 face=华文彩云&gt;华文彩云3号字&lt;/FONT&gt;&lt;br&gt;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&lt;FONT color=red&gt;红色&lt;/FONT&gt;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&lt;FONT size=6 face=隶书 color=#0000FF&gt;蓝色隶属6号字&lt;/FONT&gt;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&lt;/BODY&gt;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&lt;/HTML&gt;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drawing>
          <wp:inline distT="0" distB="0" distL="114300" distR="114300">
            <wp:extent cx="2520950" cy="2531110"/>
            <wp:effectExtent l="0" t="0" r="3175" b="2540"/>
            <wp:docPr id="33797" name="图片 4" descr="图2-3  设置文字大小、字体和颜色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7" name="图片 4" descr="图2-3  设置文字大小、字体和颜色.jp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0950" cy="2531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设置各种字型的标记</w:t>
      </w:r>
    </w:p>
    <w:tbl>
      <w:tblPr>
        <w:tblStyle w:val="3"/>
        <w:tblW w:w="0" w:type="auto"/>
        <w:tblCellSpacing w:w="0" w:type="dxa"/>
        <w:tblInd w:w="11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678"/>
        <w:gridCol w:w="18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  <w:tblCellSpacing w:w="0" w:type="dxa"/>
        </w:trPr>
        <w:tc>
          <w:tcPr>
            <w:tcW w:w="367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1"/>
                <w:szCs w:val="21"/>
              </w:rPr>
              <w:t>&lt;B&gt;受影响的文字&lt;/B&gt;</w:t>
            </w:r>
          </w:p>
        </w:tc>
        <w:tc>
          <w:tcPr>
            <w:tcW w:w="18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1"/>
                <w:szCs w:val="21"/>
              </w:rPr>
              <w:t>粗体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  <w:tblCellSpacing w:w="0" w:type="dxa"/>
        </w:trPr>
        <w:tc>
          <w:tcPr>
            <w:tcW w:w="367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1"/>
                <w:szCs w:val="21"/>
              </w:rPr>
              <w:t>&lt;I&gt;受影响的文字&lt;/I&gt;</w:t>
            </w:r>
          </w:p>
        </w:tc>
        <w:tc>
          <w:tcPr>
            <w:tcW w:w="18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1"/>
                <w:szCs w:val="21"/>
              </w:rPr>
              <w:t>斜体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  <w:tblCellSpacing w:w="0" w:type="dxa"/>
        </w:trPr>
        <w:tc>
          <w:tcPr>
            <w:tcW w:w="367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1"/>
                <w:szCs w:val="21"/>
              </w:rPr>
              <w:t>&lt;U&gt;受影响的文字&lt;/U&gt;</w:t>
            </w:r>
          </w:p>
        </w:tc>
        <w:tc>
          <w:tcPr>
            <w:tcW w:w="18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1"/>
                <w:szCs w:val="21"/>
              </w:rPr>
              <w:t>加下划线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  <w:tblCellSpacing w:w="0" w:type="dxa"/>
        </w:trPr>
        <w:tc>
          <w:tcPr>
            <w:tcW w:w="367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1"/>
                <w:szCs w:val="21"/>
              </w:rPr>
              <w:t>&lt;TT&gt;受影响的文字&lt;/TT&gt;</w:t>
            </w:r>
          </w:p>
        </w:tc>
        <w:tc>
          <w:tcPr>
            <w:tcW w:w="18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1"/>
                <w:szCs w:val="21"/>
              </w:rPr>
              <w:t>标准打印机字体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  <w:tblCellSpacing w:w="0" w:type="dxa"/>
        </w:trPr>
        <w:tc>
          <w:tcPr>
            <w:tcW w:w="367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1"/>
                <w:szCs w:val="21"/>
              </w:rPr>
              <w:t>&lt;BIG&gt;受影响的文字&lt;/BIG&gt;</w:t>
            </w:r>
          </w:p>
        </w:tc>
        <w:tc>
          <w:tcPr>
            <w:tcW w:w="18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1"/>
                <w:szCs w:val="21"/>
              </w:rPr>
              <w:t>大型字体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  <w:tblCellSpacing w:w="0" w:type="dxa"/>
        </w:trPr>
        <w:tc>
          <w:tcPr>
            <w:tcW w:w="367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1"/>
                <w:szCs w:val="21"/>
              </w:rPr>
              <w:t>&lt;SMALL&gt;受影响的文字&lt;/SMALL&gt;</w:t>
            </w:r>
          </w:p>
        </w:tc>
        <w:tc>
          <w:tcPr>
            <w:tcW w:w="18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1"/>
                <w:szCs w:val="21"/>
              </w:rPr>
              <w:t>小型字体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  <w:tblCellSpacing w:w="0" w:type="dxa"/>
        </w:trPr>
        <w:tc>
          <w:tcPr>
            <w:tcW w:w="367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1"/>
                <w:szCs w:val="21"/>
              </w:rPr>
              <w:t>&lt;BLINK&gt;受影响的文字&lt;/BLINK&gt;</w:t>
            </w:r>
          </w:p>
        </w:tc>
        <w:tc>
          <w:tcPr>
            <w:tcW w:w="18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1"/>
                <w:szCs w:val="21"/>
              </w:rPr>
              <w:t>闪烁效果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  <w:tblCellSpacing w:w="0" w:type="dxa"/>
        </w:trPr>
        <w:tc>
          <w:tcPr>
            <w:tcW w:w="367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1"/>
                <w:szCs w:val="21"/>
              </w:rPr>
              <w:t>&lt;SUB&gt;受影响的文字&lt;/SUB&gt;</w:t>
            </w:r>
          </w:p>
        </w:tc>
        <w:tc>
          <w:tcPr>
            <w:tcW w:w="18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1"/>
                <w:szCs w:val="21"/>
              </w:rPr>
              <w:t>下标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  <w:tblCellSpacing w:w="0" w:type="dxa"/>
        </w:trPr>
        <w:tc>
          <w:tcPr>
            <w:tcW w:w="367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1"/>
                <w:szCs w:val="21"/>
              </w:rPr>
              <w:t>&lt;SUP&gt;受影响的文字&lt;/SUP&gt;</w:t>
            </w:r>
          </w:p>
        </w:tc>
        <w:tc>
          <w:tcPr>
            <w:tcW w:w="18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1"/>
                <w:szCs w:val="21"/>
              </w:rPr>
              <w:t>上标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  <w:tblCellSpacing w:w="0" w:type="dxa"/>
        </w:trPr>
        <w:tc>
          <w:tcPr>
            <w:tcW w:w="367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1"/>
                <w:szCs w:val="21"/>
              </w:rPr>
              <w:t>&lt;STRIKE&gt;受影响的文字&lt;/STRIKE&gt;</w:t>
            </w:r>
          </w:p>
        </w:tc>
        <w:tc>
          <w:tcPr>
            <w:tcW w:w="18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1"/>
                <w:szCs w:val="21"/>
              </w:rPr>
              <w:t>加删除线</w:t>
            </w:r>
          </w:p>
        </w:tc>
      </w:tr>
    </w:tbl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设置字型</w:t>
      </w:r>
    </w:p>
    <w:p>
      <w:pPr>
        <w:jc w:val="both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&lt;HTML&gt;</w:t>
      </w:r>
    </w:p>
    <w:p>
      <w:pPr>
        <w:jc w:val="both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&lt;HEAD&gt;&lt;TITLE&gt;设置字型&lt;/TITLE&gt;&lt;/HEAD&gt;</w:t>
      </w:r>
    </w:p>
    <w:p>
      <w:pPr>
        <w:jc w:val="both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&lt;BODY&gt;</w:t>
      </w:r>
    </w:p>
    <w:p>
      <w:pPr>
        <w:jc w:val="both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普通文字  &lt;B&gt;加粗字&lt;/B&gt;  &lt;I&gt;斜体字&lt;/I&gt;  &lt;U&gt;加下划线&lt;/U&gt;  &lt;BIG&gt;大型字体&lt;/BIG&gt;&lt;SMALL&gt;小型字体&lt;/SMALL&gt;  &lt;STRIKE&gt;加删除线&lt;/STRIKE&gt;&lt;BR&gt;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1"/>
          <w:szCs w:val="21"/>
        </w:rPr>
        <w:t>X&lt;SUP&gt;2&lt;/SUP&gt;+Y&lt;SUP&gt;2&lt;/SUP&gt;=Z&lt;SUP&gt;2&lt;/SUP&gt;</w:t>
      </w:r>
    </w:p>
    <w:p>
      <w:pPr>
        <w:jc w:val="both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&lt;/BODY&gt;</w:t>
      </w:r>
    </w:p>
    <w:p>
      <w:pPr>
        <w:jc w:val="both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&lt;/HTML&gt;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4360545" cy="659765"/>
            <wp:effectExtent l="0" t="0" r="1905" b="6985"/>
            <wp:docPr id="35843" name="图片 3" descr="图2-4  设置字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3" name="图片 3" descr="图2-4  设置字型.jp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0545" cy="659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3、段落标记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(1)强制换行标记</w:t>
      </w:r>
    </w:p>
    <w:p>
      <w:pPr>
        <w:jc w:val="both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强制换行的格式为：</w:t>
      </w:r>
    </w:p>
    <w:p>
      <w:pPr>
        <w:jc w:val="both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文字&lt;BR&gt;</w:t>
      </w:r>
    </w:p>
    <w:p>
      <w:pPr>
        <w:jc w:val="both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例：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&lt;HTML&gt;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&lt;HEAD&gt;</w:t>
      </w:r>
    </w:p>
    <w:p>
      <w:pPr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&lt;TITLE&gt;强制换行标记的使用&lt;/TITLE&gt;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&lt;/HEAD&gt;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&lt;BODY&gt;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登鹤雀楼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白日依山尽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黄河入海流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欲穷千里目，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更上一层楼。&lt;br&gt;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&lt;B&gt;登鹤雀楼&lt;/B&gt;&lt;BR&gt;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白日依山尽，&lt;br&gt; 黄河入海流。&lt;br&gt;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欲穷千里目，&lt;br&gt; 更上一层楼。&lt;br&gt;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&lt;/BODY&gt;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&lt;/HTML&gt;</w:t>
      </w:r>
    </w:p>
    <w:p>
      <w:pPr>
        <w:jc w:val="both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3482340" cy="978535"/>
            <wp:effectExtent l="0" t="0" r="3810" b="2540"/>
            <wp:docPr id="38915" name="图片 6" descr="图2-5  强制换行标记的使用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5" name="图片 6" descr="图2-5  强制换行标记的使用.jp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978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宋体" w:hAnsi="宋体" w:eastAsia="宋体" w:cs="宋体"/>
          <w:sz w:val="21"/>
          <w:szCs w:val="21"/>
        </w:rPr>
      </w:pP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(2)强制换段标记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段落标记&lt;P&gt;放在一段文字的末尾，就定义了一个新段落的开始。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&lt;P&gt;标记不但能使后面的文字换到下一行，还可以是两段之间留一空行。由于一段的结束意味着新一段的开始，所以使用&lt;P&gt;也可省略结束标记。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强制换段标记的格式为：</w:t>
      </w:r>
    </w:p>
    <w:p>
      <w:pPr>
        <w:jc w:val="both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文字&lt;P&gt;</w:t>
      </w:r>
    </w:p>
    <w:p>
      <w:pPr>
        <w:jc w:val="both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强制换段标记可以看作两个强制换行标记&lt;BR&gt;&lt;BR&gt;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(3)设置段落标记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设置段落标记的格式为：</w:t>
      </w:r>
    </w:p>
    <w:p>
      <w:pPr>
        <w:jc w:val="both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&lt;P  align=对齐方式&gt;文字&lt;/P&gt;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其中属性align用来设置段落的对齐方式，可以为left、center或right，分别表示段落左对齐、段落居中、段落右对齐。默认为left。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例：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&lt;HTML&gt;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&lt;HEAD&gt;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&lt;TITLE&gt;段落标记的使用&lt;/TITLE&gt;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&lt;/HEAD&gt;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&lt;BODY&gt;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&lt;P&gt;登鹤雀楼&lt;/P&gt;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&lt;P align=center&gt;白日依山尽，&lt;br&gt;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黄河入海流。&lt;/P&gt;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&lt;P align=right&gt;欲穷千里目，&lt;br&gt;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更上一层楼。&lt;/P&gt;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&lt;/BODY&gt;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&lt;/HTML&gt;</w:t>
      </w:r>
    </w:p>
    <w:p>
      <w:pPr>
        <w:jc w:val="both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3991610" cy="1294130"/>
            <wp:effectExtent l="0" t="0" r="8890" b="1270"/>
            <wp:docPr id="41987" name="图片 6" descr="图2-6  段落标记的使用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87" name="图片 6" descr="图2-6  段落标记的使用.jp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1610" cy="1294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宋体" w:hAnsi="宋体" w:eastAsia="宋体" w:cs="宋体"/>
          <w:sz w:val="21"/>
          <w:szCs w:val="21"/>
        </w:rPr>
      </w:pP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(4)水平线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水平线标记的格式为：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&lt;HR  align="对齐方式"  size="横线粗细"  width="横线长度"  color="横线颜色"  noshade&gt;。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align属性：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设定线条放置的位置，可选择left、right或center。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size属性：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设定线条厚度，以像素作单位，默认为2。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width属性：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设定线条长度，可以是绝对值或相对值，默认值为100%。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color属性：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设定线条颜色，默认为黑色。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noshade属性：设定线条为平面显示（没有三维效果），若缺省，则有阴影或立体效果。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例：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&lt;HTML&gt;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&lt;HEAD&gt;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&lt;TITLE&gt;水平线标记的使用&lt;/TITLE&gt;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&lt;/HEAD&gt;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&lt;BODY&gt;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&lt;HR&gt;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&lt;HR  align="right" size="2"  width="70%"  color="#0000FF"  noshade&gt;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&lt;HR  align="center"  size="6"  width="70"  color="#008000"&gt;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&lt;/BODY&gt;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&lt;/HTML&gt;</w:t>
      </w:r>
    </w:p>
    <w:p>
      <w:pPr>
        <w:jc w:val="both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4202430" cy="718820"/>
            <wp:effectExtent l="0" t="0" r="7620" b="5080"/>
            <wp:docPr id="45060" name="图片 4" descr="图2-7  水平线标记的使用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60" name="图片 4" descr="图2-7  水平线标记的使用.jp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2430" cy="718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宋体" w:hAnsi="宋体" w:eastAsia="宋体" w:cs="宋体"/>
          <w:sz w:val="21"/>
          <w:szCs w:val="21"/>
        </w:rPr>
      </w:pP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三、列表标记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1、无序列表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无序列表中每一个表项的前面是项目符号（如■ 、 ● 等）。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建立无序列表使用&lt;UL&gt;标记和&lt;LI&gt;表项标记。格式为：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&lt;UL  type=符号类型&gt;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&lt;LI  type=符号类型&gt; 第一个列表项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&lt;LI  type=符号类型&gt; 第二个列表项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         ……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         ……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&lt;/UL&gt;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&lt;LI&gt;标记：是单标记，即一个表项的开始，就是前一个表项的结束。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Type： 指定每个表项左端的符号类型，可为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disc（实心圆点●）、circle（空心圆点○）、square（方块□）；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还可以自己设置图片， 如&lt;LI img src=mygraph.gif&gt;。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默认为实心圆点。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例：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&lt;HTML&gt;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&lt;HEAD&gt;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&lt;TITLE&gt;无序列表标记的使用&lt;/TITLE&gt;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&lt;/HEAD&gt;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&lt;BODY&gt;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&lt;FONT  size=4&gt;网络的拓扑结构&lt;/FONT&gt;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&lt;UL&gt;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&lt;LI&gt;总线结构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&lt;LI type="circle"&gt;星型结构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&lt;LI type="square"&gt;环型结构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&lt;/UL&gt;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&lt;/BODY&gt;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&lt;/HTML&gt;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2813685" cy="1358900"/>
            <wp:effectExtent l="0" t="0" r="5715" b="3175"/>
            <wp:docPr id="49156" name="图片 6" descr="2-8无序列表标记的使用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56" name="图片 6" descr="2-8无序列表标记的使用.jp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3685" cy="1358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2、有序列表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使用&lt;OL&gt;标记可以建立有序列表，表项的标记仍为LI，格式为：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&lt;OL  type=符号类型&gt;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&lt;LI type=符号类型&gt;第一个表项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&lt;LI type=符号类型&gt;第二个表项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       ……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       ……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&lt;/OL&gt;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type属性可设定5种序号：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数字（type=1）、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大写英文字母（type=A）、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小写英文字母（type=a）、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大写罗马字母（type=I）、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小写罗马字母（type=i），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缺省的序号标记是数字。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例：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&lt;HTML&gt;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&lt;HEAD&gt;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&lt;TITLE&gt;有序列表标记的使用&lt;/TITLE&gt;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&lt;/HEAD&gt;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&lt;BODY&gt;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通过拨号网络连接Internet的步骤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&lt;OL&gt;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&lt;LI&gt;安装调制解调器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&lt;LI&gt;创建拨号连接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&lt;LI type="A"&gt;设置拨号网络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&lt;LI type="i"&gt;设置拨号网络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&lt;/OL&gt;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&lt;/BODY&gt;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&lt;/HTML&gt;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2854960" cy="1480820"/>
            <wp:effectExtent l="0" t="0" r="2540" b="5080"/>
            <wp:docPr id="52228" name="图片 4" descr="图2-9有序列表标记的使用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28" name="图片 4" descr="图2-9有序列表标记的使用.jp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4960" cy="1480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3、列表的嵌套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列表嵌套可以把网页分为多个层次，例如书的目录，给人以很强的层次感。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有序列表和无序列表不仅可以自身嵌套，而且可以互相嵌套。</w:t>
      </w:r>
    </w:p>
    <w:p>
      <w:pPr>
        <w:jc w:val="both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2632075" cy="1631950"/>
            <wp:effectExtent l="0" t="0" r="6350" b="6350"/>
            <wp:docPr id="54275" name="图片 6" descr="图2-10无序列表中套无序列表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75" name="图片 6" descr="图2-10无序列表中套无序列表.jp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2075" cy="163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2638425" cy="1633220"/>
            <wp:effectExtent l="0" t="0" r="0" b="5080"/>
            <wp:docPr id="54277" name="图片 9" descr="图2-11有序列表中套无序列表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77" name="图片 9" descr="图2-11有序列表中套无序列表.jpg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633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无序列表中套无序列表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有序列表中套无序列表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例：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&lt;HTML&gt;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&lt;HEAD&gt;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&lt;title&gt;测试&lt;/title&gt;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&lt;/HEAD&gt;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&lt;BODY&gt;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&lt;FONT&gt;武侠小说&lt;/FONT&gt;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&lt;OL&gt;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&lt;LI&gt;金庸&lt;/LI&gt;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&lt;UL type="circle"&gt;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&lt;LI&gt;射雕英雄传&lt;/LI&gt;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&lt;LI&gt;笑傲江湖&lt;/LI&gt;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&lt;/UL&gt;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&lt;LI&gt;梁羽生&lt;/LI&gt;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&lt;UL type="circle"&gt;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&lt;LI&gt;射雕英雄传&lt;/LI&gt;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&lt;LI&gt;笑傲江湖&lt;/LI&gt;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&lt;/UL&gt;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&lt;/OL&gt;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&lt;/BODY&gt;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&lt;/HTML&gt;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四、图片标记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1、网页中的图片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Web中图片的几种常用格式为GIF、JPEG和PNG，此外还可使用矢量格式。其中最常用的是GIF和JPEG格式，几乎所有浏览器都支持这两种格式。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2、图片标记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图片标记&lt;IMG&gt;的格式为：</w:t>
      </w:r>
    </w:p>
    <w:p>
      <w:pPr>
        <w:jc w:val="both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&lt;IMG  src="图片文件名"  alt="简单说明"  width="图片的宽度"  height="图片的高度"  hspace="水平方向空白"  vspace="垂直方向空白"  border="边框宽度"  align="对齐方式"&gt;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3、设定图片的布局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布局是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图像放在网页中的位置以及图像与文本的排放关系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。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实现这种功能，除了利用&lt;IMG&gt;标记的align属性外，还有&lt;CENTER&gt;、&lt;P&gt;等标记。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①设置图像的对齐方式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图像可放在页面的左边（left）、中间（center）和右边（right）。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使用&lt;P&gt;标记的align属性可实现图像的居左、居中和居右。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格式为：</w:t>
      </w:r>
    </w:p>
    <w:p>
      <w:pPr>
        <w:jc w:val="both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&lt;P align=left 或center或right&gt;&lt;IMG src="图像文件名"&gt;&lt;/P&gt;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另外，实现图像居中还可以使用&lt;CENTER&gt;标记，格式为：</w:t>
      </w:r>
    </w:p>
    <w:p>
      <w:pPr>
        <w:jc w:val="both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&lt;center&gt;&lt;IMG src="图像文件名"&gt; &lt;/center&gt;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2364105" cy="2834640"/>
            <wp:effectExtent l="0" t="0" r="7620" b="3810"/>
            <wp:docPr id="60419" name="图片 6" descr="图2-12设置图像的对齐方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19" name="图片 6" descr="图2-12设置图像的对齐方式.jpg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64105" cy="2834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②设置图像与文本间的关系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（1）设置图像与文本之间的空白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设置图像与文本之间的空白。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&lt;IMG&gt;标记的hspace和vspace属性可实现该功能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（2）文本与图像在垂直方向上的对齐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文本 &lt;IMG src="图片文件名"align="对齐方式"&gt; 文本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align的值可取：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top文本与图像的顶部对齐；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middle文本与图像的中央对齐；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bottom文本与图像的底部对齐。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（3）文本环绕图像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&lt;IMG  src="图片文件名"align="对齐方式"&gt;文本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align的值可取：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left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图像居左，文本在图像的右边；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right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图像居右，文本在图像的左边。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使用该标记设置文本环绕方式后，将一直有效，直到遇到下一个设置标记。如果想取消文本环绕图像，可用&lt;BR clear&gt;标记，其后的文本将不再环绕图像。其格式为：</w:t>
      </w:r>
    </w:p>
    <w:p>
      <w:pPr>
        <w:ind w:firstLine="420" w:firstLineChars="0"/>
        <w:jc w:val="both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&lt;BR clear=left 或 right或all&gt;</w:t>
      </w:r>
    </w:p>
    <w:p>
      <w:pPr>
        <w:jc w:val="both"/>
        <w:rPr>
          <w:rFonts w:hint="eastAsia" w:ascii="宋体" w:hAnsi="宋体" w:eastAsia="宋体" w:cs="宋体"/>
          <w:sz w:val="21"/>
          <w:szCs w:val="21"/>
        </w:rPr>
      </w:pPr>
    </w:p>
    <w:p>
      <w:pPr>
        <w:jc w:val="both"/>
        <w:rPr>
          <w:rFonts w:hint="eastAsia" w:ascii="宋体" w:hAnsi="宋体" w:eastAsia="宋体" w:cs="宋体"/>
          <w:sz w:val="21"/>
          <w:szCs w:val="21"/>
        </w:rPr>
      </w:pP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例：下图三张图片分别运用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文本与图像的中央对齐、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环绕且图像居右，文本在图像的左边、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环绕且图像居左，文本在图像的右边</w:t>
      </w:r>
    </w:p>
    <w:p>
      <w:pPr>
        <w:jc w:val="both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2870200" cy="3425825"/>
            <wp:effectExtent l="0" t="0" r="6350" b="3175"/>
            <wp:docPr id="65539" name="图片 5" descr="图2-13  设置图像与文本间的关系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39" name="图片 5" descr="图2-13  设置图像与文本间的关系.jpg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342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五、表格标记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1、建立简单表格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一般格式为：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&lt;TABLE&gt;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&lt;CAPTION  align=left | right | center | top | bottom  valign= top | bottom&gt;标题&lt;/CAPTION&gt;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&lt;TR&gt;&lt;TH&gt;表头1&lt;/TH&gt; &lt;TH&gt;表头2&lt;/TH&gt;…&lt;TH&gt;表头n&lt;/TH&gt;&lt;/TR&gt;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&lt;TR&gt;&lt;TD&gt;表项11&lt;/TD&gt;&lt;TD&gt;表项12&lt;/TD&gt;&lt;TD&gt;表项1n&lt;/TD&gt;&lt;/TR&gt;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…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&lt;TR&gt;&lt;TD&gt;表项m1&lt;/TD&gt;&lt;TD&gt;表项m2&lt;/TD&gt;…&lt;TD&gt;表项mn&lt;/TD&gt;&lt;/TR&gt;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&lt;/TABLE&gt;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2、表格的属性设置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(1)表格标记属性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①&lt;TABLE&gt;标记的属性设置</w:t>
      </w:r>
    </w:p>
    <w:p>
      <w:pPr>
        <w:ind w:left="210" w:hanging="210" w:hangingChars="10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&lt;TABLE  border="n"  width=x或x%  height=y或y%  cellspacing="i"  cellpadding="j"  align="水平对齐方式"  valign="垂直对齐方式"  background="背景图片"  bgcolor="背景颜色"  bordercolor="边框颜色"&gt;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②&lt;TR&gt;标记的属性设置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&lt;TR  width=x或x%  height=y或y%  align="水平对齐方式"  valign="垂直对齐方式"  bgcolor="背景颜色"  bordercolor="边框颜色"&gt;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③&lt;TD&gt;标记的属性设置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&lt;TD  width=x或x%  height=y或y%  colspan="i"  rowspan="j"  align="对齐方式（水平）"  valign="对齐方式（垂直）"  background="背景图片"  bgcolor="背景颜色"  bordercolor=  "边框颜色"&gt;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例：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&lt;HTML&gt;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&lt;HEAD&gt;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&lt;title&gt;测试&lt;/title&gt;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&lt;/HEAD&gt;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&lt;BODY&gt;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&lt;TABLE  border="3"   bordercolor="black"&gt;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&lt;CAPTION  align=top   valign=center&gt;图片信息表&lt;/CAPTION&gt;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&lt;TR&gt;&lt;TH&gt;书名&lt;/TH&gt; &lt;TH&gt;作者&lt;/TH&gt;&lt;TH&gt;出版社&lt;/TH&gt;&lt;/TR&gt;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&lt;TR&gt;&lt;TD&gt;网页设计与制作教程&lt;/TD&gt;&lt;TD&gt;熊前兴&lt;/TD&gt;&lt;TD&gt;科学出版社&lt;/TD&gt;&lt;/TR&gt;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&lt;/TABLE&gt;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&lt;TABLE  border="3"   bordercolor="gray"&gt;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&lt;TR&gt;&lt;TH&gt;书名&lt;/TH&gt; &lt;TH&gt;作者&lt;/TH&gt;&lt;TH&gt;出版社&lt;/TH&gt;&lt;/TR&gt;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&lt;TR&gt;&lt;TD&gt;网页设计与制作教程&lt;/TD&gt;&lt;TD&gt;熊前兴&lt;/TD&gt;&lt;TD&gt;科学出版社&lt;/TD&gt;&lt;/TR&gt;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&lt;CAPTION  align=bottom   valign=left&gt;图片信息表&lt;/CAPTION&gt;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&lt;/TABLE&gt;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&lt;/BODY&gt;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&lt;/HTML&gt;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3194685" cy="1874520"/>
            <wp:effectExtent l="0" t="0" r="5715" b="1905"/>
            <wp:docPr id="68611" name="图片 3" descr="图2-14 一个简单的表格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11" name="图片 3" descr="图2-14 一个简单的表格.jpg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94685" cy="1874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(2)单元格的合并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&lt;TD colspan="i"  rowspan="j"&gt;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其中，i表示合并的列数，j表示合并的行数。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&lt;HTML&gt;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&lt;HEAD&gt;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&lt;title&gt;测试&lt;/title&gt;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&lt;/HEAD&gt;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&lt;BODY&gt;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&lt;TABLE  border="3"   bordercolor="black"&gt;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&lt;TR&gt;&lt;TH colspan="4"  rowspan="1"&gt;诗两首&lt;/TH&gt;&lt;/TR&gt;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&lt;TR&gt;&lt;TD colspan="1"  rowspan="2"&gt;游子吟&lt;/TD&gt;&lt;TD&gt;慈母手中线&lt;/TD&gt;&lt;TD&gt;游子身上衣&lt;/TD&gt;&lt;TD&gt;临行密密缝&lt;/TD&gt;&lt;/TR&gt;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&lt;TR&gt;&lt;TD&gt;意恐迟迟归&lt;/TD&gt;&lt;TD&gt;谁言寸草心&lt;/TD&gt;&lt;TD&gt;报得三春晖&lt;/TD&gt;&lt;/TR&gt;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&lt;TR&gt;&lt;TD&gt;锄禾日当午&lt;/TD&gt;&lt;TD colspan="2"  rowspan="2"&gt;悯农&lt;/TD&gt;&lt;TD&gt;谁知盘中餐&lt;/TD&gt;&lt;/TR&gt;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&lt;TR&gt;&lt;TD&gt;汗滴禾下土&lt;/TD&gt;&lt;TD&gt;粒粒皆辛苦&lt;/TD&gt;&lt;/TR&gt;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&lt;/TABLE&gt;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&lt;/BODY&gt;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&lt;/HTML&gt;</w:t>
      </w:r>
    </w:p>
    <w:p>
      <w:pPr>
        <w:jc w:val="both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3910330" cy="1337945"/>
            <wp:effectExtent l="0" t="0" r="4445" b="5080"/>
            <wp:docPr id="77826" name="图片 3" descr="图2-16 表格单元格的合并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26" name="图片 3" descr="图2-16 表格单元格的合并.jpg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10330" cy="1337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(3)表格的分组显示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①按行分组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&lt;TABLE&gt;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&lt;THEAD&gt;表头&lt;/THEAD&gt;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&lt;TFOOT&gt;表尾&lt;/TFOOT&gt;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&lt;TBODY&gt;表体1&lt;/TBODY&gt;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……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&lt;TBODY&gt;表体n&lt;/TBODY&gt;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&lt;/TABLE&gt;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②按列分组</w:t>
      </w:r>
    </w:p>
    <w:p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&lt;COLGROUP&gt;标记可一次设定列组中的列数以及各列属性。</w:t>
      </w:r>
    </w:p>
    <w:p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其格式为：&lt;COLGROUP  span=x  width=y&gt;</w:t>
      </w:r>
    </w:p>
    <w:p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&lt;COL&gt;标记可以设定一列的属性，它可以放在&lt;COLGROUP&gt;中使用，</w:t>
      </w:r>
    </w:p>
    <w:p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也可单独用于定义列组以外列的属性，但它不能构造列组。</w:t>
      </w:r>
    </w:p>
    <w:p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其格式为：&lt;COL  span=x  width=y&gt;</w:t>
      </w:r>
    </w:p>
    <w:p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(4)表格的属性设置</w:t>
      </w:r>
    </w:p>
    <w:p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①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边框的显示可以通过在&lt;TABLE&gt;标记中设置frame属性来控制。</w:t>
      </w:r>
    </w:p>
    <w:p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其方法为：&lt;TABLE  frame=属性值&gt;</w:t>
      </w:r>
    </w:p>
    <w:p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属性值box（显示所有4个边框）、above（只显示上边框）、below（只显示下边框）、hsides（只显示上、下边框）、vsides（只显示左、右边框）、lhs（只显示左边框）、rhs（只显示右边框）和void（不显示任何边框）。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②分隔线的显示可以通过在&lt;TABLE&gt;标记中设置rules属性来控制。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其方法为：&lt;TABLE  rules=属性值&gt;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属性值可以为all（显示所有分隔线）、groups（只显示组与组之间的分隔线）、rows（只显示行与行之间的分隔线）、cols（只显示列与列之间的分隔线）、none（不显示任何分隔线）。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六、超链接标记</w:t>
      </w:r>
    </w:p>
    <w:p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1、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超链接标记</w:t>
      </w:r>
    </w:p>
    <w:p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&lt;A  href  ="地址"  name="书签名"  target="打开窗口方式"&gt;热点&lt;/A&gt;</w:t>
      </w:r>
    </w:p>
    <w:p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属性href为超文本引用，它的值为一个URL地址，是目标资源的有效地址。可以是相对路径或者绝对路径。</w:t>
      </w:r>
    </w:p>
    <w:p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属性name指定当前文档内的一个字符串，作为链接时可以使用的有效的目标资源的地址。</w:t>
      </w:r>
    </w:p>
    <w:p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属性target用于设定链接被按后结果所要显示的窗口。可选值为_blank（或new）、_parent、_self、_top、框架名称。</w:t>
      </w:r>
    </w:p>
    <w:p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2、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页面链接</w:t>
      </w:r>
    </w:p>
    <w:p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&lt;A  href="url"&gt;字符串&lt;/A&gt;</w:t>
      </w:r>
    </w:p>
    <w:p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&lt;A  href=url&gt;&lt;IMG  arc=图像文件名&gt;&lt;/A&gt;</w:t>
      </w:r>
    </w:p>
    <w:p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3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、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书签链接</w:t>
      </w:r>
    </w:p>
    <w:p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首先在目标位置设置标记，称为书签，设置格式为：</w:t>
      </w:r>
    </w:p>
    <w:p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&lt;A  name="书签名称"&gt;text&lt;/A&gt;</w:t>
      </w:r>
    </w:p>
    <w:p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在跳转调用处定义超链接，格式为：</w:t>
      </w:r>
    </w:p>
    <w:p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&lt;A  href="#书签名称"&gt;text&lt;/A&gt;</w:t>
      </w:r>
    </w:p>
    <w:p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如果在一个网页中（如A页面）要建立指向其他页面（如B页面）中某一处的超链</w:t>
      </w:r>
    </w:p>
    <w:p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接，方法为：在B页面中要跳转到的目标位置设置标记，格式为：</w:t>
      </w:r>
    </w:p>
    <w:p>
      <w:pPr>
        <w:jc w:val="both"/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&lt;A  name="记号名"&gt;&lt;/A&gt;</w:t>
      </w:r>
    </w:p>
    <w:p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在A页面中定义超链接，格式为：</w:t>
      </w:r>
    </w:p>
    <w:p>
      <w:pPr>
        <w:jc w:val="both"/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&lt;A  href="B 文件的URL#记号名"&gt;text&lt;/A&gt;。</w:t>
      </w:r>
    </w:p>
    <w:p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4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、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电子邮件链接</w:t>
      </w:r>
    </w:p>
    <w:p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&lt;A  href= "mailto: E-mail地址"&gt;热点文本&lt;/A&gt;</w:t>
      </w:r>
    </w:p>
    <w:p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七、表单标记</w:t>
      </w:r>
    </w:p>
    <w:p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1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、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表单的标记</w:t>
      </w:r>
    </w:p>
    <w:p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HTML中与设计表单有关的常用标记有&lt;form&gt;、&lt;input&gt;、&lt;option&gt;、&lt;select&gt;、&lt;textarea&gt;等标记。</w:t>
      </w:r>
    </w:p>
    <w:p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1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)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&lt;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f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orm&gt;</w:t>
      </w:r>
    </w:p>
    <w:p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&lt;form&gt;表单标记的主要作用是设定表单的起止位置，并指定处理表单数</w:t>
      </w:r>
    </w:p>
    <w:p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据程序的URL地址。其基本格式为：</w:t>
      </w:r>
    </w:p>
    <w:p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&lt;FORM  action="url"  method="get|post" name="value"  onsubmit="function"  onreset=</w:t>
      </w:r>
    </w:p>
    <w:p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"function"  target="window"&gt;</w:t>
      </w:r>
    </w:p>
    <w:p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……</w:t>
      </w:r>
    </w:p>
    <w:p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&lt;/FORM&gt;</w:t>
      </w:r>
    </w:p>
    <w:p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Action 属性用于设定处理表单数据程序的URL地址。这样的程序通常是ASP之类的应用程序，采用电子邮件方式时，用action="mailto：指定的电子邮件地址"。</w:t>
      </w:r>
    </w:p>
    <w:p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Method 属性指定数据传送到服务器的方式。有两种主要的方式，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其中POST方式较为常用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。当method=get 时，将输入数据加在action指定的地址后面传送到服务器；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当method =post 时则将输入数据按照HTTP传输协议中的post传输方式传送到服务器，用电子邮件接收用户信息采用这种方式。</w:t>
      </w:r>
    </w:p>
    <w:p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Name 属性用于设定表单的名称。</w:t>
      </w:r>
    </w:p>
    <w:p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Onsubmit 和 onreset 主要针对"submit"按钮和"reset"按钮来说的，分别设定在按下相应的按钮之后要执行的子程序。</w:t>
      </w:r>
    </w:p>
    <w:p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Target 属性指定输入数据结果显示在哪个窗口，这需要与&lt;frame&gt;标记配合使用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。</w:t>
      </w:r>
    </w:p>
    <w:p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2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)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&lt;INPUT&gt;</w:t>
      </w:r>
    </w:p>
    <w:p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&lt;INPUT&gt;标记在表单中使用最频繁，大部分表单内容需要用到此标记。它主要用来设计表单中提供给用户的输入形式。</w:t>
      </w:r>
    </w:p>
    <w:p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其基本格式为：</w:t>
      </w:r>
    </w:p>
    <w:p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&lt;INPUT  name="value"  type="form area  type"  value="value"  src="url"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checked maxlength</w:t>
      </w:r>
    </w:p>
    <w:p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="n"  size="n"&gt;</w:t>
      </w:r>
    </w:p>
    <w:p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name属性设定当前表项的名称，主要在处理表单时起作用。</w:t>
      </w:r>
    </w:p>
    <w:p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type 属性决定了表单中表项的类型。其选项较多，有text、password、checkbox、radio、submit、reset、file、hidden、image、button等。</w:t>
      </w:r>
    </w:p>
    <w:p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value属性用于设定输入默认值，即如果用户不输入的话，就采用此默认值。</w:t>
      </w:r>
    </w:p>
    <w:p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src属性是针对type=image的情况来说的，设定图像文件的URL地址。</w:t>
      </w:r>
    </w:p>
    <w:p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checked属性表示选择框（单选钮或复选框）中，此项被默认选中。</w:t>
      </w:r>
    </w:p>
    <w:p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maxlength属性表示在输入单行文本的时候，最大输入字符个数。</w:t>
      </w:r>
    </w:p>
    <w:p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size属性用于设定单行文本区域的宽度。</w:t>
      </w:r>
    </w:p>
    <w:p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2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、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常用的表单域</w:t>
      </w:r>
    </w:p>
    <w:p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(1)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文本框和密码框</w:t>
      </w:r>
    </w:p>
    <w:p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①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单行文本框的基本格式为：</w:t>
      </w:r>
    </w:p>
    <w:p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&lt;INPUT  type=text  name=string1  walue=string2  size=x  maxlength=y&gt;</w:t>
      </w:r>
    </w:p>
    <w:p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②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密码框的基本格式为：</w:t>
      </w:r>
    </w:p>
    <w:p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&lt;INPUT  type="password"  name="pass_name"&gt;</w:t>
      </w:r>
    </w:p>
    <w:p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在密码框中输入的表单内容将以"*"显示。</w:t>
      </w:r>
    </w:p>
    <w:p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(2)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单选钮和复选框</w:t>
      </w:r>
    </w:p>
    <w:p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①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单选钮就是从一组选择项中选取一项。其基本格式为：</w:t>
      </w:r>
    </w:p>
    <w:p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&lt;INPUT  type="radio"  name="radio_name" value="string"&gt;</w:t>
      </w:r>
    </w:p>
    <w:p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注意同组单选钮必须具备相同的name名称。</w:t>
      </w:r>
    </w:p>
    <w:p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②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复选框就是可以从一组选择项中选取多项。其基本格式为：</w:t>
      </w:r>
    </w:p>
    <w:p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&lt;INPUT  type="checkbox"  name="checkbox_name"  value="string"&gt;</w:t>
      </w:r>
    </w:p>
    <w:p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同组复选框也必须具备相同的name名称。在其中还可以加入checked属性表示默认选定值。</w:t>
      </w:r>
    </w:p>
    <w:p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(3)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列表框</w:t>
      </w:r>
    </w:p>
    <w:p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一个列表框的基本格式为：</w:t>
      </w:r>
    </w:p>
    <w:p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&lt;SELECT  name=nametext  size=n  multiple&gt;</w:t>
      </w:r>
    </w:p>
    <w:p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&lt;OPTION selected  value=value&gt;选项1  </w:t>
      </w:r>
    </w:p>
    <w:p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&lt;OPTION&gt;选项2</w:t>
      </w:r>
    </w:p>
    <w:p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  ……</w:t>
      </w:r>
    </w:p>
    <w:p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&lt;OPTION&gt;选项n</w:t>
      </w:r>
    </w:p>
    <w:p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&lt;/SELECT&gt;</w:t>
      </w:r>
    </w:p>
    <w:p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(4)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多行文本框</w:t>
      </w:r>
    </w:p>
    <w:p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基本格式为：</w:t>
      </w:r>
    </w:p>
    <w:p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&lt;TEXTAREA  name=name  cols=n  rows=n  wrap=off | hard | soft&gt;</w:t>
      </w:r>
    </w:p>
    <w:p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(5)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按钮</w:t>
      </w:r>
    </w:p>
    <w:p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按钮包括"提交"按钮（type=submit）、"重置"按钮（type=reset）和普通按钮（type=button）。"提交"按钮是将表单内容提交给服务器的按钮，"重置"按钮是将表单内容全部清除，让浏览者重新填写的按钮。</w:t>
      </w:r>
    </w:p>
    <w:p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按钮的基本格式为：</w:t>
      </w:r>
    </w:p>
    <w:p>
      <w:pPr>
        <w:jc w:val="both"/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&lt;INPUT  type="submit | reset | button"  name="name"  value="text"&gt;</w:t>
      </w:r>
    </w:p>
    <w:p>
      <w:pPr>
        <w:jc w:val="both"/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</w:p>
    <w:p>
      <w:pPr>
        <w:jc w:val="both"/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drawing>
          <wp:inline distT="0" distB="0" distL="114300" distR="114300">
            <wp:extent cx="3504565" cy="2059305"/>
            <wp:effectExtent l="0" t="0" r="635" b="7620"/>
            <wp:docPr id="105474" name="图片 5" descr="图2-22 表单的使用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74" name="图片 5" descr="图2-22 表单的使用.jpg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04565" cy="2059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八、框架标记</w:t>
      </w:r>
    </w:p>
    <w:p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1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、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建立框架</w:t>
      </w:r>
    </w:p>
    <w:p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一个框架的基本结构为：</w:t>
      </w:r>
    </w:p>
    <w:p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&lt;FRAMESET  cols="50%,*"&gt;</w:t>
      </w:r>
    </w:p>
    <w:p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&lt;FRAME  name="hi" src="left.html"&gt;</w:t>
      </w:r>
    </w:p>
    <w:p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&lt;FRAME  name="content"  src="main.html"&gt;</w:t>
      </w:r>
    </w:p>
    <w:p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&lt;/FRAMESET&gt;</w:t>
      </w:r>
    </w:p>
    <w:p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(1)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&lt;FRAMESET&gt;标记</w:t>
      </w:r>
    </w:p>
    <w:p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&lt;FRAMESET  rows="数值"  cols="数值"  frameborder="0/1"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border="像素数"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bordercolor="颜色"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framespacing="值"&gt;</w:t>
      </w:r>
    </w:p>
    <w:p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(2)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&lt;FRAME&gt;标记</w:t>
      </w:r>
    </w:p>
    <w:p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&lt;FRAME&gt;标记是一个单标记，其格式为：</w:t>
      </w:r>
    </w:p>
    <w:p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&lt;FRAME  name="框架名"  src="源文件名"  marginwidth="x"  marginheight="y"  scrolling="yes | no | auto "  frameborder="0或1"  framespacing="z"  bordercolor="颜色" noresize &gt;</w:t>
      </w:r>
    </w:p>
    <w:p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(3)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&lt;NOFRAMES&gt;标记</w:t>
      </w:r>
    </w:p>
    <w:p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&lt;FRAMESET  rows="80, *"&gt;</w:t>
      </w:r>
    </w:p>
    <w:p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&lt;NOFRAMES&gt;</w:t>
      </w:r>
    </w:p>
    <w:p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&lt;BODY&gt;</w:t>
      </w:r>
    </w:p>
    <w:p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很抱歉，您使用的浏览器不支持框架功能，请转用新的浏览器。</w:t>
      </w:r>
    </w:p>
    <w:p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&lt;/BODY&gt;</w:t>
      </w:r>
    </w:p>
    <w:p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&lt;/NOFRAMES&gt;</w:t>
      </w:r>
    </w:p>
    <w:p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&lt;FRAME  name="top"  src="a.html"&gt;</w:t>
      </w:r>
    </w:p>
    <w:p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&lt;FRAME  name="bottom"  arc="b.html"&gt;</w:t>
      </w:r>
    </w:p>
    <w:p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&lt;FRAMESET&gt;</w:t>
      </w:r>
    </w:p>
    <w:p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2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、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框架的属性设置</w:t>
      </w:r>
    </w:p>
    <w:p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(1)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设定框架的有无和颜色</w:t>
      </w:r>
    </w:p>
    <w:p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①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frameborder属性可以设定有无边框。格式为：</w:t>
      </w:r>
    </w:p>
    <w:p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&lt;FRAMESET  frameborder="0或1"&gt;或&lt;FRAME  frameborder="0或1"&gt;</w:t>
      </w:r>
    </w:p>
    <w:p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②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bordercolor属性可以给边框着色。格式为：</w:t>
      </w:r>
    </w:p>
    <w:p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&lt;FRAMESET  bordercolor="颜色"&gt;或&lt;FRAME  bordercolor="颜色"&gt;</w:t>
      </w:r>
    </w:p>
    <w:p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(2)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固定边框</w:t>
      </w:r>
    </w:p>
    <w:p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在缺省情况下，浏览者可用鼠标拖动边框改变页面的大小。</w:t>
      </w:r>
    </w:p>
    <w:p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使用&lt;FRAME&gt;标记的noresize属性可以固定边框的位置。其格式为：</w:t>
      </w:r>
    </w:p>
    <w:p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&lt;FRAME  noresize&gt;</w:t>
      </w:r>
    </w:p>
    <w:p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Noresize属性没有属性值，加入noresize属性则固定边框。</w:t>
      </w:r>
    </w:p>
    <w:p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(3)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页面空白区域的设置</w:t>
      </w:r>
    </w:p>
    <w:p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&lt;FRAME&gt;的marginhigh和marginwidth属性可以设置框架内容与框架的边框之间的空白，其中marginhight属性设置框架内容与上下边框间保留的空间，marginwidth属性设置框架内容与左右边框间保留的空间。</w:t>
      </w:r>
    </w:p>
    <w:p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&lt;FRAMESET&gt;标记中的framespacing属性可以用来设置各个框架窗口之间的空白。</w:t>
      </w:r>
    </w:p>
    <w:p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(4)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滚动条的设置</w:t>
      </w:r>
    </w:p>
    <w:p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在&lt;FRAME&gt;标记中的属性scrolling用来设置滚动条，它可以取"yes"、"no"和"auto"3种值，分别表示始终有滚动条、始终没有滚动条和自动启动滚动条，默认值是自动启动滚动条。</w:t>
      </w:r>
    </w:p>
    <w:p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3322320" cy="1424305"/>
            <wp:effectExtent l="0" t="0" r="1905" b="4445"/>
            <wp:docPr id="111618" name="图片 3" descr="图2-23 框架的嵌套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18" name="图片 3" descr="图2-23 框架的嵌套.jpg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1424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3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、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框架间的链接</w:t>
      </w:r>
    </w:p>
    <w:p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在很多网页中，常在一个框架内显示一个所有网页内容的目录，而通过单击其中的某项，在另一个框架中显示相应的内容。这些目录是热点文本，需要在框架之间建立超链接，并指明显示目标文件的框架。</w:t>
      </w:r>
    </w:p>
    <w:p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使用&lt;A&gt;标记的target属性就是可以控制目标文件在哪个框架内显示。当单击热点文本时，目标文件就会出现在由target指定的框架内。</w:t>
      </w:r>
    </w:p>
    <w:p>
      <w:pPr>
        <w:jc w:val="both"/>
      </w:pPr>
      <w:r>
        <w:drawing>
          <wp:inline distT="0" distB="0" distL="114300" distR="114300">
            <wp:extent cx="3357880" cy="1576070"/>
            <wp:effectExtent l="0" t="0" r="4445" b="5080"/>
            <wp:docPr id="119810" name="图片 3" descr="图2-25 框架间的链接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10" name="图片 3" descr="图2-25 框架间的链接.jpg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57880" cy="1576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单击热点"李白"后的显示效果</w:t>
      </w:r>
    </w:p>
    <w:p>
      <w:pPr>
        <w:jc w:val="both"/>
      </w:pPr>
      <w:r>
        <w:drawing>
          <wp:inline distT="0" distB="0" distL="114300" distR="114300">
            <wp:extent cx="2980055" cy="1635125"/>
            <wp:effectExtent l="0" t="0" r="1270" b="3175"/>
            <wp:docPr id="120835" name="图片 4" descr="图2-26 单击热点“李白”后的显示效果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35" name="图片 4" descr="图2-26 单击热点“李白”后的显示效果.jpg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80055" cy="1635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看代码：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ascii="宋体" w:hAnsi="宋体" w:eastAsia="宋体" w:cs="宋体"/>
          <w:sz w:val="24"/>
          <w:szCs w:val="24"/>
        </w:rPr>
        <w:t>input type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input type=text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最基础的文本输入框</w:t>
      </w:r>
    </w:p>
    <w:p>
      <w:p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input type=password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password区别就是会显示点“········”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input type=file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上传头像的时候用这个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input type=hidden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这个在页面上不会显示出来，作用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Fonts w:ascii="宋体" w:hAnsi="宋体" w:eastAsia="宋体" w:cs="宋体"/>
          <w:sz w:val="24"/>
          <w:szCs w:val="24"/>
        </w:rPr>
        <w:t>因为提交表单的时候POST参数里会带上所有的input，所以对于不需要在页面上展示，但是需要post给php的参数，就写在type=hidden。</w:t>
      </w:r>
    </w:p>
    <w:p>
      <w:p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2、</w:t>
      </w:r>
      <w:r>
        <w:rPr>
          <w:rFonts w:ascii="宋体" w:hAnsi="宋体" w:eastAsia="宋体" w:cs="宋体"/>
          <w:sz w:val="24"/>
          <w:szCs w:val="24"/>
        </w:rPr>
        <w:t>post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和</w:t>
      </w:r>
      <w:r>
        <w:rPr>
          <w:rFonts w:ascii="宋体" w:hAnsi="宋体" w:eastAsia="宋体" w:cs="宋体"/>
          <w:sz w:val="24"/>
          <w:szCs w:val="24"/>
        </w:rPr>
        <w:t>表单一起，表单的action写xxx.php，传的值就是表单中input的name-value键值对，在php文件用$_POST["name"]取到value，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反正</w:t>
      </w:r>
      <w:r>
        <w:rPr>
          <w:rFonts w:ascii="宋体" w:hAnsi="宋体" w:eastAsia="宋体" w:cs="宋体"/>
          <w:sz w:val="24"/>
          <w:szCs w:val="24"/>
        </w:rPr>
        <w:t>是在表单里取到的值都用p</w:t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t>ost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247" w:right="1304" w:bottom="1247" w:left="130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M1MjhmZTk1NjRkZWM0YTkxZmU4MjExOTA3NTVhYmQifQ=="/>
  </w:docVars>
  <w:rsids>
    <w:rsidRoot w:val="5A16302D"/>
    <w:rsid w:val="0486237A"/>
    <w:rsid w:val="17CC3103"/>
    <w:rsid w:val="289D3530"/>
    <w:rsid w:val="2FF81A8C"/>
    <w:rsid w:val="39F96B6F"/>
    <w:rsid w:val="486F3515"/>
    <w:rsid w:val="4B0820E8"/>
    <w:rsid w:val="5A16302D"/>
    <w:rsid w:val="5C843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image" Target="media/image20.jpeg"/><Relationship Id="rId22" Type="http://schemas.openxmlformats.org/officeDocument/2006/relationships/image" Target="media/image19.jpeg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2023-11-19T17:19:00Z</dcterms:created>
  <dc:creator>WPS_1640333156</dc:creator>
  <cp:lastModifiedBy>WPS_1640333156</cp:lastModifiedBy>
  <dcterms:modified xsi:type="dcterms:W3CDTF">2023-11-20T07:01:06Z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A4F58CC06FEC4B7C91AA0C9DC0FD2E74_11</vt:lpwstr>
  </property>
</Properties>
</file>