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Copilot Measurement Plan Template</w:t>
      </w:r>
    </w:p>
    <w:p>
      <w:r>
        <w:t>Use this document to align stakeholders on what to measure, how to measure it, and reporting cadence.</w:t>
      </w:r>
    </w:p>
    <w:p>
      <w:pPr>
        <w:pStyle w:val="Heading1"/>
      </w:pPr>
      <w:r>
        <w:t>1. Stakeholders</w:t>
      </w:r>
    </w:p>
    <w:p>
      <w:r>
        <w:t>[Add your organization-specific plan details here.]</w:t>
      </w:r>
    </w:p>
    <w:p>
      <w:pPr>
        <w:pStyle w:val="Heading1"/>
      </w:pPr>
      <w:r>
        <w:t>2. Goals</w:t>
      </w:r>
    </w:p>
    <w:p>
      <w:r>
        <w:t>[Add your organization-specific plan details here.]</w:t>
      </w:r>
    </w:p>
    <w:p>
      <w:pPr>
        <w:pStyle w:val="Heading1"/>
      </w:pPr>
      <w:r>
        <w:t>3. Metrics Selected</w:t>
      </w:r>
    </w:p>
    <w:p>
      <w:r>
        <w:t>[Add your organization-specific plan details here.]</w:t>
      </w:r>
    </w:p>
    <w:p>
      <w:pPr>
        <w:pStyle w:val="Heading1"/>
      </w:pPr>
      <w:r>
        <w:t>4. Data Sources &amp; Access</w:t>
      </w:r>
    </w:p>
    <w:p>
      <w:r>
        <w:t>[Add your organization-specific plan details here.]</w:t>
      </w:r>
    </w:p>
    <w:p>
      <w:pPr>
        <w:pStyle w:val="Heading1"/>
      </w:pPr>
      <w:r>
        <w:t>5. Tooling</w:t>
      </w:r>
    </w:p>
    <w:p>
      <w:r>
        <w:t>[Add your organization-specific plan details here.]</w:t>
      </w:r>
    </w:p>
    <w:p>
      <w:pPr>
        <w:pStyle w:val="Heading1"/>
      </w:pPr>
      <w:r>
        <w:t>6. Reporting Cadence</w:t>
      </w:r>
    </w:p>
    <w:p>
      <w:r>
        <w:t>[Add your organization-specific plan details here.]</w:t>
      </w:r>
    </w:p>
    <w:p>
      <w:pPr>
        <w:pStyle w:val="Heading1"/>
      </w:pPr>
      <w:r>
        <w:t>7. Baseline Plan</w:t>
      </w:r>
    </w:p>
    <w:p>
      <w:r>
        <w:t>[Add your organization-specific plan details here.]</w:t>
      </w:r>
    </w:p>
    <w:p>
      <w:pPr>
        <w:pStyle w:val="Heading1"/>
      </w:pPr>
      <w:r>
        <w:t>8. Success Criteria</w:t>
      </w:r>
    </w:p>
    <w:p>
      <w:r>
        <w:t>[Add your organization-specific plan details here.]</w:t>
      </w:r>
    </w:p>
    <w:p>
      <w:pPr>
        <w:pStyle w:val="Heading1"/>
      </w:pPr>
      <w:r>
        <w:t>9. Risks &amp; Mitigations</w:t>
      </w:r>
    </w:p>
    <w:p>
      <w:r>
        <w:t>[Add your organization-specific plan details here.]</w:t>
      </w:r>
    </w:p>
    <w:p>
      <w:pPr>
        <w:pStyle w:val="Heading1"/>
      </w:pPr>
      <w:r>
        <w:t>10. Owner &amp; Timeline</w:t>
      </w:r>
    </w:p>
    <w:p>
      <w:r>
        <w:t>[Add your organization-specific plan details here.]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Definition</w:t>
            </w:r>
          </w:p>
        </w:tc>
        <w:tc>
          <w:tcPr>
            <w:tcW w:type="dxa" w:w="1440"/>
          </w:tcPr>
          <w:p>
            <w:r>
              <w:t>Data Source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Target</w:t>
            </w:r>
          </w:p>
        </w:tc>
        <w:tc>
          <w:tcPr>
            <w:tcW w:type="dxa" w:w="1440"/>
          </w:tcPr>
          <w:p>
            <w:r>
              <w:t>Cadence</w:t>
            </w:r>
          </w:p>
        </w:tc>
      </w:tr>
      <w:tr>
        <w:tc>
          <w:tcPr>
            <w:tcW w:type="dxa" w:w="1440"/>
          </w:tcPr>
          <w:p>
            <w:r>
              <w:t>Seat Utilization</w:t>
            </w:r>
          </w:p>
        </w:tc>
        <w:tc>
          <w:tcPr>
            <w:tcW w:type="dxa" w:w="1440"/>
          </w:tcPr>
          <w:p>
            <w:r>
              <w:t>Active users ÷ assigned seats</w:t>
            </w:r>
          </w:p>
        </w:tc>
        <w:tc>
          <w:tcPr>
            <w:tcW w:type="dxa" w:w="1440"/>
          </w:tcPr>
          <w:p>
            <w:r>
              <w:t>GitHub Usage Dashboard</w:t>
            </w:r>
          </w:p>
        </w:tc>
        <w:tc>
          <w:tcPr>
            <w:tcW w:type="dxa" w:w="1440"/>
          </w:tcPr>
          <w:p>
            <w:r>
              <w:t>[Name]</w:t>
            </w:r>
          </w:p>
        </w:tc>
        <w:tc>
          <w:tcPr>
            <w:tcW w:type="dxa" w:w="1440"/>
          </w:tcPr>
          <w:p>
            <w:r>
              <w:t>&gt;[X]%</w:t>
            </w:r>
          </w:p>
        </w:tc>
        <w:tc>
          <w:tcPr>
            <w:tcW w:type="dxa" w:w="1440"/>
          </w:tcPr>
          <w:p>
            <w:r>
              <w:t>Weekly</w:t>
            </w:r>
          </w:p>
        </w:tc>
      </w:tr>
      <w:tr>
        <w:tc>
          <w:tcPr>
            <w:tcW w:type="dxa" w:w="1440"/>
          </w:tcPr>
          <w:p>
            <w:r>
              <w:t>Acceptance Rate</w:t>
            </w:r>
          </w:p>
        </w:tc>
        <w:tc>
          <w:tcPr>
            <w:tcW w:type="dxa" w:w="1440"/>
          </w:tcPr>
          <w:p>
            <w:r>
              <w:t>Suggestions accepted ÷ shown</w:t>
            </w:r>
          </w:p>
        </w:tc>
        <w:tc>
          <w:tcPr>
            <w:tcW w:type="dxa" w:w="1440"/>
          </w:tcPr>
          <w:p>
            <w:r>
              <w:t>GitHub Usage Dashboard</w:t>
            </w:r>
          </w:p>
        </w:tc>
        <w:tc>
          <w:tcPr>
            <w:tcW w:type="dxa" w:w="1440"/>
          </w:tcPr>
          <w:p>
            <w:r>
              <w:t>[Name]</w:t>
            </w:r>
          </w:p>
        </w:tc>
        <w:tc>
          <w:tcPr>
            <w:tcW w:type="dxa" w:w="1440"/>
          </w:tcPr>
          <w:p>
            <w:r>
              <w:t>Track trend</w:t>
            </w:r>
          </w:p>
        </w:tc>
        <w:tc>
          <w:tcPr>
            <w:tcW w:type="dxa" w:w="1440"/>
          </w:tcPr>
          <w:p>
            <w:r>
              <w:t>Monthly</w:t>
            </w:r>
          </w:p>
        </w:tc>
      </w:tr>
      <w:tr>
        <w:tc>
          <w:tcPr>
            <w:tcW w:type="dxa" w:w="1440"/>
          </w:tcPr>
          <w:p>
            <w:r>
              <w:t>PR Cycle Time</w:t>
            </w:r>
          </w:p>
        </w:tc>
        <w:tc>
          <w:tcPr>
            <w:tcW w:type="dxa" w:w="1440"/>
          </w:tcPr>
          <w:p>
            <w:r>
              <w:t>Median time from PR open to merge</w:t>
            </w:r>
          </w:p>
        </w:tc>
        <w:tc>
          <w:tcPr>
            <w:tcW w:type="dxa" w:w="1440"/>
          </w:tcPr>
          <w:p>
            <w:r>
              <w:t>Git analytics</w:t>
            </w:r>
          </w:p>
        </w:tc>
        <w:tc>
          <w:tcPr>
            <w:tcW w:type="dxa" w:w="1440"/>
          </w:tcPr>
          <w:p>
            <w:r>
              <w:t>[Name]</w:t>
            </w:r>
          </w:p>
        </w:tc>
        <w:tc>
          <w:tcPr>
            <w:tcW w:type="dxa" w:w="1440"/>
          </w:tcPr>
          <w:p>
            <w:r>
              <w:t>Decreasing</w:t>
            </w:r>
          </w:p>
        </w:tc>
        <w:tc>
          <w:tcPr>
            <w:tcW w:type="dxa" w:w="1440"/>
          </w:tcPr>
          <w:p>
            <w:r>
              <w:t>Bi-weekly</w:t>
            </w:r>
          </w:p>
        </w:tc>
      </w:tr>
      <w:tr>
        <w:tc>
          <w:tcPr>
            <w:tcW w:type="dxa" w:w="1440"/>
          </w:tcPr>
          <w:p>
            <w:r>
              <w:t>License ROI</w:t>
            </w:r>
          </w:p>
        </w:tc>
        <w:tc>
          <w:tcPr>
            <w:tcW w:type="dxa" w:w="1440"/>
          </w:tcPr>
          <w:p>
            <w:r>
              <w:t>(Value − Cost) ÷ Cost</w:t>
            </w:r>
          </w:p>
        </w:tc>
        <w:tc>
          <w:tcPr>
            <w:tcW w:type="dxa" w:w="1440"/>
          </w:tcPr>
          <w:p>
            <w:r>
              <w:t>Calculated</w:t>
            </w:r>
          </w:p>
        </w:tc>
        <w:tc>
          <w:tcPr>
            <w:tcW w:type="dxa" w:w="1440"/>
          </w:tcPr>
          <w:p>
            <w:r>
              <w:t>[Name]</w:t>
            </w:r>
          </w:p>
        </w:tc>
        <w:tc>
          <w:tcPr>
            <w:tcW w:type="dxa" w:w="1440"/>
          </w:tcPr>
          <w:p>
            <w:r>
              <w:t>&gt;[X]%</w:t>
            </w:r>
          </w:p>
        </w:tc>
        <w:tc>
          <w:tcPr>
            <w:tcW w:type="dxa" w:w="1440"/>
          </w:tcPr>
          <w:p>
            <w:r>
              <w:t>Quarterly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