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BE76" w14:textId="77777777" w:rsidR="00C17FA7" w:rsidRDefault="00C17FA7" w:rsidP="00C5477D"/>
    <w:p w14:paraId="55FE2C77" w14:textId="51E000E2" w:rsidR="007616B8" w:rsidRPr="00C5477D" w:rsidRDefault="00C17FA7" w:rsidP="00C5477D">
      <w:r>
        <w:fldChar w:fldCharType="begin"/>
      </w:r>
      <w:r>
        <w:instrText xml:space="preserve"> DOCVARIABLE  Introduction  \* MERGEFORMAT </w:instrText>
      </w:r>
      <w:r>
        <w:fldChar w:fldCharType="end"/>
      </w:r>
    </w:p>
    <w:tbl>
      <w:tblPr>
        <w:tblW w:w="9501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105"/>
        <w:gridCol w:w="1555"/>
        <w:gridCol w:w="89"/>
        <w:gridCol w:w="2143"/>
        <w:gridCol w:w="1609"/>
      </w:tblGrid>
      <w:tr w:rsidR="007616B8" w14:paraId="42ACEC9F" w14:textId="77777777" w:rsidTr="00C5477D">
        <w:trPr>
          <w:trHeight w:hRule="exact" w:val="1080"/>
        </w:trPr>
        <w:tc>
          <w:tcPr>
            <w:tcW w:w="574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12FCB6FC" w14:textId="3A1206B4" w:rsidR="007616B8" w:rsidRDefault="007616B8" w:rsidP="00347BD2">
            <w:pPr>
              <w:rPr>
                <w:rFonts w:ascii="Tahoma" w:hAnsi="Tahoma" w:cs="Tahoma"/>
                <w:color w:val="696969"/>
                <w:sz w:val="42"/>
                <w:szCs w:val="42"/>
              </w:rPr>
            </w:pPr>
            <w:r>
              <w:rPr>
                <w:rFonts w:ascii="Tahoma" w:hAnsi="Tahoma" w:cs="Tahoma"/>
                <w:color w:val="696969"/>
                <w:sz w:val="42"/>
                <w:szCs w:val="42"/>
              </w:rPr>
              <w:fldChar w:fldCharType="begin"/>
            </w:r>
            <w:r>
              <w:rPr>
                <w:rFonts w:ascii="Tahoma" w:hAnsi="Tahoma" w:cs="Tahoma"/>
                <w:color w:val="696969"/>
                <w:sz w:val="42"/>
                <w:szCs w:val="42"/>
              </w:rPr>
              <w:instrText>MERGEFIELD CategoryName</w:instrText>
            </w:r>
            <w:r>
              <w:rPr>
                <w:rFonts w:ascii="Tahoma" w:hAnsi="Tahoma" w:cs="Tahoma"/>
                <w:color w:val="696969"/>
                <w:sz w:val="42"/>
                <w:szCs w:val="42"/>
              </w:rPr>
              <w:fldChar w:fldCharType="separate"/>
            </w:r>
            <w:r>
              <w:rPr>
                <w:rFonts w:ascii="Tahoma" w:hAnsi="Tahoma" w:cs="Tahoma"/>
                <w:color w:val="696969"/>
                <w:sz w:val="42"/>
                <w:szCs w:val="42"/>
              </w:rPr>
              <w:t>&lt;&lt;</w:t>
            </w:r>
            <w:proofErr w:type="spellStart"/>
            <w:r>
              <w:rPr>
                <w:rFonts w:ascii="Tahoma" w:hAnsi="Tahoma" w:cs="Tahoma"/>
                <w:color w:val="696969"/>
                <w:sz w:val="42"/>
                <w:szCs w:val="42"/>
              </w:rPr>
              <w:t>CategoryName</w:t>
            </w:r>
            <w:proofErr w:type="spellEnd"/>
            <w:r>
              <w:rPr>
                <w:rFonts w:ascii="Tahoma" w:hAnsi="Tahoma" w:cs="Tahoma"/>
                <w:color w:val="696969"/>
                <w:sz w:val="42"/>
                <w:szCs w:val="42"/>
              </w:rPr>
              <w:t>&gt;&gt;</w:t>
            </w:r>
            <w:r>
              <w:rPr>
                <w:rFonts w:ascii="Tahoma" w:hAnsi="Tahoma" w:cs="Tahoma"/>
                <w:color w:val="696969"/>
                <w:sz w:val="42"/>
                <w:szCs w:val="42"/>
              </w:rPr>
              <w:fldChar w:fldCharType="end"/>
            </w:r>
          </w:p>
        </w:tc>
        <w:tc>
          <w:tcPr>
            <w:tcW w:w="375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0404AEA7" w14:textId="4C8BC465" w:rsidR="007616B8" w:rsidRDefault="00785C55" w:rsidP="00347BD2">
            <w:pPr>
              <w:jc w:val="center"/>
            </w:pPr>
            <w:r>
              <w:fldChar w:fldCharType="begin"/>
            </w:r>
            <w:r>
              <w:instrText xml:space="preserve"> DOCVARIABLE  Picture </w:instrText>
            </w:r>
            <w:fldSimple w:instr=" MERGEFIELD  CategoryID  \* MERGEFORMAT ">
              <w:r w:rsidR="00D63CDF">
                <w:rPr>
                  <w:noProof/>
                </w:rPr>
                <w:instrText>«CategoryID»</w:instrText>
              </w:r>
            </w:fldSimple>
            <w:r>
              <w:instrText xml:space="preserve"> </w:instrText>
            </w:r>
            <w:r>
              <w:fldChar w:fldCharType="end"/>
            </w:r>
          </w:p>
        </w:tc>
      </w:tr>
      <w:tr w:rsidR="007616B8" w14:paraId="4EA71AF1" w14:textId="77777777" w:rsidTr="00C5477D">
        <w:trPr>
          <w:trHeight w:hRule="exact" w:val="657"/>
        </w:trPr>
        <w:tc>
          <w:tcPr>
            <w:tcW w:w="574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EFE7330" w14:textId="77777777" w:rsidR="007616B8" w:rsidRDefault="007616B8" w:rsidP="00347BD2">
            <w:pPr>
              <w:rPr>
                <w:rFonts w:ascii="Tahoma" w:hAnsi="Tahoma" w:cs="Tahoma"/>
                <w:color w:val="A9A9A9"/>
                <w:sz w:val="16"/>
                <w:szCs w:val="16"/>
              </w:rPr>
            </w:pPr>
            <w:r>
              <w:rPr>
                <w:rFonts w:ascii="Tahoma" w:hAnsi="Tahoma" w:cs="Tahoma"/>
                <w:color w:val="A9A9A9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color w:val="A9A9A9"/>
                <w:sz w:val="16"/>
                <w:szCs w:val="16"/>
              </w:rPr>
              <w:instrText xml:space="preserve"> MERGEFIELD Description </w:instrText>
            </w:r>
            <w:r>
              <w:rPr>
                <w:rFonts w:ascii="Tahoma" w:hAnsi="Tahoma" w:cs="Tahoma"/>
                <w:color w:val="A9A9A9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color w:val="A9A9A9"/>
                <w:sz w:val="16"/>
                <w:szCs w:val="16"/>
              </w:rPr>
              <w:t>&lt;&lt;Description&gt;&gt;</w:t>
            </w:r>
            <w:r>
              <w:rPr>
                <w:rFonts w:ascii="Tahoma" w:hAnsi="Tahoma" w:cs="Tahoma"/>
                <w:color w:val="A9A9A9"/>
                <w:sz w:val="16"/>
                <w:szCs w:val="16"/>
              </w:rPr>
              <w:fldChar w:fldCharType="end"/>
            </w:r>
          </w:p>
        </w:tc>
        <w:tc>
          <w:tcPr>
            <w:tcW w:w="375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95FA11" w14:textId="77777777" w:rsidR="007616B8" w:rsidRDefault="007616B8" w:rsidP="00347BD2"/>
        </w:tc>
      </w:tr>
      <w:tr w:rsidR="00C51B22" w14:paraId="338D373A" w14:textId="77777777" w:rsidTr="00537762">
        <w:trPr>
          <w:trHeight w:hRule="exact" w:val="778"/>
        </w:trPr>
        <w:tc>
          <w:tcPr>
            <w:tcW w:w="574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47BE1571" w14:textId="79B1E7E3" w:rsidR="00C51B22" w:rsidRDefault="00C51B22" w:rsidP="00347BD2">
            <w:r>
              <w:rPr>
                <w:rFonts w:ascii="Tahoma" w:hAnsi="Tahoma" w:cs="Tahoma"/>
                <w:color w:val="696969"/>
                <w:sz w:val="20"/>
                <w:szCs w:val="20"/>
              </w:rPr>
              <w:t xml:space="preserve">Items Count: </w:t>
            </w:r>
            <w:r w:rsidR="00D01FE8">
              <w:rPr>
                <w:rFonts w:ascii="Tahoma" w:hAnsi="Tahoma" w:cs="Tahoma"/>
                <w:color w:val="696969"/>
                <w:sz w:val="20"/>
                <w:szCs w:val="20"/>
              </w:rPr>
              <w:fldChar w:fldCharType="begin"/>
            </w:r>
            <w:r w:rsidR="00D01FE8">
              <w:rPr>
                <w:rFonts w:ascii="Tahoma" w:hAnsi="Tahoma" w:cs="Tahoma"/>
                <w:color w:val="696969"/>
                <w:sz w:val="20"/>
                <w:szCs w:val="20"/>
              </w:rPr>
              <w:instrText xml:space="preserve"> DOCVARIABLE  ItemsNumber </w:instrText>
            </w:r>
            <w:r w:rsidR="00D01FE8">
              <w:rPr>
                <w:rFonts w:ascii="Tahoma" w:hAnsi="Tahoma" w:cs="Tahoma"/>
                <w:color w:val="696969"/>
                <w:sz w:val="20"/>
                <w:szCs w:val="20"/>
              </w:rPr>
              <w:fldChar w:fldCharType="begin"/>
            </w:r>
            <w:r w:rsidR="00D01FE8">
              <w:rPr>
                <w:rFonts w:ascii="Tahoma" w:hAnsi="Tahoma" w:cs="Tahoma"/>
                <w:color w:val="696969"/>
                <w:sz w:val="20"/>
                <w:szCs w:val="20"/>
              </w:rPr>
              <w:instrText xml:space="preserve"> MERGEFIELD  CategoryID </w:instrText>
            </w:r>
            <w:r w:rsidR="00D01FE8">
              <w:rPr>
                <w:rFonts w:ascii="Tahoma" w:hAnsi="Tahoma" w:cs="Tahoma"/>
                <w:color w:val="696969"/>
                <w:sz w:val="20"/>
                <w:szCs w:val="20"/>
              </w:rPr>
              <w:fldChar w:fldCharType="separate"/>
            </w:r>
            <w:r w:rsidR="00D01FE8">
              <w:rPr>
                <w:rFonts w:ascii="Tahoma" w:hAnsi="Tahoma" w:cs="Tahoma"/>
                <w:noProof/>
                <w:color w:val="696969"/>
                <w:sz w:val="20"/>
                <w:szCs w:val="20"/>
              </w:rPr>
              <w:instrText>«ProductID»</w:instrText>
            </w:r>
            <w:r w:rsidR="00D01FE8">
              <w:rPr>
                <w:rFonts w:ascii="Tahoma" w:hAnsi="Tahoma" w:cs="Tahoma"/>
                <w:color w:val="696969"/>
                <w:sz w:val="20"/>
                <w:szCs w:val="20"/>
              </w:rPr>
              <w:fldChar w:fldCharType="end"/>
            </w:r>
            <w:r w:rsidR="00D01FE8">
              <w:rPr>
                <w:rFonts w:ascii="Tahoma" w:hAnsi="Tahoma" w:cs="Tahoma"/>
                <w:color w:val="696969"/>
                <w:sz w:val="20"/>
                <w:szCs w:val="20"/>
              </w:rPr>
              <w:instrText xml:space="preserve"> \* MERGEFORMAT </w:instrText>
            </w:r>
            <w:r w:rsidR="00D01FE8">
              <w:rPr>
                <w:rFonts w:ascii="Tahoma" w:hAnsi="Tahoma" w:cs="Tahoma"/>
                <w:color w:val="696969"/>
                <w:sz w:val="20"/>
                <w:szCs w:val="20"/>
              </w:rPr>
              <w:fldChar w:fldCharType="end"/>
            </w:r>
          </w:p>
        </w:tc>
        <w:tc>
          <w:tcPr>
            <w:tcW w:w="375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2495D4D" w14:textId="77777777" w:rsidR="00C51B22" w:rsidRDefault="00C51B22" w:rsidP="00347BD2"/>
        </w:tc>
      </w:tr>
      <w:tr w:rsidR="007616B8" w14:paraId="7DF0BC51" w14:textId="77777777" w:rsidTr="00C51B22">
        <w:trPr>
          <w:trHeight w:hRule="exact" w:val="506"/>
        </w:trPr>
        <w:tc>
          <w:tcPr>
            <w:tcW w:w="41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FFA749"/>
            <w:tcMar>
              <w:left w:w="57" w:type="dxa"/>
              <w:right w:w="57" w:type="dxa"/>
            </w:tcMar>
            <w:vAlign w:val="center"/>
          </w:tcPr>
          <w:p w14:paraId="58DD8590" w14:textId="77777777" w:rsidR="007616B8" w:rsidRDefault="007616B8" w:rsidP="00347BD2">
            <w:pPr>
              <w:jc w:val="center"/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  <w:t>Product Name:</w:t>
            </w:r>
          </w:p>
        </w:tc>
        <w:tc>
          <w:tcPr>
            <w:tcW w:w="15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FFA749"/>
            <w:tcMar>
              <w:left w:w="57" w:type="dxa"/>
              <w:right w:w="57" w:type="dxa"/>
            </w:tcMar>
            <w:vAlign w:val="center"/>
          </w:tcPr>
          <w:p w14:paraId="4559BE07" w14:textId="77777777" w:rsidR="007616B8" w:rsidRDefault="007616B8" w:rsidP="00347BD2">
            <w:pPr>
              <w:jc w:val="center"/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  <w:t>Product ID:</w:t>
            </w:r>
          </w:p>
        </w:tc>
        <w:tc>
          <w:tcPr>
            <w:tcW w:w="2232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FFA749"/>
            <w:tcMar>
              <w:left w:w="57" w:type="dxa"/>
              <w:right w:w="57" w:type="dxa"/>
            </w:tcMar>
            <w:vAlign w:val="center"/>
          </w:tcPr>
          <w:p w14:paraId="1EDBEEC8" w14:textId="77777777" w:rsidR="007616B8" w:rsidRDefault="007616B8" w:rsidP="00347BD2">
            <w:pPr>
              <w:jc w:val="center"/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  <w:t>Quantity Per Unit:</w:t>
            </w:r>
          </w:p>
        </w:tc>
        <w:tc>
          <w:tcPr>
            <w:tcW w:w="160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FFA749"/>
            <w:tcMar>
              <w:left w:w="57" w:type="dxa"/>
              <w:right w:w="57" w:type="dxa"/>
            </w:tcMar>
            <w:vAlign w:val="center"/>
          </w:tcPr>
          <w:p w14:paraId="76643922" w14:textId="77777777" w:rsidR="007616B8" w:rsidRDefault="007616B8" w:rsidP="00347BD2">
            <w:pPr>
              <w:jc w:val="center"/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6"/>
                <w:szCs w:val="16"/>
              </w:rPr>
              <w:t>Unit Price:</w:t>
            </w:r>
          </w:p>
        </w:tc>
      </w:tr>
      <w:tr w:rsidR="0034768B" w14:paraId="6B92A1BB" w14:textId="77777777" w:rsidTr="00C51B22">
        <w:trPr>
          <w:trHeight w:hRule="exact" w:val="942"/>
        </w:trPr>
        <w:tc>
          <w:tcPr>
            <w:tcW w:w="410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EEEEEE"/>
            <w:vAlign w:val="center"/>
          </w:tcPr>
          <w:p w14:paraId="517F5CF2" w14:textId="5ACD011B" w:rsidR="0034768B" w:rsidRDefault="0034768B" w:rsidP="00347BD2">
            <w:pPr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fldChar w:fldCharType="begin"/>
            </w:r>
            <w:r>
              <w:rPr>
                <w:rFonts w:ascii="Tahoma" w:hAnsi="Tahoma" w:cs="Tahoma"/>
                <w:sz w:val="17"/>
                <w:szCs w:val="17"/>
              </w:rPr>
              <w:instrText xml:space="preserve"> MERGEFIELD  TableStart:Products  \* MERGEFORMAT </w:instrText>
            </w:r>
            <w:r>
              <w:rPr>
                <w:rFonts w:ascii="Tahoma" w:hAnsi="Tahoma" w:cs="Tahoma"/>
                <w:sz w:val="17"/>
                <w:szCs w:val="17"/>
              </w:rPr>
              <w:fldChar w:fldCharType="separate"/>
            </w:r>
            <w:r>
              <w:rPr>
                <w:rFonts w:ascii="Tahoma" w:hAnsi="Tahoma" w:cs="Tahoma"/>
                <w:noProof/>
                <w:sz w:val="17"/>
                <w:szCs w:val="17"/>
              </w:rPr>
              <w:t>«TableStart:Products»</w:t>
            </w:r>
            <w:r>
              <w:rPr>
                <w:rFonts w:ascii="Tahoma" w:hAnsi="Tahoma" w:cs="Tahoma"/>
                <w:sz w:val="17"/>
                <w:szCs w:val="17"/>
              </w:rPr>
              <w:fldChar w:fldCharType="end"/>
            </w:r>
            <w:r>
              <w:rPr>
                <w:rFonts w:ascii="Tahoma" w:hAnsi="Tahoma" w:cs="Tahoma"/>
                <w:sz w:val="17"/>
                <w:szCs w:val="17"/>
              </w:rPr>
              <w:fldChar w:fldCharType="begin"/>
            </w:r>
            <w:r>
              <w:rPr>
                <w:rFonts w:ascii="Tahoma" w:hAnsi="Tahoma" w:cs="Tahoma"/>
                <w:sz w:val="17"/>
                <w:szCs w:val="17"/>
              </w:rPr>
              <w:instrText xml:space="preserve"> MERGEFIELD ProductName </w:instrText>
            </w:r>
            <w:r>
              <w:rPr>
                <w:rFonts w:ascii="Tahoma" w:hAnsi="Tahoma" w:cs="Tahoma"/>
                <w:sz w:val="17"/>
                <w:szCs w:val="17"/>
              </w:rPr>
              <w:fldChar w:fldCharType="separate"/>
            </w:r>
            <w:r>
              <w:rPr>
                <w:rFonts w:ascii="Tahoma" w:hAnsi="Tahoma" w:cs="Tahoma"/>
                <w:noProof/>
                <w:sz w:val="17"/>
                <w:szCs w:val="17"/>
              </w:rPr>
              <w:t>«ProductName»</w:t>
            </w:r>
            <w:r>
              <w:rPr>
                <w:rFonts w:ascii="Tahoma" w:hAnsi="Tahoma" w:cs="Tahoma"/>
                <w:sz w:val="17"/>
                <w:szCs w:val="17"/>
              </w:rPr>
              <w:fldChar w:fldCharType="end"/>
            </w:r>
          </w:p>
        </w:tc>
        <w:tc>
          <w:tcPr>
            <w:tcW w:w="155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EEEEEE"/>
            <w:vAlign w:val="center"/>
          </w:tcPr>
          <w:p w14:paraId="1E1D88C8" w14:textId="77777777" w:rsidR="0034768B" w:rsidRPr="00754B04" w:rsidRDefault="0034768B" w:rsidP="00347BD2">
            <w:pPr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fldChar w:fldCharType="begin"/>
            </w:r>
            <w:r>
              <w:rPr>
                <w:rFonts w:ascii="Tahoma" w:hAnsi="Tahoma" w:cs="Tahoma"/>
                <w:sz w:val="17"/>
                <w:szCs w:val="17"/>
              </w:rPr>
              <w:instrText xml:space="preserve"> MERGEFIELD ProductID </w:instrText>
            </w:r>
            <w:r>
              <w:rPr>
                <w:rFonts w:ascii="Tahoma" w:hAnsi="Tahoma" w:cs="Tahoma"/>
                <w:sz w:val="17"/>
                <w:szCs w:val="17"/>
              </w:rPr>
              <w:fldChar w:fldCharType="end"/>
            </w:r>
          </w:p>
        </w:tc>
        <w:tc>
          <w:tcPr>
            <w:tcW w:w="2232" w:type="dxa"/>
            <w:gridSpan w:val="2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EEEEEE"/>
            <w:vAlign w:val="center"/>
          </w:tcPr>
          <w:p w14:paraId="6E152477" w14:textId="77777777" w:rsidR="0034768B" w:rsidRDefault="0034768B" w:rsidP="00347BD2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fldChar w:fldCharType="begin"/>
            </w:r>
            <w:r>
              <w:rPr>
                <w:rFonts w:ascii="Tahoma" w:hAnsi="Tahoma" w:cs="Tahoma"/>
                <w:sz w:val="17"/>
                <w:szCs w:val="17"/>
              </w:rPr>
              <w:instrText xml:space="preserve"> MERGEFIELD  QuantityPerUnit </w:instrText>
            </w:r>
            <w:r>
              <w:rPr>
                <w:rFonts w:ascii="Tahoma" w:hAnsi="Tahoma" w:cs="Tahoma"/>
                <w:sz w:val="17"/>
                <w:szCs w:val="17"/>
              </w:rPr>
              <w:fldChar w:fldCharType="separate"/>
            </w:r>
            <w:r>
              <w:rPr>
                <w:rFonts w:ascii="Tahoma" w:hAnsi="Tahoma" w:cs="Tahoma"/>
                <w:noProof/>
                <w:sz w:val="17"/>
                <w:szCs w:val="17"/>
              </w:rPr>
              <w:t>«QuantityPerUnit»</w:t>
            </w:r>
            <w:r>
              <w:rPr>
                <w:rFonts w:ascii="Tahoma" w:hAnsi="Tahoma" w:cs="Tahoma"/>
                <w:sz w:val="17"/>
                <w:szCs w:val="17"/>
              </w:rPr>
              <w:fldChar w:fldCharType="end"/>
            </w:r>
          </w:p>
        </w:tc>
        <w:tc>
          <w:tcPr>
            <w:tcW w:w="1609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EEEEEE"/>
            <w:vAlign w:val="center"/>
          </w:tcPr>
          <w:p w14:paraId="3C24D1D5" w14:textId="38061F90" w:rsidR="0034768B" w:rsidRPr="00B26B56" w:rsidRDefault="00886CFE" w:rsidP="00347BD2">
            <w:pPr>
              <w:jc w:val="right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sz w:val="17"/>
                <w:szCs w:val="17"/>
              </w:rPr>
              <w:fldChar w:fldCharType="begin"/>
            </w:r>
            <w:r>
              <w:rPr>
                <w:rFonts w:ascii="Tahoma" w:hAnsi="Tahoma" w:cs="Tahoma"/>
                <w:sz w:val="17"/>
                <w:szCs w:val="17"/>
              </w:rPr>
              <w:instrText xml:space="preserve"> MERGEFIELD  UnitPrice  \* MERGEFORMAT </w:instrText>
            </w:r>
            <w:r>
              <w:rPr>
                <w:rFonts w:ascii="Tahoma" w:hAnsi="Tahoma" w:cs="Tahoma"/>
                <w:sz w:val="17"/>
                <w:szCs w:val="17"/>
              </w:rPr>
              <w:fldChar w:fldCharType="separate"/>
            </w:r>
            <w:r>
              <w:rPr>
                <w:rFonts w:ascii="Tahoma" w:hAnsi="Tahoma" w:cs="Tahoma"/>
                <w:noProof/>
                <w:sz w:val="17"/>
                <w:szCs w:val="17"/>
              </w:rPr>
              <w:t>«UnitPrice»</w:t>
            </w:r>
            <w:r>
              <w:rPr>
                <w:rFonts w:ascii="Tahoma" w:hAnsi="Tahoma" w:cs="Tahoma"/>
                <w:sz w:val="17"/>
                <w:szCs w:val="17"/>
              </w:rPr>
              <w:fldChar w:fldCharType="end"/>
            </w:r>
            <w:r>
              <w:rPr>
                <w:rFonts w:ascii="Tahoma" w:hAnsi="Tahoma" w:cs="Tahoma"/>
                <w:sz w:val="17"/>
                <w:szCs w:val="17"/>
              </w:rPr>
              <w:fldChar w:fldCharType="begin"/>
            </w:r>
            <w:r>
              <w:rPr>
                <w:rFonts w:ascii="Tahoma" w:hAnsi="Tahoma" w:cs="Tahoma"/>
                <w:sz w:val="17"/>
                <w:szCs w:val="17"/>
              </w:rPr>
              <w:instrText xml:space="preserve"> MERGEFIELD  TableEnd:Products  \* MERGEFORMAT </w:instrText>
            </w:r>
            <w:r>
              <w:rPr>
                <w:rFonts w:ascii="Tahoma" w:hAnsi="Tahoma" w:cs="Tahoma"/>
                <w:sz w:val="17"/>
                <w:szCs w:val="17"/>
              </w:rPr>
              <w:fldChar w:fldCharType="separate"/>
            </w:r>
            <w:r>
              <w:rPr>
                <w:rFonts w:ascii="Tahoma" w:hAnsi="Tahoma" w:cs="Tahoma"/>
                <w:noProof/>
                <w:sz w:val="17"/>
                <w:szCs w:val="17"/>
              </w:rPr>
              <w:t>«TableEnd:Products»</w:t>
            </w:r>
            <w:r>
              <w:rPr>
                <w:rFonts w:ascii="Tahoma" w:hAnsi="Tahoma" w:cs="Tahoma"/>
                <w:sz w:val="17"/>
                <w:szCs w:val="17"/>
              </w:rPr>
              <w:fldChar w:fldCharType="end"/>
            </w:r>
          </w:p>
        </w:tc>
      </w:tr>
    </w:tbl>
    <w:p w14:paraId="05972AA3" w14:textId="5ED3A397" w:rsidR="001904D1" w:rsidRDefault="001904D1" w:rsidP="002C5ADE"/>
    <w:sectPr w:rsidR="001904D1" w:rsidSect="00A9317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D7942"/>
    <w:rsid w:val="000117FA"/>
    <w:rsid w:val="000C0B85"/>
    <w:rsid w:val="0018722E"/>
    <w:rsid w:val="001904D1"/>
    <w:rsid w:val="00191B9D"/>
    <w:rsid w:val="001D692C"/>
    <w:rsid w:val="002C5ADE"/>
    <w:rsid w:val="003154C0"/>
    <w:rsid w:val="0034768B"/>
    <w:rsid w:val="00355178"/>
    <w:rsid w:val="00393A27"/>
    <w:rsid w:val="003B3C77"/>
    <w:rsid w:val="003B64AB"/>
    <w:rsid w:val="004012C4"/>
    <w:rsid w:val="00447291"/>
    <w:rsid w:val="004802EE"/>
    <w:rsid w:val="004C4739"/>
    <w:rsid w:val="004E5DA4"/>
    <w:rsid w:val="004F7BEC"/>
    <w:rsid w:val="00572052"/>
    <w:rsid w:val="005C6CEC"/>
    <w:rsid w:val="00642F42"/>
    <w:rsid w:val="00676A8F"/>
    <w:rsid w:val="006A3A23"/>
    <w:rsid w:val="007616B8"/>
    <w:rsid w:val="00776210"/>
    <w:rsid w:val="00785C55"/>
    <w:rsid w:val="00791AD3"/>
    <w:rsid w:val="007D306C"/>
    <w:rsid w:val="0081172E"/>
    <w:rsid w:val="00815418"/>
    <w:rsid w:val="00865E6C"/>
    <w:rsid w:val="00886CFE"/>
    <w:rsid w:val="008E656A"/>
    <w:rsid w:val="00901322"/>
    <w:rsid w:val="00937D3F"/>
    <w:rsid w:val="00980AAE"/>
    <w:rsid w:val="00A074B3"/>
    <w:rsid w:val="00A44BE3"/>
    <w:rsid w:val="00A52362"/>
    <w:rsid w:val="00A57D5C"/>
    <w:rsid w:val="00A653AA"/>
    <w:rsid w:val="00A93179"/>
    <w:rsid w:val="00B26146"/>
    <w:rsid w:val="00B36969"/>
    <w:rsid w:val="00B76849"/>
    <w:rsid w:val="00BD7942"/>
    <w:rsid w:val="00C06C36"/>
    <w:rsid w:val="00C17FA7"/>
    <w:rsid w:val="00C51B22"/>
    <w:rsid w:val="00C5477D"/>
    <w:rsid w:val="00C80EBE"/>
    <w:rsid w:val="00C9307D"/>
    <w:rsid w:val="00CB127B"/>
    <w:rsid w:val="00CB32B9"/>
    <w:rsid w:val="00D01FE8"/>
    <w:rsid w:val="00D10BFE"/>
    <w:rsid w:val="00D63CDF"/>
    <w:rsid w:val="00DA4592"/>
    <w:rsid w:val="00DF3735"/>
    <w:rsid w:val="00E643EA"/>
    <w:rsid w:val="00EA227E"/>
    <w:rsid w:val="00EC3D28"/>
    <w:rsid w:val="00EE245F"/>
    <w:rsid w:val="00F60D08"/>
    <w:rsid w:val="00FB4852"/>
    <w:rsid w:val="00FC61E2"/>
    <w:rsid w:val="00FE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FF4AD"/>
  <w14:defaultImageDpi w14:val="0"/>
  <w15:docId w15:val="{CAB2124D-18AF-4DC1-A3EF-622493FA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DE" w:eastAsia="en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EC"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8722E"/>
    <w:pPr>
      <w:spacing w:before="480"/>
      <w:outlineLvl w:val="0"/>
    </w:pPr>
    <w:rPr>
      <w:rFonts w:ascii="Arial" w:hAnsi="Arial" w:cs="Arial"/>
      <w:b/>
      <w:bCs/>
      <w:color w:val="365F91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qFormat/>
    <w:rsid w:val="0018722E"/>
    <w:pPr>
      <w:spacing w:after="292"/>
    </w:pPr>
    <w:rPr>
      <w:rFonts w:ascii="Cambria" w:hAnsi="Cambria" w:cs="Cambria"/>
      <w:color w:val="17365D"/>
      <w:sz w:val="52"/>
      <w:szCs w:val="5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18722E"/>
    <w:rPr>
      <w:rFonts w:ascii="Arial" w:hAnsi="Arial" w:cs="Arial"/>
      <w:b/>
      <w:bCs/>
      <w:color w:val="365F91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99"/>
    <w:qFormat/>
    <w:rsid w:val="0018722E"/>
    <w:rPr>
      <w:rFonts w:ascii="Arial" w:hAnsi="Arial" w:cs="Arial"/>
      <w:i/>
      <w:iCs/>
      <w:color w:val="4F81BD"/>
      <w:lang w:eastAsia="en-US"/>
    </w:rPr>
  </w:style>
  <w:style w:type="character" w:customStyle="1" w:styleId="TitleChar">
    <w:name w:val="Title Char"/>
    <w:basedOn w:val="DefaultParagraphFont"/>
    <w:link w:val="Title"/>
    <w:uiPriority w:val="99"/>
    <w:locked/>
    <w:rsid w:val="0018722E"/>
    <w:rPr>
      <w:rFonts w:ascii="Cambria" w:hAnsi="Cambria" w:cs="Cambria"/>
      <w:color w:val="17365D"/>
      <w:sz w:val="52"/>
      <w:szCs w:val="52"/>
    </w:rPr>
  </w:style>
  <w:style w:type="character" w:styleId="Emphasis">
    <w:name w:val="Emphasis"/>
    <w:basedOn w:val="DefaultParagraphFont"/>
    <w:uiPriority w:val="99"/>
    <w:qFormat/>
    <w:rsid w:val="0018722E"/>
    <w:rPr>
      <w:rFonts w:cs="Times New Roman"/>
      <w:i/>
      <w:iCs/>
      <w:color w:val="000000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18722E"/>
    <w:rPr>
      <w:rFonts w:ascii="Arial" w:hAnsi="Arial" w:cs="Arial"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99"/>
    <w:qFormat/>
    <w:rsid w:val="0018722E"/>
    <w:rPr>
      <w:rFonts w:asciiTheme="minorHAnsi" w:hAnsiTheme="minorHAnsi" w:cs="Times New Roman"/>
      <w:i/>
      <w:iCs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18722E"/>
    <w:pPr>
      <w:spacing w:before="192" w:after="273"/>
      <w:ind w:left="936" w:right="936"/>
    </w:pPr>
    <w:rPr>
      <w:rFonts w:asciiTheme="minorHAnsi" w:hAnsiTheme="minorHAnsi" w:cs="Times New Roman"/>
      <w:b/>
      <w:bCs/>
      <w:i/>
      <w:iCs/>
      <w:color w:val="4F81BD"/>
      <w:lang w:eastAsia="en-US"/>
    </w:rPr>
  </w:style>
  <w:style w:type="character" w:customStyle="1" w:styleId="QuoteChar">
    <w:name w:val="Quote Char"/>
    <w:basedOn w:val="DefaultParagraphFont"/>
    <w:link w:val="Quote"/>
    <w:uiPriority w:val="99"/>
    <w:locked/>
    <w:rsid w:val="0018722E"/>
    <w:rPr>
      <w:rFonts w:cs="Times New Roman"/>
      <w:i/>
      <w:iCs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4D1"/>
    <w:pPr>
      <w:widowControl/>
      <w:autoSpaceDE/>
      <w:autoSpaceDN/>
      <w:adjustRightInd/>
    </w:pPr>
    <w:rPr>
      <w:rFonts w:ascii="Tahoma" w:eastAsiaTheme="minorEastAsia" w:hAnsi="Tahoma" w:cs="Tahoma"/>
      <w:color w:val="auto"/>
      <w:sz w:val="16"/>
      <w:szCs w:val="16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18722E"/>
    <w:rPr>
      <w:rFonts w:cs="Times New Roman"/>
      <w:b/>
      <w:bCs/>
      <w:i/>
      <w:iCs/>
      <w:color w:val="4F81B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904D1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</dc:creator>
  <cp:keywords/>
  <dc:description/>
  <cp:lastModifiedBy>Polina Fedorova</cp:lastModifiedBy>
  <cp:revision>13</cp:revision>
  <dcterms:created xsi:type="dcterms:W3CDTF">2025-11-03T11:38:00Z</dcterms:created>
  <dcterms:modified xsi:type="dcterms:W3CDTF">2025-11-03T16:15:00Z</dcterms:modified>
</cp:coreProperties>
</file>