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CC4F28" Type="http://schemas.openxmlformats.org/officeDocument/2006/relationships/officeDocument" Target="/word/document.xml" /><Relationship Id="coreR52CC4F2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lang w:val="en-US"/>
        </w:rPr>
      </w:pPr>
      <w:r>
        <w:rPr>
          <w:lang w:val="en-US"/>
        </w:rPr>
        <w:t xml:space="preserve">The Custom Action button is available depending on whether or not the caret is located in a document's table. </w:t>
      </w:r>
    </w:p>
    <w:tbl>
      <w:tblPr>
        <w:tblStyle w:val="T2"/>
        <w:tblW w:w="0" w:type="auto"/>
        <w:tblLook w:val="04A0"/>
      </w:tblPr>
      <w:tblGrid/>
      <w:tr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4" w:type="dxa"/>
          </w:tcPr>
          <w:p>
            <w:pPr>
              <w:rPr>
                <w:lang w:val="en-US"/>
              </w:rPr>
            </w:pPr>
          </w:p>
        </w:tc>
      </w:tr>
      <w:tr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4" w:type="dxa"/>
          </w:tcPr>
          <w:p>
            <w:pPr>
              <w:rPr>
                <w:lang w:val="en-US"/>
              </w:rPr>
            </w:pPr>
          </w:p>
        </w:tc>
      </w:tr>
      <w:tr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4" w:type="dxa"/>
          </w:tcPr>
          <w:p>
            <w:pPr>
              <w:rPr>
                <w:lang w:val="en-US"/>
              </w:rPr>
            </w:pPr>
          </w:p>
        </w:tc>
      </w:tr>
      <w:tr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4" w:type="dxa"/>
          </w:tcPr>
          <w:p>
            <w:pPr>
              <w:rPr>
                <w:lang w:val="en-US"/>
              </w:rPr>
            </w:pPr>
          </w:p>
        </w:tc>
      </w:tr>
      <w:tr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4" w:type="dxa"/>
          </w:tcPr>
          <w:p>
            <w:pPr>
              <w:rPr>
                <w:lang w:val="en-US"/>
              </w:rPr>
            </w:pPr>
          </w:p>
        </w:tc>
      </w:tr>
      <w:tr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4" w:type="dxa"/>
          </w:tcPr>
          <w:p>
            <w:pPr>
              <w:rPr>
                <w:lang w:val="en-US"/>
              </w:rPr>
            </w:pPr>
          </w:p>
        </w:tc>
      </w:tr>
      <w:tr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3" w:type="dxa"/>
          </w:tcPr>
          <w:p>
            <w:pPr>
              <w:rPr>
                <w:lang w:val="en-US"/>
              </w:rPr>
            </w:pPr>
          </w:p>
        </w:tc>
        <w:tc>
          <w:tcPr>
            <w:tcW w:w="1834" w:type="dxa"/>
          </w:tcPr>
          <w:p>
            <w:pPr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sectPr>
      <w:type w:val="nextPage"/>
      <w:pgSz w:w="11906" w:h="16838" w:code="0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de-DE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kozlov.oleg</dc:creator>
  <dcterms:created xsi:type="dcterms:W3CDTF">2017-06-28T15:22:49Z</dcterms:created>
  <cp:lastModifiedBy>Boris Zaitsev (DevExpress)</cp:lastModifiedBy>
  <dcterms:modified xsi:type="dcterms:W3CDTF">2017-06-28T15:22:49Z</dcterms:modified>
  <cp:revision>2</cp:revision>
</cp:coreProperties>
</file>