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seed &amp; text </w:t>
      </w:r>
    </w:p>
    <w:sectPr xmlns:v="urn:vendor" v:flag="keep">
      <v:opaque a="&quot;"/>
    </w:sectPr>
  </w:body>
</w:document>
</file>