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word/settings.xml"/></Relationships>
</file>

<file path=word/document.xml><?xml version="1.0" encoding="utf-8"?>
<w:document xmlns:w="http://schemas.openxmlformats.org/wordprocessingml/2006/main">
  <w:body>
    <w:p>
      <w:r>
        <w:t xml:space="preserve">settings seed</w:t>
      </w:r>
    </w:p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">
  <mc:AlternateContent>
    <mc:Choice Requires="w14">
      <w14:conflictMode w14:val="choice"/>
    </mc:Choice>
    <mc:Fallback>
      <w:compat>
        <w:compatSetting w:name="fallback" w:uri="urn:settings" w:val="1"/>
      </w:compat>
    </mc:Fallback>
  </mc:AlternateContent>
</w:settings>
</file>