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DEB5" w14:textId="36FEC7F1" w:rsidR="00452E5C" w:rsidRDefault="00EF033B" w:rsidP="00172D3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{{</w:t>
      </w:r>
      <w:r w:rsidR="00452E5C">
        <w:rPr>
          <w:rStyle w:val="normaltextrun"/>
          <w:rFonts w:ascii="Calibri" w:hAnsi="Calibri" w:cs="Calibri"/>
          <w:color w:val="000000"/>
          <w:sz w:val="22"/>
          <w:szCs w:val="22"/>
        </w:rPr>
        <w:t>IME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452E5C">
        <w:rPr>
          <w:rStyle w:val="normaltextrun"/>
          <w:rFonts w:ascii="Calibri" w:hAnsi="Calibri" w:cs="Calibri"/>
          <w:color w:val="000000"/>
          <w:sz w:val="22"/>
          <w:szCs w:val="22"/>
        </w:rPr>
        <w:t>PREZIME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}}</w:t>
      </w:r>
      <w:r w:rsidR="00452E5C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6237F4C" w14:textId="604190CE" w:rsidR="00452E5C" w:rsidRDefault="00EF033B" w:rsidP="00172D3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{{</w:t>
      </w:r>
      <w:r w:rsidR="00452E5C">
        <w:rPr>
          <w:rStyle w:val="normaltextrun"/>
          <w:rFonts w:ascii="Calibri" w:hAnsi="Calibri" w:cs="Calibri"/>
          <w:color w:val="000000"/>
          <w:sz w:val="22"/>
          <w:szCs w:val="22"/>
        </w:rPr>
        <w:t>ULICA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452E5C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452E5C">
        <w:rPr>
          <w:rStyle w:val="normaltextrun"/>
          <w:rFonts w:ascii="Calibri" w:hAnsi="Calibri" w:cs="Calibri"/>
          <w:color w:val="000000"/>
          <w:sz w:val="22"/>
          <w:szCs w:val="22"/>
        </w:rPr>
        <w:t>BROJ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}}</w:t>
      </w:r>
    </w:p>
    <w:p w14:paraId="2AD773A2" w14:textId="43154CA8" w:rsidR="00452E5C" w:rsidRDefault="00EF033B" w:rsidP="00172D3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{{</w:t>
      </w:r>
      <w:r w:rsidR="00452E5C">
        <w:rPr>
          <w:rStyle w:val="normaltextrun"/>
          <w:rFonts w:ascii="Calibri" w:hAnsi="Calibri" w:cs="Calibri"/>
          <w:color w:val="000000"/>
          <w:sz w:val="22"/>
          <w:szCs w:val="22"/>
        </w:rPr>
        <w:t>BR. POŠTE I MJESTO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}}</w:t>
      </w:r>
    </w:p>
    <w:p w14:paraId="267BCC58" w14:textId="77777777" w:rsidR="00452E5C" w:rsidRDefault="00452E5C" w:rsidP="00452E5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65B122C" w14:textId="76FB2920" w:rsidR="00452E5C" w:rsidRDefault="00452E5C" w:rsidP="00172D3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Zagreb, </w:t>
      </w:r>
      <w:r w:rsidR="00EF033B">
        <w:rPr>
          <w:rStyle w:val="normaltextrun"/>
          <w:rFonts w:ascii="Calibri" w:hAnsi="Calibri" w:cs="Calibri"/>
          <w:color w:val="000000"/>
          <w:sz w:val="22"/>
          <w:szCs w:val="22"/>
        </w:rPr>
        <w:t>{{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DATUM</w:t>
      </w:r>
      <w:r w:rsidR="00EF033B">
        <w:rPr>
          <w:rStyle w:val="normaltextrun"/>
          <w:rFonts w:ascii="Calibri" w:hAnsi="Calibri" w:cs="Calibri"/>
          <w:color w:val="000000"/>
          <w:sz w:val="22"/>
          <w:szCs w:val="22"/>
        </w:rPr>
        <w:t>}}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ED529C2" w14:textId="138AA308" w:rsidR="00452E5C" w:rsidRDefault="00452E5C" w:rsidP="00172D3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Urudžbeni broj: 11-04/002</w:t>
      </w:r>
    </w:p>
    <w:p w14:paraId="72AFB00B" w14:textId="58F9ED98" w:rsidR="00452E5C" w:rsidRDefault="00452E5C" w:rsidP="00172D3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Pritužba </w:t>
      </w:r>
      <w:r w:rsidR="00EF033B">
        <w:rPr>
          <w:rStyle w:val="normaltextrun"/>
          <w:rFonts w:ascii="Calibri" w:hAnsi="Calibri" w:cs="Calibri"/>
          <w:color w:val="000000"/>
          <w:sz w:val="22"/>
          <w:szCs w:val="22"/>
        </w:rPr>
        <w:t>{{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br. godina/redni br</w:t>
      </w:r>
      <w:r w:rsidR="00EF033B">
        <w:rPr>
          <w:rStyle w:val="normaltextrun"/>
          <w:rFonts w:ascii="Calibri" w:hAnsi="Calibri" w:cs="Calibri"/>
          <w:color w:val="000000"/>
          <w:sz w:val="22"/>
          <w:szCs w:val="22"/>
        </w:rPr>
        <w:t>}}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.pritužbe</w:t>
      </w:r>
    </w:p>
    <w:p w14:paraId="59019B84" w14:textId="77777777" w:rsidR="00172D33" w:rsidRDefault="00172D33" w:rsidP="00172D33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2DB80B2B" w14:textId="77777777" w:rsidR="00172D33" w:rsidRDefault="00172D33" w:rsidP="00452E5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08913FE6" w14:textId="0E24CC68" w:rsidR="00172D33" w:rsidRDefault="00172D33" w:rsidP="00172D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Predmet: Odgovor na pritužbu zaprimljenu </w:t>
      </w:r>
      <w:r w:rsidR="00EF033B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{{DATUM}}</w:t>
      </w:r>
    </w:p>
    <w:p w14:paraId="474D14C6" w14:textId="77777777" w:rsidR="00172D33" w:rsidRDefault="00172D33" w:rsidP="00172D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322CEF0" w14:textId="23CE0B30" w:rsidR="00172D33" w:rsidRDefault="00172D33" w:rsidP="00172D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Poštovani </w:t>
      </w:r>
      <w:r w:rsidR="00EF033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{{IME OSOBE}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)</w:t>
      </w:r>
    </w:p>
    <w:p w14:paraId="1969B351" w14:textId="77777777" w:rsidR="00172D33" w:rsidRDefault="00172D33" w:rsidP="00172D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0710F416" w14:textId="0CFF33E4" w:rsidR="00172D33" w:rsidRDefault="00EF033B" w:rsidP="00172D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{{ODGOVOR}}</w:t>
      </w:r>
    </w:p>
    <w:p w14:paraId="30709250" w14:textId="77777777" w:rsidR="00084E36" w:rsidRDefault="00084E36" w:rsidP="00172D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69A9C1E1" w14:textId="77777777" w:rsidR="00084E36" w:rsidRDefault="00084E36" w:rsidP="00172D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07FC522" w14:textId="77777777" w:rsidR="00084E36" w:rsidRDefault="00084E36" w:rsidP="00172D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0BA6E83" w14:textId="77777777" w:rsidR="00084E36" w:rsidRDefault="00084E36" w:rsidP="00172D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B2E642A" w14:textId="77777777" w:rsidR="00084E36" w:rsidRDefault="00084E36" w:rsidP="00172D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DC59186" w14:textId="77777777" w:rsidR="00084E36" w:rsidRDefault="00084E36" w:rsidP="00172D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5F6C9BAB" w14:textId="77777777" w:rsidR="00084E36" w:rsidRDefault="00084E36" w:rsidP="00084E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 poštovanjem,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49CCEBA" w14:textId="77777777" w:rsidR="00084E36" w:rsidRDefault="00084E36" w:rsidP="00084E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EB3AD14" w14:textId="77777777" w:rsidR="00084E36" w:rsidRDefault="00084E36" w:rsidP="00084E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Groupama osiguranje d.d.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E03CD9A" w14:textId="66C71DFE" w:rsidR="00084E36" w:rsidRDefault="00EF033B" w:rsidP="00084E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{{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IME PREZIME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}}</w:t>
      </w:r>
      <w:r w:rsidR="00084E3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( ako se može popuniti od unosa kod evidencije pritužbe kada označimo komisiju i potpisnika)</w:t>
      </w:r>
    </w:p>
    <w:p w14:paraId="72F3782A" w14:textId="77777777" w:rsidR="00084E36" w:rsidRDefault="00084E36" w:rsidP="00084E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Član komisije za pritužbe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155E0C4" w14:textId="77777777" w:rsidR="00084E36" w:rsidRDefault="00084E36" w:rsidP="00084E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69C7C45" w14:textId="77777777" w:rsidR="00084E36" w:rsidRDefault="00084E36" w:rsidP="00084E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Ako niste zadovoljni rješenjem Vaše pritužbe, želimo Vas obavijestiti da podnositelj pritužbe ima pravo i na: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C583E54" w14:textId="77777777" w:rsidR="00084E36" w:rsidRDefault="00084E36" w:rsidP="00084E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a) podnošenje pritužbe pravobranitelju osiguranja zbog kršenja kodeksa o poslovnoj osiguravateljnoj i reosiguravateljnoj etici,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05C0AF5" w14:textId="77777777" w:rsidR="00084E36" w:rsidRDefault="00084E36" w:rsidP="00084E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b) pokretanje postupka za mirno rješavanje spora pred jednom od organizacija za mirenje u Republici Hrvatskoj (Centrom za mirenje pri Hrvatskoj gospodarskoj komori i/ili Centrom za mirenje pri Hrvatskom uredu za osiguranje),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61D4F2B" w14:textId="77777777" w:rsidR="00084E36" w:rsidRDefault="00084E36" w:rsidP="00084E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c) podnošenje tužbe stvarno nadležnom sudu u Zagrebu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D72E954" w14:textId="77777777" w:rsidR="00084E36" w:rsidRDefault="00084E36" w:rsidP="00172D3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C6E2B02" w14:textId="77777777" w:rsidR="00FB4BEA" w:rsidRPr="00942608" w:rsidRDefault="00FB4BEA" w:rsidP="00FB4BEA">
      <w:pPr>
        <w:pStyle w:val="BasicParagraph"/>
        <w:ind w:left="709" w:right="95"/>
        <w:jc w:val="both"/>
        <w:rPr>
          <w:lang w:val="hr-HR"/>
        </w:rPr>
      </w:pPr>
    </w:p>
    <w:sectPr w:rsidR="00FB4BEA" w:rsidRPr="00942608" w:rsidSect="00AC3C30">
      <w:headerReference w:type="default" r:id="rId6"/>
      <w:footerReference w:type="default" r:id="rId7"/>
      <w:pgSz w:w="11906" w:h="16838"/>
      <w:pgMar w:top="2591" w:right="1440" w:bottom="1440" w:left="1440" w:header="709" w:footer="25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77BD" w14:textId="77777777" w:rsidR="009E31A2" w:rsidRDefault="009E31A2" w:rsidP="008F7782">
      <w:r>
        <w:separator/>
      </w:r>
    </w:p>
  </w:endnote>
  <w:endnote w:type="continuationSeparator" w:id="0">
    <w:p w14:paraId="3060D2CE" w14:textId="77777777" w:rsidR="009E31A2" w:rsidRDefault="009E31A2" w:rsidP="008F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969A" w14:textId="77777777" w:rsidR="008F7782" w:rsidRPr="008F7782" w:rsidRDefault="00871648" w:rsidP="00266D96">
    <w:pPr>
      <w:rPr>
        <w:rFonts w:cs="Arial"/>
        <w:bCs/>
        <w:color w:val="000000" w:themeColor="text1"/>
        <w:sz w:val="12"/>
        <w:szCs w:val="12"/>
        <w:shd w:val="clear" w:color="auto" w:fill="FFFFFF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8D5BAA" wp14:editId="7B027720">
              <wp:simplePos x="0" y="0"/>
              <wp:positionH relativeFrom="column">
                <wp:posOffset>446405</wp:posOffset>
              </wp:positionH>
              <wp:positionV relativeFrom="paragraph">
                <wp:posOffset>137819</wp:posOffset>
              </wp:positionV>
              <wp:extent cx="5641810" cy="1017527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41810" cy="10175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A0F5D2" w14:textId="77777777" w:rsidR="008F7782" w:rsidRPr="00D262A9" w:rsidRDefault="00F56912" w:rsidP="00AC3C30">
                          <w:pPr>
                            <w:ind w:left="2268" w:hanging="2410"/>
                            <w:rPr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Groupama o</w:t>
                          </w:r>
                          <w:r w:rsidR="008F7782" w:rsidRPr="00D262A9">
                            <w:rPr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siguranje d.d.</w:t>
                          </w:r>
                        </w:p>
                        <w:p w14:paraId="4203420B" w14:textId="77777777" w:rsidR="008F7782" w:rsidRPr="00D262A9" w:rsidRDefault="008F7782" w:rsidP="008F7782">
                          <w:pPr>
                            <w:ind w:left="2268" w:hanging="2410"/>
                            <w:rPr>
                              <w:color w:val="000000" w:themeColor="text1"/>
                              <w:sz w:val="13"/>
                              <w:szCs w:val="13"/>
                            </w:rPr>
                          </w:pPr>
                          <w:r w:rsidRPr="00D262A9">
                            <w:rPr>
                              <w:color w:val="000000" w:themeColor="text1"/>
                              <w:sz w:val="13"/>
                              <w:szCs w:val="13"/>
                            </w:rPr>
                            <w:t>Ulica grada Vukovara 284, 10000 Zagreb, Hrvatska</w:t>
                          </w:r>
                        </w:p>
                        <w:p w14:paraId="12098826" w14:textId="77777777" w:rsidR="008F7782" w:rsidRPr="00D262A9" w:rsidRDefault="008F7782" w:rsidP="008F7782">
                          <w:pPr>
                            <w:ind w:left="2268" w:hanging="2410"/>
                            <w:rPr>
                              <w:color w:val="000000" w:themeColor="text1"/>
                              <w:sz w:val="13"/>
                              <w:szCs w:val="13"/>
                            </w:rPr>
                          </w:pPr>
                        </w:p>
                        <w:p w14:paraId="12B8DFB7" w14:textId="77777777" w:rsidR="00871648" w:rsidRPr="00871648" w:rsidRDefault="008F7782" w:rsidP="00871648">
                          <w:pPr>
                            <w:ind w:left="2268" w:hanging="2410"/>
                            <w:rPr>
                              <w:color w:val="000000" w:themeColor="text1"/>
                              <w:sz w:val="13"/>
                              <w:szCs w:val="13"/>
                            </w:rPr>
                          </w:pPr>
                          <w:r w:rsidRPr="00D262A9">
                            <w:rPr>
                              <w:color w:val="000000" w:themeColor="text1"/>
                              <w:sz w:val="13"/>
                              <w:szCs w:val="13"/>
                            </w:rPr>
                            <w:t>Tel.:</w:t>
                          </w:r>
                          <w:r w:rsidR="00871648">
                            <w:rPr>
                              <w:color w:val="000000" w:themeColor="text1"/>
                              <w:sz w:val="13"/>
                              <w:szCs w:val="13"/>
                            </w:rPr>
                            <w:t xml:space="preserve"> </w:t>
                          </w:r>
                          <w:r w:rsidR="00241122">
                            <w:rPr>
                              <w:color w:val="000000" w:themeColor="text1"/>
                              <w:sz w:val="13"/>
                              <w:szCs w:val="13"/>
                            </w:rPr>
                            <w:t>0800 2446</w:t>
                          </w:r>
                        </w:p>
                        <w:p w14:paraId="596B3503" w14:textId="77777777" w:rsidR="008F7782" w:rsidRPr="00D262A9" w:rsidRDefault="0015165C" w:rsidP="00AC3C30">
                          <w:pPr>
                            <w:ind w:left="2268" w:hanging="2410"/>
                            <w:rPr>
                              <w:color w:val="000000" w:themeColor="text1"/>
                              <w:sz w:val="13"/>
                              <w:szCs w:val="13"/>
                            </w:rPr>
                          </w:pPr>
                          <w:r>
                            <w:rPr>
                              <w:color w:val="000000" w:themeColor="text1"/>
                              <w:sz w:val="13"/>
                              <w:szCs w:val="13"/>
                            </w:rPr>
                            <w:t>Web: www.groupama</w:t>
                          </w:r>
                          <w:r w:rsidR="008F7782" w:rsidRPr="00D262A9">
                            <w:rPr>
                              <w:color w:val="000000" w:themeColor="text1"/>
                              <w:sz w:val="13"/>
                              <w:szCs w:val="13"/>
                            </w:rPr>
                            <w:t>.hr,</w:t>
                          </w:r>
                          <w:r>
                            <w:rPr>
                              <w:color w:val="000000" w:themeColor="text1"/>
                              <w:sz w:val="13"/>
                              <w:szCs w:val="13"/>
                            </w:rPr>
                            <w:t xml:space="preserve"> e-mail: info@groupama</w:t>
                          </w:r>
                          <w:r w:rsidR="008F7782" w:rsidRPr="00D262A9">
                            <w:rPr>
                              <w:color w:val="000000" w:themeColor="text1"/>
                              <w:sz w:val="13"/>
                              <w:szCs w:val="13"/>
                            </w:rPr>
                            <w:t>.hr</w:t>
                          </w:r>
                        </w:p>
                        <w:p w14:paraId="00DDA383" w14:textId="77777777" w:rsidR="008F7782" w:rsidRPr="00D262A9" w:rsidRDefault="008F7782" w:rsidP="008F7782">
                          <w:pPr>
                            <w:ind w:left="2268" w:hanging="2410"/>
                            <w:rPr>
                              <w:color w:val="000000" w:themeColor="text1"/>
                              <w:sz w:val="13"/>
                              <w:szCs w:val="13"/>
                            </w:rPr>
                          </w:pPr>
                        </w:p>
                        <w:p w14:paraId="51D68FE3" w14:textId="77777777" w:rsidR="008F7782" w:rsidRPr="00AC3C30" w:rsidRDefault="00266D96" w:rsidP="00AC3C30">
                          <w:pPr>
                            <w:ind w:left="2268" w:hanging="2410"/>
                            <w:rPr>
                              <w:rFonts w:cs="Arial"/>
                              <w:color w:val="000000" w:themeColor="text1"/>
                              <w:sz w:val="13"/>
                              <w:szCs w:val="13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z w:val="13"/>
                              <w:szCs w:val="13"/>
                            </w:rPr>
                            <w:t xml:space="preserve">OIB: 98164456048 / </w:t>
                          </w:r>
                          <w:r w:rsidR="008F7782" w:rsidRPr="00D262A9">
                            <w:rPr>
                              <w:rFonts w:cs="Arial"/>
                              <w:color w:val="000000" w:themeColor="text1"/>
                              <w:sz w:val="13"/>
                              <w:szCs w:val="13"/>
                            </w:rPr>
                            <w:t xml:space="preserve">MBS: 080690419, Trgovački sud u Zagrebu / </w:t>
                          </w:r>
                          <w:r>
                            <w:rPr>
                              <w:rFonts w:cs="Arial"/>
                              <w:color w:val="000000" w:themeColor="text1"/>
                              <w:sz w:val="13"/>
                              <w:szCs w:val="13"/>
                            </w:rPr>
                            <w:t xml:space="preserve">Račun kod OTP banke d.d., Split </w:t>
                          </w:r>
                          <w:r w:rsidR="007C5237">
                            <w:rPr>
                              <w:rFonts w:cs="Arial"/>
                              <w:color w:val="000000" w:themeColor="text1"/>
                              <w:sz w:val="13"/>
                              <w:szCs w:val="13"/>
                            </w:rPr>
                            <w:t xml:space="preserve">/ </w:t>
                          </w:r>
                          <w:r w:rsidR="008F7782" w:rsidRPr="00D262A9">
                            <w:rPr>
                              <w:rFonts w:cs="Arial"/>
                              <w:color w:val="000000" w:themeColor="text1"/>
                              <w:sz w:val="13"/>
                              <w:szCs w:val="13"/>
                            </w:rPr>
                            <w:t>IBAN: HR2024070001100009569</w:t>
                          </w:r>
                        </w:p>
                        <w:p w14:paraId="2F5AD341" w14:textId="77777777" w:rsidR="00F131E6" w:rsidRPr="00F131E6" w:rsidRDefault="008F7782" w:rsidP="00F131E6">
                          <w:pPr>
                            <w:ind w:left="2268" w:hanging="2410"/>
                            <w:rPr>
                              <w:rFonts w:cs="Arial"/>
                              <w:color w:val="000000" w:themeColor="text1"/>
                              <w:sz w:val="13"/>
                              <w:szCs w:val="13"/>
                            </w:rPr>
                          </w:pPr>
                          <w:r w:rsidRPr="00F131E6">
                            <w:rPr>
                              <w:rFonts w:cs="Arial"/>
                              <w:color w:val="000000" w:themeColor="text1"/>
                              <w:sz w:val="13"/>
                              <w:szCs w:val="13"/>
                            </w:rPr>
                            <w:t>Temeljni kapital: 40.900.000,00 kn uplaćen u cijelosti. I</w:t>
                          </w:r>
                          <w:r w:rsidR="00266D96">
                            <w:rPr>
                              <w:rFonts w:cs="Arial"/>
                              <w:color w:val="000000" w:themeColor="text1"/>
                              <w:sz w:val="13"/>
                              <w:szCs w:val="13"/>
                            </w:rPr>
                            <w:t>zdano 409.000 redovnih dionica</w:t>
                          </w:r>
                        </w:p>
                        <w:p w14:paraId="4A67371C" w14:textId="77777777" w:rsidR="00F131E6" w:rsidRPr="00F131E6" w:rsidRDefault="00F131E6" w:rsidP="00F131E6">
                          <w:pPr>
                            <w:ind w:left="2268" w:hanging="2410"/>
                            <w:rPr>
                              <w:rFonts w:cs="Arial"/>
                              <w:color w:val="000000" w:themeColor="text1"/>
                              <w:sz w:val="13"/>
                              <w:szCs w:val="13"/>
                            </w:rPr>
                          </w:pPr>
                          <w:r w:rsidRPr="00F131E6">
                            <w:rPr>
                              <w:rFonts w:cs="Arial"/>
                              <w:color w:val="000000" w:themeColor="text1"/>
                              <w:sz w:val="13"/>
                              <w:szCs w:val="13"/>
                            </w:rPr>
                            <w:t>Predsjednik Uprave: Sanel Volarić / Član Uprave: Monika Brzović / Predsjednik Nadzornog odbora: Bertrand Jean Yves Woirhaye</w:t>
                          </w:r>
                        </w:p>
                        <w:p w14:paraId="74BA067C" w14:textId="77777777" w:rsidR="008F7782" w:rsidRPr="00F131E6" w:rsidRDefault="008F7782" w:rsidP="008F7782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00800" tIns="36000" rIns="9144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8D5BA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5.15pt;margin-top:10.85pt;width:444.25pt;height:8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" filled="f" stroked="f">
              <v:textbox inset="2.8mm,1mm,,1mm">
                <w:txbxContent>
                  <w:p w14:paraId="28A0F5D2" w14:textId="77777777" w:rsidR="008F7782" w:rsidRPr="00D262A9" w:rsidRDefault="00F56912" w:rsidP="00AC3C30">
                    <w:pPr>
                      <w:ind w:left="2268" w:hanging="2410"/>
                      <w:rPr>
                        <w:b/>
                        <w:bCs/>
                        <w:color w:val="0066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6600"/>
                        <w:sz w:val="16"/>
                        <w:szCs w:val="16"/>
                      </w:rPr>
                      <w:t>Groupama o</w:t>
                    </w:r>
                    <w:r w:rsidR="008F7782" w:rsidRPr="00D262A9">
                      <w:rPr>
                        <w:b/>
                        <w:bCs/>
                        <w:color w:val="006600"/>
                        <w:sz w:val="16"/>
                        <w:szCs w:val="16"/>
                      </w:rPr>
                      <w:t>siguranje d.d.</w:t>
                    </w:r>
                  </w:p>
                  <w:p w14:paraId="4203420B" w14:textId="77777777" w:rsidR="008F7782" w:rsidRPr="00D262A9" w:rsidRDefault="008F7782" w:rsidP="008F7782">
                    <w:pPr>
                      <w:ind w:left="2268" w:hanging="2410"/>
                      <w:rPr>
                        <w:color w:val="000000" w:themeColor="text1"/>
                        <w:sz w:val="13"/>
                        <w:szCs w:val="13"/>
                      </w:rPr>
                    </w:pPr>
                    <w:r w:rsidRPr="00D262A9">
                      <w:rPr>
                        <w:color w:val="000000" w:themeColor="text1"/>
                        <w:sz w:val="13"/>
                        <w:szCs w:val="13"/>
                      </w:rPr>
                      <w:t>Ulica grada Vukovara 284, 10000 Zagreb, Hrvatska</w:t>
                    </w:r>
                  </w:p>
                  <w:p w14:paraId="12098826" w14:textId="77777777" w:rsidR="008F7782" w:rsidRPr="00D262A9" w:rsidRDefault="008F7782" w:rsidP="008F7782">
                    <w:pPr>
                      <w:ind w:left="2268" w:hanging="2410"/>
                      <w:rPr>
                        <w:color w:val="000000" w:themeColor="text1"/>
                        <w:sz w:val="13"/>
                        <w:szCs w:val="13"/>
                      </w:rPr>
                    </w:pPr>
                  </w:p>
                  <w:p w14:paraId="12B8DFB7" w14:textId="77777777" w:rsidR="00871648" w:rsidRPr="00871648" w:rsidRDefault="008F7782" w:rsidP="00871648">
                    <w:pPr>
                      <w:ind w:left="2268" w:hanging="2410"/>
                      <w:rPr>
                        <w:color w:val="000000" w:themeColor="text1"/>
                        <w:sz w:val="13"/>
                        <w:szCs w:val="13"/>
                      </w:rPr>
                    </w:pPr>
                    <w:r w:rsidRPr="00D262A9">
                      <w:rPr>
                        <w:color w:val="000000" w:themeColor="text1"/>
                        <w:sz w:val="13"/>
                        <w:szCs w:val="13"/>
                      </w:rPr>
                      <w:t>Tel.:</w:t>
                    </w:r>
                    <w:r w:rsidR="00871648">
                      <w:rPr>
                        <w:color w:val="000000" w:themeColor="text1"/>
                        <w:sz w:val="13"/>
                        <w:szCs w:val="13"/>
                      </w:rPr>
                      <w:t xml:space="preserve"> </w:t>
                    </w:r>
                    <w:r w:rsidR="00241122">
                      <w:rPr>
                        <w:color w:val="000000" w:themeColor="text1"/>
                        <w:sz w:val="13"/>
                        <w:szCs w:val="13"/>
                      </w:rPr>
                      <w:t>0800 2446</w:t>
                    </w:r>
                  </w:p>
                  <w:p w14:paraId="596B3503" w14:textId="77777777" w:rsidR="008F7782" w:rsidRPr="00D262A9" w:rsidRDefault="0015165C" w:rsidP="00AC3C30">
                    <w:pPr>
                      <w:ind w:left="2268" w:hanging="2410"/>
                      <w:rPr>
                        <w:color w:val="000000" w:themeColor="text1"/>
                        <w:sz w:val="13"/>
                        <w:szCs w:val="13"/>
                      </w:rPr>
                    </w:pPr>
                    <w:r>
                      <w:rPr>
                        <w:color w:val="000000" w:themeColor="text1"/>
                        <w:sz w:val="13"/>
                        <w:szCs w:val="13"/>
                      </w:rPr>
                      <w:t>Web: www.groupama</w:t>
                    </w:r>
                    <w:r w:rsidR="008F7782" w:rsidRPr="00D262A9">
                      <w:rPr>
                        <w:color w:val="000000" w:themeColor="text1"/>
                        <w:sz w:val="13"/>
                        <w:szCs w:val="13"/>
                      </w:rPr>
                      <w:t>.hr,</w:t>
                    </w:r>
                    <w:r>
                      <w:rPr>
                        <w:color w:val="000000" w:themeColor="text1"/>
                        <w:sz w:val="13"/>
                        <w:szCs w:val="13"/>
                      </w:rPr>
                      <w:t xml:space="preserve"> e-mail: info@groupama</w:t>
                    </w:r>
                    <w:r w:rsidR="008F7782" w:rsidRPr="00D262A9">
                      <w:rPr>
                        <w:color w:val="000000" w:themeColor="text1"/>
                        <w:sz w:val="13"/>
                        <w:szCs w:val="13"/>
                      </w:rPr>
                      <w:t>.hr</w:t>
                    </w:r>
                  </w:p>
                  <w:p w14:paraId="00DDA383" w14:textId="77777777" w:rsidR="008F7782" w:rsidRPr="00D262A9" w:rsidRDefault="008F7782" w:rsidP="008F7782">
                    <w:pPr>
                      <w:ind w:left="2268" w:hanging="2410"/>
                      <w:rPr>
                        <w:color w:val="000000" w:themeColor="text1"/>
                        <w:sz w:val="13"/>
                        <w:szCs w:val="13"/>
                      </w:rPr>
                    </w:pPr>
                  </w:p>
                  <w:p w14:paraId="51D68FE3" w14:textId="77777777" w:rsidR="008F7782" w:rsidRPr="00AC3C30" w:rsidRDefault="00266D96" w:rsidP="00AC3C30">
                    <w:pPr>
                      <w:ind w:left="2268" w:hanging="2410"/>
                      <w:rPr>
                        <w:rFonts w:cs="Arial"/>
                        <w:color w:val="000000" w:themeColor="text1"/>
                        <w:sz w:val="13"/>
                        <w:szCs w:val="13"/>
                        <w:lang w:val="en-US"/>
                      </w:rPr>
                    </w:pPr>
                    <w:r>
                      <w:rPr>
                        <w:rFonts w:cs="Arial"/>
                        <w:color w:val="000000" w:themeColor="text1"/>
                        <w:sz w:val="13"/>
                        <w:szCs w:val="13"/>
                      </w:rPr>
                      <w:t xml:space="preserve">OIB: 98164456048 / </w:t>
                    </w:r>
                    <w:r w:rsidR="008F7782" w:rsidRPr="00D262A9">
                      <w:rPr>
                        <w:rFonts w:cs="Arial"/>
                        <w:color w:val="000000" w:themeColor="text1"/>
                        <w:sz w:val="13"/>
                        <w:szCs w:val="13"/>
                      </w:rPr>
                      <w:t xml:space="preserve">MBS: 080690419, Trgovački sud u Zagrebu / </w:t>
                    </w:r>
                    <w:r>
                      <w:rPr>
                        <w:rFonts w:cs="Arial"/>
                        <w:color w:val="000000" w:themeColor="text1"/>
                        <w:sz w:val="13"/>
                        <w:szCs w:val="13"/>
                      </w:rPr>
                      <w:t xml:space="preserve">Račun kod OTP banke d.d., Split </w:t>
                    </w:r>
                    <w:r w:rsidR="007C5237">
                      <w:rPr>
                        <w:rFonts w:cs="Arial"/>
                        <w:color w:val="000000" w:themeColor="text1"/>
                        <w:sz w:val="13"/>
                        <w:szCs w:val="13"/>
                      </w:rPr>
                      <w:t xml:space="preserve">/ </w:t>
                    </w:r>
                    <w:r w:rsidR="008F7782" w:rsidRPr="00D262A9">
                      <w:rPr>
                        <w:rFonts w:cs="Arial"/>
                        <w:color w:val="000000" w:themeColor="text1"/>
                        <w:sz w:val="13"/>
                        <w:szCs w:val="13"/>
                      </w:rPr>
                      <w:t>IBAN: HR2024070001100009569</w:t>
                    </w:r>
                  </w:p>
                  <w:p w14:paraId="2F5AD341" w14:textId="77777777" w:rsidR="00F131E6" w:rsidRPr="00F131E6" w:rsidRDefault="008F7782" w:rsidP="00F131E6">
                    <w:pPr>
                      <w:ind w:left="2268" w:hanging="2410"/>
                      <w:rPr>
                        <w:rFonts w:cs="Arial"/>
                        <w:color w:val="000000" w:themeColor="text1"/>
                        <w:sz w:val="13"/>
                        <w:szCs w:val="13"/>
                      </w:rPr>
                    </w:pPr>
                    <w:r w:rsidRPr="00F131E6">
                      <w:rPr>
                        <w:rFonts w:cs="Arial"/>
                        <w:color w:val="000000" w:themeColor="text1"/>
                        <w:sz w:val="13"/>
                        <w:szCs w:val="13"/>
                      </w:rPr>
                      <w:t>Temeljni kapital: 40.900.000,00 kn uplaćen u cijelosti. I</w:t>
                    </w:r>
                    <w:r w:rsidR="00266D96">
                      <w:rPr>
                        <w:rFonts w:cs="Arial"/>
                        <w:color w:val="000000" w:themeColor="text1"/>
                        <w:sz w:val="13"/>
                        <w:szCs w:val="13"/>
                      </w:rPr>
                      <w:t>zdano 409.000 redovnih dionica</w:t>
                    </w:r>
                  </w:p>
                  <w:p w14:paraId="4A67371C" w14:textId="77777777" w:rsidR="00F131E6" w:rsidRPr="00F131E6" w:rsidRDefault="00F131E6" w:rsidP="00F131E6">
                    <w:pPr>
                      <w:ind w:left="2268" w:hanging="2410"/>
                      <w:rPr>
                        <w:rFonts w:cs="Arial"/>
                        <w:color w:val="000000" w:themeColor="text1"/>
                        <w:sz w:val="13"/>
                        <w:szCs w:val="13"/>
                      </w:rPr>
                    </w:pPr>
                    <w:r w:rsidRPr="00F131E6">
                      <w:rPr>
                        <w:rFonts w:cs="Arial"/>
                        <w:color w:val="000000" w:themeColor="text1"/>
                        <w:sz w:val="13"/>
                        <w:szCs w:val="13"/>
                      </w:rPr>
                      <w:t>Predsjednik Uprave: Sanel Volarić / Član Uprave: Monika Brzović / Predsjednik Nadzornog odbora: Bertrand Jean Yves Woirhaye</w:t>
                    </w:r>
                  </w:p>
                  <w:p w14:paraId="74BA067C" w14:textId="77777777" w:rsidR="008F7782" w:rsidRPr="00F131E6" w:rsidRDefault="008F7782" w:rsidP="008F7782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AD5E5" w14:textId="77777777" w:rsidR="009E31A2" w:rsidRDefault="009E31A2" w:rsidP="008F7782">
      <w:r>
        <w:separator/>
      </w:r>
    </w:p>
  </w:footnote>
  <w:footnote w:type="continuationSeparator" w:id="0">
    <w:p w14:paraId="5F31CACB" w14:textId="77777777" w:rsidR="009E31A2" w:rsidRDefault="009E31A2" w:rsidP="008F7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DB9D" w14:textId="77777777" w:rsidR="008F7782" w:rsidRDefault="008F7782" w:rsidP="008F7782">
    <w:pPr>
      <w:tabs>
        <w:tab w:val="left" w:pos="2470"/>
      </w:tabs>
      <w:ind w:left="142" w:hanging="851"/>
      <w:rPr>
        <w:color w:val="006648"/>
        <w:sz w:val="14"/>
        <w:szCs w:val="14"/>
      </w:rPr>
    </w:pPr>
    <w:r>
      <w:rPr>
        <w:noProof/>
        <w:color w:val="006648"/>
        <w:sz w:val="14"/>
        <w:szCs w:val="14"/>
        <w:lang w:eastAsia="hr-HR"/>
      </w:rPr>
      <w:drawing>
        <wp:inline distT="0" distB="0" distL="0" distR="0" wp14:anchorId="3254049D" wp14:editId="5C41DB77">
          <wp:extent cx="2895600" cy="1612900"/>
          <wp:effectExtent l="0" t="0" r="127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95600" cy="161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45F738" w14:textId="77777777" w:rsidR="008F7782" w:rsidRDefault="008F7782" w:rsidP="008F7782">
    <w:pPr>
      <w:tabs>
        <w:tab w:val="left" w:pos="2470"/>
      </w:tabs>
      <w:ind w:left="-709" w:firstLine="1135"/>
      <w:rPr>
        <w:color w:val="006648"/>
        <w:sz w:val="14"/>
        <w:szCs w:val="14"/>
      </w:rPr>
    </w:pPr>
    <w:r>
      <w:rPr>
        <w:color w:val="006648"/>
        <w:sz w:val="14"/>
        <w:szCs w:val="14"/>
      </w:rPr>
      <w:t xml:space="preserve">        </w:t>
    </w:r>
  </w:p>
  <w:p w14:paraId="7A29E95F" w14:textId="77777777" w:rsidR="008F7782" w:rsidRPr="00B90150" w:rsidRDefault="008F7782" w:rsidP="008F7782">
    <w:pPr>
      <w:tabs>
        <w:tab w:val="left" w:pos="2470"/>
      </w:tabs>
      <w:ind w:left="-709" w:firstLine="1418"/>
      <w:rPr>
        <w:b/>
        <w:bCs/>
        <w:color w:val="006648"/>
        <w:sz w:val="18"/>
        <w:szCs w:val="18"/>
      </w:rPr>
    </w:pPr>
    <w:r w:rsidRPr="00B90150">
      <w:rPr>
        <w:b/>
        <w:bCs/>
        <w:color w:val="006648"/>
        <w:sz w:val="18"/>
        <w:szCs w:val="18"/>
      </w:rPr>
      <w:t xml:space="preserve"> </w:t>
    </w:r>
  </w:p>
  <w:p w14:paraId="34EACD09" w14:textId="77777777" w:rsidR="008F7782" w:rsidRDefault="008F77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82"/>
    <w:rsid w:val="00084E36"/>
    <w:rsid w:val="00091643"/>
    <w:rsid w:val="0015165C"/>
    <w:rsid w:val="00172D33"/>
    <w:rsid w:val="002269C7"/>
    <w:rsid w:val="00241122"/>
    <w:rsid w:val="0025527C"/>
    <w:rsid w:val="00255EA2"/>
    <w:rsid w:val="00266D96"/>
    <w:rsid w:val="002F2221"/>
    <w:rsid w:val="003C6649"/>
    <w:rsid w:val="004042BA"/>
    <w:rsid w:val="00452E5C"/>
    <w:rsid w:val="00621930"/>
    <w:rsid w:val="006635C1"/>
    <w:rsid w:val="006A2808"/>
    <w:rsid w:val="00760CD4"/>
    <w:rsid w:val="007C5237"/>
    <w:rsid w:val="00871648"/>
    <w:rsid w:val="008F7782"/>
    <w:rsid w:val="00901195"/>
    <w:rsid w:val="00942608"/>
    <w:rsid w:val="009E31A2"/>
    <w:rsid w:val="00AC3C30"/>
    <w:rsid w:val="00C15196"/>
    <w:rsid w:val="00C43E19"/>
    <w:rsid w:val="00D54C1E"/>
    <w:rsid w:val="00DD11CC"/>
    <w:rsid w:val="00E96A07"/>
    <w:rsid w:val="00EF033B"/>
    <w:rsid w:val="00F131E6"/>
    <w:rsid w:val="00F44FB1"/>
    <w:rsid w:val="00F45501"/>
    <w:rsid w:val="00F56912"/>
    <w:rsid w:val="00F57B18"/>
    <w:rsid w:val="00F6174E"/>
    <w:rsid w:val="00FB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C6C375"/>
  <w15:chartTrackingRefBased/>
  <w15:docId w15:val="{28ABC09F-D80F-574F-B162-A9E1105D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7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782"/>
  </w:style>
  <w:style w:type="paragraph" w:styleId="Footer">
    <w:name w:val="footer"/>
    <w:basedOn w:val="Normal"/>
    <w:link w:val="FooterChar"/>
    <w:uiPriority w:val="99"/>
    <w:unhideWhenUsed/>
    <w:rsid w:val="008F77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782"/>
  </w:style>
  <w:style w:type="character" w:styleId="Strong">
    <w:name w:val="Strong"/>
    <w:basedOn w:val="DefaultParagraphFont"/>
    <w:uiPriority w:val="22"/>
    <w:qFormat/>
    <w:rsid w:val="008F7782"/>
    <w:rPr>
      <w:b/>
      <w:bCs/>
    </w:rPr>
  </w:style>
  <w:style w:type="paragraph" w:customStyle="1" w:styleId="BasicParagraph">
    <w:name w:val="[Basic Paragraph]"/>
    <w:basedOn w:val="Normal"/>
    <w:uiPriority w:val="99"/>
    <w:rsid w:val="008F778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EastAsia" w:hAnsi="Minion Pro" w:cs="Minion Pro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8716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16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1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CC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452E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r-HR"/>
    </w:rPr>
  </w:style>
  <w:style w:type="character" w:customStyle="1" w:styleId="normaltextrun">
    <w:name w:val="normaltextrun"/>
    <w:basedOn w:val="DefaultParagraphFont"/>
    <w:rsid w:val="00452E5C"/>
  </w:style>
  <w:style w:type="character" w:customStyle="1" w:styleId="eop">
    <w:name w:val="eop"/>
    <w:basedOn w:val="DefaultParagraphFont"/>
    <w:rsid w:val="00452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Kristijan Fajdetić</cp:lastModifiedBy>
  <cp:revision>2</cp:revision>
  <cp:lastPrinted>2021-09-06T08:51:00Z</cp:lastPrinted>
  <dcterms:created xsi:type="dcterms:W3CDTF">2022-07-21T08:56:00Z</dcterms:created>
  <dcterms:modified xsi:type="dcterms:W3CDTF">2023-01-15T22:50:00Z</dcterms:modified>
</cp:coreProperties>
</file>