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75A54" w14:textId="5573035C" w:rsidR="00232191" w:rsidRDefault="00820B8A">
      <w:proofErr w:type="spellStart"/>
      <w:r>
        <w:t>Practice</w:t>
      </w:r>
      <w:proofErr w:type="spellEnd"/>
    </w:p>
    <w:p w14:paraId="3E01353D" w14:textId="01FA81A9" w:rsidR="00A10A89" w:rsidRDefault="00A10A89">
      <w:hyperlink r:id="rId5" w:history="1">
        <w:r w:rsidRPr="00096C1C">
          <w:rPr>
            <w:rStyle w:val="Hipervnculo"/>
          </w:rPr>
          <w:t>https://utpedupe-my.sharepoint.com/:x:/g/personal/u22200711_utp_edu_pe/EYsK-FuCx5lHt_cphjF9qGcBASgqg6f1_vfatMy1JmlfDA?e=2LFcxp</w:t>
        </w:r>
      </w:hyperlink>
    </w:p>
    <w:p w14:paraId="78876A6A" w14:textId="77777777" w:rsidR="00A10A89" w:rsidRDefault="00A10A89"/>
    <w:p w14:paraId="284ECD6C" w14:textId="4C4982EA" w:rsidR="00820B8A" w:rsidRDefault="00820B8A">
      <w:proofErr w:type="spellStart"/>
      <w:r>
        <w:t>Definition</w:t>
      </w:r>
      <w:proofErr w:type="spellEnd"/>
      <w:r>
        <w:t xml:space="preserve"> </w:t>
      </w:r>
      <w:proofErr w:type="spellStart"/>
      <w:r>
        <w:t>basic</w:t>
      </w:r>
      <w:proofErr w:type="spellEnd"/>
    </w:p>
    <w:p w14:paraId="3F8FA6A7" w14:textId="04A6B09E" w:rsidR="00820B8A" w:rsidRDefault="00820B8A">
      <w:r>
        <w:t>SOA (Arquitectura orientada a Servicios)</w:t>
      </w:r>
    </w:p>
    <w:p w14:paraId="6638BEBE" w14:textId="109A74C0" w:rsidR="00820B8A" w:rsidRDefault="00820B8A" w:rsidP="00820B8A">
      <w:pPr>
        <w:pStyle w:val="Prrafodelista"/>
        <w:numPr>
          <w:ilvl w:val="0"/>
          <w:numId w:val="1"/>
        </w:numPr>
      </w:pPr>
      <w:r>
        <w:t>Estilo de arquitectura de software que utiliza servicios para soportar los requerimientos de la empresa (negocio). Sus servicios, son componentes reutilizables que pueden ser combinados con la finalidad de construir aplicaciones. Ademas, cada servicio suele estar diseñado para realizar una tarea especifica.</w:t>
      </w:r>
    </w:p>
    <w:p w14:paraId="168D9ED9" w14:textId="78F8D21D" w:rsidR="00820B8A" w:rsidRDefault="00820B8A">
      <w:r>
        <w:t>Microservicios</w:t>
      </w:r>
    </w:p>
    <w:p w14:paraId="410AC8F4" w14:textId="51E647FE" w:rsidR="00820B8A" w:rsidRDefault="00820B8A" w:rsidP="00820B8A">
      <w:pPr>
        <w:pStyle w:val="Prrafodelista"/>
        <w:numPr>
          <w:ilvl w:val="0"/>
          <w:numId w:val="1"/>
        </w:numPr>
      </w:pPr>
      <w:r>
        <w:t xml:space="preserve">Estilo arquitectónico que estructura la aplicación como un conjunto de servicios pequeños y autónomos, en donde cada uno se ejecuta en su propio proceso. Ademas, cada microservicio está centrado en una funcionalidad de negocio especifica. </w:t>
      </w:r>
    </w:p>
    <w:p w14:paraId="567634D5" w14:textId="77777777" w:rsidR="00820B8A" w:rsidRDefault="00820B8A" w:rsidP="00820B8A"/>
    <w:p w14:paraId="5B5C2A15" w14:textId="593B2450" w:rsidR="00820B8A" w:rsidRDefault="00820B8A" w:rsidP="00820B8A">
      <w:pPr>
        <w:rPr>
          <w:b/>
          <w:bCs/>
        </w:rPr>
      </w:pPr>
      <w:r>
        <w:rPr>
          <w:b/>
          <w:bCs/>
        </w:rPr>
        <w:t>Comparación.</w:t>
      </w:r>
    </w:p>
    <w:p w14:paraId="380AD0F2" w14:textId="22601252" w:rsidR="00820B8A" w:rsidRPr="00820B8A" w:rsidRDefault="00820B8A" w:rsidP="00820B8A">
      <w:pPr>
        <w:rPr>
          <w:b/>
          <w:bCs/>
          <w:i/>
          <w:iCs/>
        </w:rPr>
      </w:pPr>
      <w:r w:rsidRPr="00820B8A">
        <w:rPr>
          <w:b/>
          <w:bCs/>
          <w:i/>
          <w:iCs/>
        </w:rPr>
        <w:t>Comunicación.</w:t>
      </w:r>
    </w:p>
    <w:p w14:paraId="05E919E8" w14:textId="7E13F36C" w:rsidR="00820B8A" w:rsidRPr="00820B8A" w:rsidRDefault="00820B8A" w:rsidP="00820B8A">
      <w:r>
        <w:rPr>
          <w:b/>
          <w:bCs/>
        </w:rPr>
        <w:t xml:space="preserve">SOA </w:t>
      </w:r>
      <w:r w:rsidRPr="00820B8A">
        <w:rPr>
          <w:b/>
          <w:bCs/>
        </w:rPr>
        <w:sym w:font="Wingdings" w:char="F0E0"/>
      </w:r>
      <w:r>
        <w:rPr>
          <w:b/>
          <w:bCs/>
        </w:rPr>
        <w:t xml:space="preserve">  </w:t>
      </w:r>
      <w:r>
        <w:t xml:space="preserve">Usa protocolos de comunicación </w:t>
      </w:r>
      <w:proofErr w:type="spellStart"/>
      <w:r>
        <w:t>mas</w:t>
      </w:r>
      <w:proofErr w:type="spellEnd"/>
      <w:r>
        <w:t xml:space="preserve"> pesados como SOAP.</w:t>
      </w:r>
    </w:p>
    <w:p w14:paraId="61AD789C" w14:textId="6299C3C1" w:rsidR="00820B8A" w:rsidRDefault="00820B8A" w:rsidP="00820B8A">
      <w:r>
        <w:rPr>
          <w:b/>
          <w:bCs/>
        </w:rPr>
        <w:t xml:space="preserve">Microservicios </w:t>
      </w:r>
      <w:r w:rsidRPr="00820B8A">
        <w:rPr>
          <w:b/>
          <w:bCs/>
        </w:rPr>
        <w:sym w:font="Wingdings" w:char="F0E0"/>
      </w:r>
      <w:r>
        <w:rPr>
          <w:b/>
          <w:bCs/>
        </w:rPr>
        <w:t xml:space="preserve"> </w:t>
      </w:r>
      <w:r>
        <w:t>Prefiere protocolos ligeros como HTTP/REST y utiliza JSON.</w:t>
      </w:r>
    </w:p>
    <w:p w14:paraId="1C9FE809" w14:textId="77777777" w:rsidR="00820B8A" w:rsidRDefault="00820B8A" w:rsidP="00820B8A"/>
    <w:p w14:paraId="02B9A5F3" w14:textId="154743C1" w:rsidR="00820B8A" w:rsidRPr="00820B8A" w:rsidRDefault="00820B8A" w:rsidP="00820B8A">
      <w:pPr>
        <w:rPr>
          <w:b/>
          <w:bCs/>
          <w:i/>
          <w:iCs/>
        </w:rPr>
      </w:pPr>
      <w:proofErr w:type="spellStart"/>
      <w:r w:rsidRPr="00820B8A">
        <w:rPr>
          <w:b/>
          <w:bCs/>
          <w:i/>
          <w:iCs/>
        </w:rPr>
        <w:t>Granulidad</w:t>
      </w:r>
      <w:proofErr w:type="spellEnd"/>
      <w:r w:rsidRPr="00820B8A">
        <w:rPr>
          <w:b/>
          <w:bCs/>
          <w:i/>
          <w:iCs/>
        </w:rPr>
        <w:t>.</w:t>
      </w:r>
    </w:p>
    <w:p w14:paraId="033A4290" w14:textId="2AD9ABA4" w:rsidR="00820B8A" w:rsidRPr="00820B8A" w:rsidRDefault="00820B8A" w:rsidP="00820B8A">
      <w:r>
        <w:rPr>
          <w:b/>
          <w:bCs/>
        </w:rPr>
        <w:t xml:space="preserve">SOA </w:t>
      </w:r>
      <w:r w:rsidRPr="00820B8A">
        <w:rPr>
          <w:b/>
          <w:bCs/>
        </w:rPr>
        <w:sym w:font="Wingdings" w:char="F0E0"/>
      </w:r>
      <w:r>
        <w:rPr>
          <w:b/>
          <w:bCs/>
        </w:rPr>
        <w:t xml:space="preserve">  </w:t>
      </w:r>
      <w:r>
        <w:t>Tiende a tener servicio más grandes y menos numerosos.</w:t>
      </w:r>
    </w:p>
    <w:p w14:paraId="6D1839FE" w14:textId="7AE0BCB3" w:rsidR="00820B8A" w:rsidRDefault="00820B8A" w:rsidP="00820B8A">
      <w:r>
        <w:rPr>
          <w:b/>
          <w:bCs/>
        </w:rPr>
        <w:t xml:space="preserve">Microservicios </w:t>
      </w:r>
      <w:r w:rsidRPr="00820B8A">
        <w:rPr>
          <w:b/>
          <w:bCs/>
        </w:rPr>
        <w:sym w:font="Wingdings" w:char="F0E0"/>
      </w:r>
      <w:r>
        <w:rPr>
          <w:b/>
          <w:bCs/>
        </w:rPr>
        <w:t xml:space="preserve"> </w:t>
      </w:r>
      <w:r>
        <w:t>Los servicios son mucho mas pequeños y enfocados en una funcionalidad del negocio (solo una).</w:t>
      </w:r>
    </w:p>
    <w:p w14:paraId="42A979AD" w14:textId="77777777" w:rsidR="00820B8A" w:rsidRDefault="00820B8A" w:rsidP="00820B8A"/>
    <w:p w14:paraId="1EEF4DEA" w14:textId="4CCBC5D1" w:rsidR="00820B8A" w:rsidRPr="00820B8A" w:rsidRDefault="00820B8A" w:rsidP="00820B8A">
      <w:pPr>
        <w:rPr>
          <w:b/>
          <w:bCs/>
          <w:i/>
          <w:iCs/>
        </w:rPr>
      </w:pPr>
      <w:r>
        <w:rPr>
          <w:b/>
          <w:bCs/>
          <w:i/>
          <w:iCs/>
        </w:rPr>
        <w:t>Despliegue</w:t>
      </w:r>
    </w:p>
    <w:p w14:paraId="5D8CD010" w14:textId="17E9D131" w:rsidR="00820B8A" w:rsidRPr="00820B8A" w:rsidRDefault="00820B8A" w:rsidP="00820B8A">
      <w:r>
        <w:rPr>
          <w:b/>
          <w:bCs/>
        </w:rPr>
        <w:t xml:space="preserve">SOA </w:t>
      </w:r>
      <w:r w:rsidRPr="00820B8A">
        <w:rPr>
          <w:b/>
          <w:bCs/>
        </w:rPr>
        <w:sym w:font="Wingdings" w:char="F0E0"/>
      </w:r>
      <w:r>
        <w:rPr>
          <w:b/>
          <w:bCs/>
        </w:rPr>
        <w:t xml:space="preserve">  </w:t>
      </w:r>
      <w:r>
        <w:t>Generalmente se despliega en servicios en un servidor de aplicaciones.</w:t>
      </w:r>
    </w:p>
    <w:p w14:paraId="7E16EFA4" w14:textId="7C9EB7A6" w:rsidR="00820B8A" w:rsidRDefault="00820B8A" w:rsidP="00820B8A">
      <w:r>
        <w:rPr>
          <w:b/>
          <w:bCs/>
        </w:rPr>
        <w:lastRenderedPageBreak/>
        <w:t xml:space="preserve">Microservicios </w:t>
      </w:r>
      <w:r w:rsidRPr="00820B8A">
        <w:rPr>
          <w:b/>
          <w:bCs/>
        </w:rPr>
        <w:sym w:font="Wingdings" w:char="F0E0"/>
      </w:r>
      <w:r>
        <w:rPr>
          <w:b/>
          <w:bCs/>
        </w:rPr>
        <w:t xml:space="preserve"> </w:t>
      </w:r>
      <w:r>
        <w:t>Cada microservicio puede ser desplegado de manera independiente, por lo general en contenedores.</w:t>
      </w:r>
    </w:p>
    <w:p w14:paraId="47ECA0A5" w14:textId="77777777" w:rsidR="00FE56C6" w:rsidRDefault="00FE56C6" w:rsidP="00820B8A"/>
    <w:p w14:paraId="14A42751" w14:textId="523E7D09" w:rsidR="00FE56C6" w:rsidRDefault="00FE56C6" w:rsidP="00820B8A">
      <w:pPr>
        <w:rPr>
          <w:b/>
          <w:bCs/>
        </w:rPr>
      </w:pPr>
      <w:r>
        <w:rPr>
          <w:b/>
          <w:bCs/>
        </w:rPr>
        <w:t>Otras Arquitecturas influyentes.</w:t>
      </w:r>
    </w:p>
    <w:p w14:paraId="79967B14" w14:textId="6C736AEA" w:rsidR="00FE56C6" w:rsidRDefault="00FE56C6" w:rsidP="00FE56C6">
      <w:pPr>
        <w:pStyle w:val="Prrafodelista"/>
        <w:numPr>
          <w:ilvl w:val="0"/>
          <w:numId w:val="2"/>
        </w:numPr>
        <w:rPr>
          <w:b/>
          <w:bCs/>
        </w:rPr>
      </w:pPr>
      <w:r>
        <w:rPr>
          <w:b/>
          <w:bCs/>
        </w:rPr>
        <w:t>Arquitectura orientada a servicios (SOA)</w:t>
      </w:r>
    </w:p>
    <w:p w14:paraId="0B46474D" w14:textId="595914D6" w:rsidR="00FE56C6" w:rsidRDefault="00FE56C6" w:rsidP="00FE56C6">
      <w:pPr>
        <w:pStyle w:val="Prrafodelista"/>
        <w:numPr>
          <w:ilvl w:val="0"/>
          <w:numId w:val="2"/>
        </w:numPr>
        <w:rPr>
          <w:b/>
          <w:bCs/>
        </w:rPr>
      </w:pPr>
      <w:r>
        <w:rPr>
          <w:b/>
          <w:bCs/>
        </w:rPr>
        <w:t xml:space="preserve">Unix </w:t>
      </w:r>
      <w:proofErr w:type="spellStart"/>
      <w:r>
        <w:rPr>
          <w:b/>
          <w:bCs/>
        </w:rPr>
        <w:t>Philosophy</w:t>
      </w:r>
      <w:proofErr w:type="spellEnd"/>
    </w:p>
    <w:p w14:paraId="4AE793CB" w14:textId="45F7564A" w:rsidR="00FE56C6" w:rsidRPr="00FE56C6" w:rsidRDefault="00FE56C6" w:rsidP="00FE56C6">
      <w:pPr>
        <w:pStyle w:val="Prrafodelista"/>
        <w:numPr>
          <w:ilvl w:val="0"/>
          <w:numId w:val="2"/>
        </w:numPr>
        <w:rPr>
          <w:b/>
          <w:bCs/>
        </w:rPr>
      </w:pPr>
      <w:r>
        <w:rPr>
          <w:b/>
          <w:bCs/>
        </w:rPr>
        <w:t>Arquitectura basada en componentes (</w:t>
      </w:r>
      <w:proofErr w:type="spellStart"/>
      <w:r>
        <w:rPr>
          <w:b/>
          <w:bCs/>
        </w:rPr>
        <w:t>Component-Based</w:t>
      </w:r>
      <w:proofErr w:type="spellEnd"/>
      <w:r>
        <w:rPr>
          <w:b/>
          <w:bCs/>
        </w:rPr>
        <w:t xml:space="preserve"> </w:t>
      </w:r>
      <w:proofErr w:type="spellStart"/>
      <w:r>
        <w:rPr>
          <w:b/>
          <w:bCs/>
        </w:rPr>
        <w:t>Architecture</w:t>
      </w:r>
      <w:proofErr w:type="spellEnd"/>
      <w:r>
        <w:rPr>
          <w:b/>
          <w:bCs/>
        </w:rPr>
        <w:t>)</w:t>
      </w:r>
    </w:p>
    <w:p w14:paraId="7611AB8E" w14:textId="77777777" w:rsidR="00820B8A" w:rsidRDefault="00820B8A" w:rsidP="00820B8A"/>
    <w:p w14:paraId="76D09ECF" w14:textId="77777777" w:rsidR="00820B8A" w:rsidRPr="00820B8A" w:rsidRDefault="00820B8A" w:rsidP="00820B8A">
      <w:pPr>
        <w:rPr>
          <w:b/>
          <w:bCs/>
        </w:rPr>
      </w:pPr>
    </w:p>
    <w:sectPr w:rsidR="00820B8A" w:rsidRPr="00820B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D5EE0"/>
    <w:multiLevelType w:val="hybridMultilevel"/>
    <w:tmpl w:val="0450D7B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7C23E65"/>
    <w:multiLevelType w:val="hybridMultilevel"/>
    <w:tmpl w:val="130AB506"/>
    <w:lvl w:ilvl="0" w:tplc="498E1954">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66735370">
    <w:abstractNumId w:val="1"/>
  </w:num>
  <w:num w:numId="2" w16cid:durableId="273564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8A"/>
    <w:rsid w:val="00232191"/>
    <w:rsid w:val="00555D8B"/>
    <w:rsid w:val="00820B8A"/>
    <w:rsid w:val="008259C2"/>
    <w:rsid w:val="00A10A89"/>
    <w:rsid w:val="00FE56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9CFA"/>
  <w15:chartTrackingRefBased/>
  <w15:docId w15:val="{CF311C4B-7688-45D2-AC4A-C0A350D4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B8A"/>
  </w:style>
  <w:style w:type="paragraph" w:styleId="Ttulo1">
    <w:name w:val="heading 1"/>
    <w:basedOn w:val="Normal"/>
    <w:next w:val="Normal"/>
    <w:link w:val="Ttulo1Car"/>
    <w:uiPriority w:val="9"/>
    <w:qFormat/>
    <w:rsid w:val="00820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0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0B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0B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0B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0B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0B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0B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0B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0B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0B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0B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0B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0B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0B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0B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0B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0B8A"/>
    <w:rPr>
      <w:rFonts w:eastAsiaTheme="majorEastAsia" w:cstheme="majorBidi"/>
      <w:color w:val="272727" w:themeColor="text1" w:themeTint="D8"/>
    </w:rPr>
  </w:style>
  <w:style w:type="paragraph" w:styleId="Ttulo">
    <w:name w:val="Title"/>
    <w:basedOn w:val="Normal"/>
    <w:next w:val="Normal"/>
    <w:link w:val="TtuloCar"/>
    <w:uiPriority w:val="10"/>
    <w:qFormat/>
    <w:rsid w:val="00820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0B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0B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0B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0B8A"/>
    <w:pPr>
      <w:spacing w:before="160"/>
      <w:jc w:val="center"/>
    </w:pPr>
    <w:rPr>
      <w:i/>
      <w:iCs/>
      <w:color w:val="404040" w:themeColor="text1" w:themeTint="BF"/>
    </w:rPr>
  </w:style>
  <w:style w:type="character" w:customStyle="1" w:styleId="CitaCar">
    <w:name w:val="Cita Car"/>
    <w:basedOn w:val="Fuentedeprrafopredeter"/>
    <w:link w:val="Cita"/>
    <w:uiPriority w:val="29"/>
    <w:rsid w:val="00820B8A"/>
    <w:rPr>
      <w:i/>
      <w:iCs/>
      <w:color w:val="404040" w:themeColor="text1" w:themeTint="BF"/>
    </w:rPr>
  </w:style>
  <w:style w:type="paragraph" w:styleId="Prrafodelista">
    <w:name w:val="List Paragraph"/>
    <w:basedOn w:val="Normal"/>
    <w:uiPriority w:val="34"/>
    <w:qFormat/>
    <w:rsid w:val="00820B8A"/>
    <w:pPr>
      <w:ind w:left="720"/>
      <w:contextualSpacing/>
    </w:pPr>
  </w:style>
  <w:style w:type="character" w:styleId="nfasisintenso">
    <w:name w:val="Intense Emphasis"/>
    <w:basedOn w:val="Fuentedeprrafopredeter"/>
    <w:uiPriority w:val="21"/>
    <w:qFormat/>
    <w:rsid w:val="00820B8A"/>
    <w:rPr>
      <w:i/>
      <w:iCs/>
      <w:color w:val="0F4761" w:themeColor="accent1" w:themeShade="BF"/>
    </w:rPr>
  </w:style>
  <w:style w:type="paragraph" w:styleId="Citadestacada">
    <w:name w:val="Intense Quote"/>
    <w:basedOn w:val="Normal"/>
    <w:next w:val="Normal"/>
    <w:link w:val="CitadestacadaCar"/>
    <w:uiPriority w:val="30"/>
    <w:qFormat/>
    <w:rsid w:val="00820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0B8A"/>
    <w:rPr>
      <w:i/>
      <w:iCs/>
      <w:color w:val="0F4761" w:themeColor="accent1" w:themeShade="BF"/>
    </w:rPr>
  </w:style>
  <w:style w:type="character" w:styleId="Referenciaintensa">
    <w:name w:val="Intense Reference"/>
    <w:basedOn w:val="Fuentedeprrafopredeter"/>
    <w:uiPriority w:val="32"/>
    <w:qFormat/>
    <w:rsid w:val="00820B8A"/>
    <w:rPr>
      <w:b/>
      <w:bCs/>
      <w:smallCaps/>
      <w:color w:val="0F4761" w:themeColor="accent1" w:themeShade="BF"/>
      <w:spacing w:val="5"/>
    </w:rPr>
  </w:style>
  <w:style w:type="character" w:styleId="Hipervnculo">
    <w:name w:val="Hyperlink"/>
    <w:basedOn w:val="Fuentedeprrafopredeter"/>
    <w:uiPriority w:val="99"/>
    <w:unhideWhenUsed/>
    <w:rsid w:val="00A10A89"/>
    <w:rPr>
      <w:color w:val="467886" w:themeColor="hyperlink"/>
      <w:u w:val="single"/>
    </w:rPr>
  </w:style>
  <w:style w:type="character" w:styleId="Mencinsinresolver">
    <w:name w:val="Unresolved Mention"/>
    <w:basedOn w:val="Fuentedeprrafopredeter"/>
    <w:uiPriority w:val="99"/>
    <w:semiHidden/>
    <w:unhideWhenUsed/>
    <w:rsid w:val="00A10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tpedupe-my.sharepoint.com/:x:/g/personal/u22200711_utp_edu_pe/EYsK-FuCx5lHt_cphjF9qGcBASgqg6f1_vfatMy1JmlfDA?e=2LFcx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248</Words>
  <Characters>1366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EBERTH DANIEL SIG�E�AS NORIEGA</dc:creator>
  <cp:keywords/>
  <dc:description/>
  <cp:lastModifiedBy>ALUMNO - FRANCISCO MARTIN COLLANTES AQUINO</cp:lastModifiedBy>
  <cp:revision>2</cp:revision>
  <dcterms:created xsi:type="dcterms:W3CDTF">2024-05-17T17:23:00Z</dcterms:created>
  <dcterms:modified xsi:type="dcterms:W3CDTF">2024-05-17T17:36:00Z</dcterms:modified>
</cp:coreProperties>
</file>