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Đây là một đoạn văn bản thông thường, không phải hợp đồng.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