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788889639"/>
        <w:docPartObj>
          <w:docPartGallery w:val="Cover Pages"/>
          <w:docPartUnique/>
        </w:docPartObj>
      </w:sdtPr>
      <w:sdtContent>
        <w:p w:rsidR="008852A9" w:rsidRDefault="008852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E06253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8852A9" w:rsidRDefault="008852A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ju.ramirezj</w:t>
                                    </w:r>
                                  </w:p>
                                </w:sdtContent>
                              </w:sdt>
                              <w:p w:rsidR="008852A9" w:rsidRDefault="008852A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8852A9" w:rsidRDefault="008852A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ju.ramirezj</w:t>
                              </w:r>
                            </w:p>
                          </w:sdtContent>
                        </w:sdt>
                        <w:p w:rsidR="008852A9" w:rsidRDefault="008852A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852A9" w:rsidRDefault="008852A9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8852A9" w:rsidRDefault="008852A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8852A9" w:rsidRDefault="008852A9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8852A9" w:rsidRDefault="008852A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852A9" w:rsidRDefault="008852A9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[Título del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8852A9" w:rsidRDefault="008852A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8852A9" w:rsidRDefault="008852A9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olor w:val="5B9BD5" w:themeColor="accent1"/>
                                  <w:sz w:val="64"/>
                                  <w:szCs w:val="64"/>
                                  <w:lang w:val="es-ES"/>
                                </w:rPr>
                                <w:t>[Título del documento]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8852A9" w:rsidRDefault="008852A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8852A9" w:rsidRDefault="008852A9">
          <w:r>
            <w:br w:type="page"/>
          </w:r>
        </w:p>
      </w:sdtContent>
    </w:sdt>
    <w:sdt>
      <w:sdtPr>
        <w:rPr>
          <w:lang w:val="es-ES"/>
        </w:rPr>
        <w:id w:val="11341425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852A9" w:rsidRDefault="008852A9">
          <w:pPr>
            <w:pStyle w:val="TtuloTDC"/>
          </w:pPr>
          <w:r>
            <w:rPr>
              <w:lang w:val="es-ES"/>
            </w:rPr>
            <w:t>Contenido</w:t>
          </w:r>
        </w:p>
        <w:p w:rsidR="008852A9" w:rsidRDefault="008852A9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:rsidR="008852A9" w:rsidRDefault="008852A9">
      <w:r>
        <w:br w:type="page"/>
      </w:r>
    </w:p>
    <w:p w:rsidR="00DB13B2" w:rsidRDefault="008852A9">
      <w:r>
        <w:lastRenderedPageBreak/>
        <w:t>Introducción</w:t>
      </w:r>
    </w:p>
    <w:p w:rsidR="008852A9" w:rsidRDefault="008852A9">
      <w:r w:rsidRPr="008852A9">
        <w:t xml:space="preserve">Este documento describe el proceso de reversión de un </w:t>
      </w:r>
      <w:proofErr w:type="spellStart"/>
      <w:r w:rsidRPr="008852A9">
        <w:t>bundle</w:t>
      </w:r>
      <w:proofErr w:type="spellEnd"/>
      <w:r w:rsidRPr="008852A9">
        <w:t xml:space="preserve"> en </w:t>
      </w:r>
      <w:proofErr w:type="spellStart"/>
      <w:r w:rsidRPr="008852A9">
        <w:t>Apigee</w:t>
      </w:r>
      <w:proofErr w:type="spellEnd"/>
      <w:r w:rsidRPr="008852A9">
        <w:t>, en caso de que la nueva implementación cause problemas o fallos de servicio. El objetivo es restaurar la versión anterior del proxy para minimizar el impacto en los usuarios y en el negocio.</w:t>
      </w:r>
    </w:p>
    <w:p w:rsidR="008852A9" w:rsidRPr="008852A9" w:rsidRDefault="008852A9" w:rsidP="00885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852A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Requisitos Previos</w:t>
      </w:r>
    </w:p>
    <w:p w:rsidR="008852A9" w:rsidRPr="008852A9" w:rsidRDefault="008852A9" w:rsidP="00885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852A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Acceso a </w:t>
      </w:r>
      <w:proofErr w:type="spellStart"/>
      <w:r w:rsidRPr="008852A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El usuario debe tener permisos para gestionar </w:t>
      </w:r>
      <w:proofErr w:type="spellStart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entornos en </w:t>
      </w:r>
      <w:proofErr w:type="spellStart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8852A9" w:rsidRPr="008852A9" w:rsidRDefault="008852A9" w:rsidP="00885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852A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Identificación de la Versión Anterior</w:t>
      </w:r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>: Tener registrado el ID de la versión del proxy que se desea revertir.</w:t>
      </w:r>
    </w:p>
    <w:p w:rsidR="008852A9" w:rsidRPr="008852A9" w:rsidRDefault="008852A9" w:rsidP="00885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852A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Conocimiento del Entorno</w:t>
      </w:r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Saber en qué entorno (test, </w:t>
      </w:r>
      <w:proofErr w:type="spellStart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>prod</w:t>
      </w:r>
      <w:proofErr w:type="spellEnd"/>
      <w:r w:rsidRPr="008852A9">
        <w:rPr>
          <w:rFonts w:ascii="Times New Roman" w:eastAsia="Times New Roman" w:hAnsi="Times New Roman" w:cs="Times New Roman"/>
          <w:sz w:val="24"/>
          <w:szCs w:val="24"/>
          <w:lang w:eastAsia="es-CL"/>
        </w:rPr>
        <w:t>, etc.) se realizó el despliegue.</w:t>
      </w:r>
    </w:p>
    <w:p w:rsidR="008852A9" w:rsidRDefault="008852A9"/>
    <w:p w:rsidR="008852A9" w:rsidRPr="008852A9" w:rsidRDefault="008852A9" w:rsidP="00885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852A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Paso 1: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Eliminar Api de Producto</w:t>
      </w:r>
    </w:p>
    <w:p w:rsidR="008852A9" w:rsidRDefault="008852A9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Ingresar menú izquierdo y seleccionar API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Products</w:t>
      </w:r>
      <w:proofErr w:type="spellEnd"/>
    </w:p>
    <w:p w:rsidR="008852A9" w:rsidRDefault="008852A9">
      <w:r>
        <w:rPr>
          <w:noProof/>
          <w:lang w:eastAsia="es-CL"/>
        </w:rPr>
        <w:drawing>
          <wp:inline distT="0" distB="0" distL="0" distR="0" wp14:anchorId="0636ED06" wp14:editId="2AB44DFD">
            <wp:extent cx="5612130" cy="29565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A9" w:rsidRDefault="008852A9">
      <w:r>
        <w:t>Buscar y hacer clic en el nombre del producto</w:t>
      </w:r>
    </w:p>
    <w:p w:rsidR="008852A9" w:rsidRDefault="008852A9">
      <w:r>
        <w:rPr>
          <w:noProof/>
          <w:lang w:eastAsia="es-CL"/>
        </w:rPr>
        <w:lastRenderedPageBreak/>
        <w:drawing>
          <wp:inline distT="0" distB="0" distL="0" distR="0" wp14:anchorId="4E304A1D" wp14:editId="731B7B1F">
            <wp:extent cx="5612130" cy="29419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A9" w:rsidRDefault="008852A9">
      <w:r>
        <w:t>Una vez dentro del producto hacer clic en EDIT</w:t>
      </w:r>
    </w:p>
    <w:p w:rsidR="008852A9" w:rsidRDefault="008852A9">
      <w:r>
        <w:rPr>
          <w:noProof/>
          <w:lang w:eastAsia="es-CL"/>
        </w:rPr>
        <w:drawing>
          <wp:inline distT="0" distB="0" distL="0" distR="0" wp14:anchorId="008402D5" wp14:editId="26764B27">
            <wp:extent cx="5612130" cy="29400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A9" w:rsidRDefault="008852A9">
      <w:r>
        <w:br w:type="page"/>
      </w:r>
    </w:p>
    <w:p w:rsidR="008852A9" w:rsidRDefault="008852A9">
      <w:r>
        <w:lastRenderedPageBreak/>
        <w:t xml:space="preserve">Bajan hasta </w:t>
      </w:r>
      <w:proofErr w:type="spellStart"/>
      <w:r>
        <w:t>Operations</w:t>
      </w:r>
      <w:proofErr w:type="spellEnd"/>
    </w:p>
    <w:p w:rsidR="008852A9" w:rsidRDefault="008852A9">
      <w:r>
        <w:t xml:space="preserve">Encontrar </w:t>
      </w:r>
      <w:proofErr w:type="gramStart"/>
      <w:r>
        <w:t>la api</w:t>
      </w:r>
      <w:proofErr w:type="gramEnd"/>
      <w:r>
        <w:t xml:space="preserve"> y hacer clic en los tres puntos al costado derecho (</w:t>
      </w:r>
      <w:proofErr w:type="spellStart"/>
      <w:r>
        <w:t>Actions</w:t>
      </w:r>
      <w:proofErr w:type="spellEnd"/>
      <w:r>
        <w:t>)</w:t>
      </w:r>
    </w:p>
    <w:p w:rsidR="008852A9" w:rsidRDefault="008852A9">
      <w:r>
        <w:rPr>
          <w:noProof/>
          <w:lang w:eastAsia="es-CL"/>
        </w:rPr>
        <w:drawing>
          <wp:inline distT="0" distB="0" distL="0" distR="0" wp14:anchorId="15447FD0" wp14:editId="6A4BD027">
            <wp:extent cx="5612130" cy="29425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A9" w:rsidRDefault="008852A9">
      <w:r>
        <w:t xml:space="preserve">Hacer clic en </w:t>
      </w:r>
      <w:proofErr w:type="spellStart"/>
      <w:r>
        <w:t>Delete</w:t>
      </w:r>
      <w:proofErr w:type="spellEnd"/>
    </w:p>
    <w:p w:rsidR="008852A9" w:rsidRDefault="008852A9">
      <w:r>
        <w:rPr>
          <w:noProof/>
          <w:lang w:eastAsia="es-CL"/>
        </w:rPr>
        <w:drawing>
          <wp:inline distT="0" distB="0" distL="0" distR="0" wp14:anchorId="2D8F3E3B" wp14:editId="4381081E">
            <wp:extent cx="5612130" cy="29832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A9" w:rsidRDefault="008852A9">
      <w:r>
        <w:br w:type="page"/>
      </w:r>
    </w:p>
    <w:p w:rsidR="008852A9" w:rsidRDefault="008852A9">
      <w:r>
        <w:lastRenderedPageBreak/>
        <w:t>Finalmente subimos y hacemos clic en SAVE para guardar los cambios.</w:t>
      </w:r>
    </w:p>
    <w:p w:rsidR="008852A9" w:rsidRDefault="008852A9">
      <w:r>
        <w:rPr>
          <w:noProof/>
          <w:lang w:eastAsia="es-CL"/>
        </w:rPr>
        <w:drawing>
          <wp:inline distT="0" distB="0" distL="0" distR="0" wp14:anchorId="1C397298" wp14:editId="190F8CD5">
            <wp:extent cx="5612130" cy="293243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109" w:rsidRDefault="00545109">
      <w:r>
        <w:rPr>
          <w:noProof/>
          <w:lang w:eastAsia="es-CL"/>
        </w:rPr>
        <w:drawing>
          <wp:inline distT="0" distB="0" distL="0" distR="0" wp14:anchorId="1ACBABE7" wp14:editId="1BA3284E">
            <wp:extent cx="5612130" cy="29216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C18" w:rsidRDefault="00EA7C18">
      <w:r>
        <w:br w:type="page"/>
      </w:r>
    </w:p>
    <w:p w:rsidR="00EA7C18" w:rsidRDefault="00EA7C18" w:rsidP="008B508F">
      <w:pPr>
        <w:pStyle w:val="Ttulo1"/>
      </w:pPr>
      <w:r>
        <w:lastRenderedPageBreak/>
        <w:t>ELIMINAR API PROXY</w:t>
      </w:r>
    </w:p>
    <w:p w:rsidR="00EA7C18" w:rsidRDefault="00545109">
      <w:r>
        <w:t xml:space="preserve">Seleccionar API PROXY en </w:t>
      </w:r>
      <w:r w:rsidR="0009494D">
        <w:t>Menú</w:t>
      </w:r>
      <w:r>
        <w:t xml:space="preserve"> izquierdo</w:t>
      </w:r>
    </w:p>
    <w:p w:rsidR="0009494D" w:rsidRDefault="0009494D">
      <w:r>
        <w:rPr>
          <w:noProof/>
          <w:lang w:eastAsia="es-CL"/>
        </w:rPr>
        <w:drawing>
          <wp:inline distT="0" distB="0" distL="0" distR="0" wp14:anchorId="45D489FD" wp14:editId="44868300">
            <wp:extent cx="5612130" cy="293179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4D" w:rsidRDefault="0009494D">
      <w:r>
        <w:t>Buscar api a eliminar y hacer clic en icono de basurero a la derecha del nombre</w:t>
      </w:r>
    </w:p>
    <w:p w:rsidR="0009494D" w:rsidRDefault="0009494D">
      <w:r>
        <w:rPr>
          <w:noProof/>
          <w:lang w:eastAsia="es-CL"/>
        </w:rPr>
        <w:drawing>
          <wp:inline distT="0" distB="0" distL="0" distR="0" wp14:anchorId="25BC39F1" wp14:editId="622FD35B">
            <wp:extent cx="5612130" cy="29540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4D" w:rsidRDefault="0009494D">
      <w:r>
        <w:br w:type="page"/>
      </w:r>
    </w:p>
    <w:p w:rsidR="00545109" w:rsidRDefault="0009494D">
      <w:r>
        <w:lastRenderedPageBreak/>
        <w:t xml:space="preserve">Escribimos </w:t>
      </w:r>
      <w:proofErr w:type="spellStart"/>
      <w:r>
        <w:t>ensssssssssssssssssssssssssssssssssssssssssssssssss</w:t>
      </w:r>
      <w:proofErr w:type="spellEnd"/>
      <w:r>
        <w:t xml:space="preserve"> el nombre </w:t>
      </w:r>
      <w:proofErr w:type="gramStart"/>
      <w:r>
        <w:t>de la api</w:t>
      </w:r>
      <w:proofErr w:type="gramEnd"/>
      <w:r>
        <w:t xml:space="preserve"> que queremos eliminar y hacemos clic en CONFIRM</w:t>
      </w:r>
    </w:p>
    <w:p w:rsidR="0009494D" w:rsidRDefault="0009494D">
      <w:r>
        <w:rPr>
          <w:noProof/>
          <w:lang w:eastAsia="es-CL"/>
        </w:rPr>
        <w:drawing>
          <wp:inline distT="0" distB="0" distL="0" distR="0" wp14:anchorId="7CE7BC5D" wp14:editId="4C343BCA">
            <wp:extent cx="5612130" cy="294576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4D" w:rsidRDefault="0009494D">
      <w:proofErr w:type="gramStart"/>
      <w:r>
        <w:t>La api</w:t>
      </w:r>
      <w:proofErr w:type="gramEnd"/>
      <w:r>
        <w:t xml:space="preserve"> es borrada completamente</w:t>
      </w:r>
    </w:p>
    <w:p w:rsidR="0009494D" w:rsidRDefault="0009494D">
      <w:r>
        <w:rPr>
          <w:noProof/>
          <w:lang w:eastAsia="es-CL"/>
        </w:rPr>
        <w:drawing>
          <wp:inline distT="0" distB="0" distL="0" distR="0" wp14:anchorId="32D5E3E5" wp14:editId="5181EB65">
            <wp:extent cx="5612130" cy="29559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494D" w:rsidSect="008852A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21FCD"/>
    <w:multiLevelType w:val="multilevel"/>
    <w:tmpl w:val="59C2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D7665"/>
    <w:multiLevelType w:val="multilevel"/>
    <w:tmpl w:val="BB8A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AC"/>
    <w:rsid w:val="00020F61"/>
    <w:rsid w:val="0009494D"/>
    <w:rsid w:val="004340FE"/>
    <w:rsid w:val="004823AC"/>
    <w:rsid w:val="00545109"/>
    <w:rsid w:val="008852A9"/>
    <w:rsid w:val="008B508F"/>
    <w:rsid w:val="00B52F99"/>
    <w:rsid w:val="00BC3D7E"/>
    <w:rsid w:val="00EA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762AD"/>
  <w15:chartTrackingRefBased/>
  <w15:docId w15:val="{73E7F7C0-EBF2-4F9D-8DF1-B0A0F30C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2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852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852A9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852A9"/>
    <w:rPr>
      <w:rFonts w:eastAsiaTheme="minorEastAsia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8852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852A9"/>
    <w:pPr>
      <w:outlineLvl w:val="9"/>
    </w:pPr>
    <w:rPr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8852A9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Textoennegrita">
    <w:name w:val="Strong"/>
    <w:basedOn w:val="Fuentedeprrafopredeter"/>
    <w:uiPriority w:val="22"/>
    <w:qFormat/>
    <w:rsid w:val="008852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5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F5468-3A14-4B42-8612-75F64A251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 Transportes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ju.ramirezj</dc:creator>
  <cp:keywords/>
  <dc:description/>
  <cp:lastModifiedBy>ju.ramirezj</cp:lastModifiedBy>
  <cp:revision>5</cp:revision>
  <dcterms:created xsi:type="dcterms:W3CDTF">2024-10-25T07:47:00Z</dcterms:created>
  <dcterms:modified xsi:type="dcterms:W3CDTF">2024-10-25T08:03:00Z</dcterms:modified>
</cp:coreProperties>
</file>