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1870B0"/>
          <w:sz w:val="48"/>
          <w:szCs w:val="48"/>
        </w:rPr>
        <w:t xml:space="preserve">Jordan Rivera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Operations Analyst | Process Improvement · Reporting</w:t>
      </w:r>
    </w:p>
    <w:p>
      <w:pPr>
        <w:pBdr>
          <w:bottom w:val="single" w:color="1870B0" w:sz="12" w:space="4"/>
        </w:pBdr>
        <w:spacing w:after="60"/>
      </w:pPr>
      <w:r>
        <w:rPr>
          <w:rFonts w:ascii="Arial" w:cs="Arial" w:eastAsia="Arial" w:hAnsi="Arial"/>
          <w:color w:val="212529"/>
          <w:sz w:val="19"/>
          <w:szCs w:val="19"/>
        </w:rPr>
        <w:t xml:space="preserve">Denver, CO</w:t>
      </w:r>
      <w:r>
        <w:rPr>
          <w:rFonts w:ascii="Arial" w:cs="Arial" w:eastAsia="Arial" w:hAnsi="Arial"/>
          <w:color w:val="5A6069"/>
          <w:sz w:val="19"/>
          <w:szCs w:val="19"/>
        </w:rPr>
        <w:t xml:space="preserve">  |  </w:t>
      </w:r>
      <w:hyperlink w:history="1" r:id="rIdm1ggwpg9j9oh0zvnwad6r">
        <w:r>
          <w:rPr>
            <w:rFonts w:ascii="Arial" w:cs="Arial" w:eastAsia="Arial" w:hAnsi="Arial"/>
            <w:color w:val="1870B0"/>
            <w:sz w:val="19"/>
            <w:szCs w:val="19"/>
          </w:rPr>
          <w:t xml:space="preserve">(555) 010-0142</w:t>
        </w:r>
      </w:hyperlink>
      <w:r>
        <w:rPr>
          <w:rFonts w:ascii="Arial" w:cs="Arial" w:eastAsia="Arial" w:hAnsi="Arial"/>
          <w:color w:val="5A6069"/>
          <w:sz w:val="19"/>
          <w:szCs w:val="19"/>
        </w:rPr>
        <w:t xml:space="preserve">  |  </w:t>
      </w:r>
      <w:hyperlink w:history="1" r:id="rIdfidkt7ptbxv3pci07itza">
        <w:r>
          <w:rPr>
            <w:rFonts w:ascii="Arial" w:cs="Arial" w:eastAsia="Arial" w:hAnsi="Arial"/>
            <w:color w:val="1870B0"/>
            <w:sz w:val="19"/>
            <w:szCs w:val="19"/>
          </w:rPr>
          <w:t xml:space="preserve">jordan.rivera@example.com</w:t>
        </w:r>
      </w:hyperlink>
      <w:r>
        <w:rPr>
          <w:rFonts w:ascii="Arial" w:cs="Arial" w:eastAsia="Arial" w:hAnsi="Arial"/>
          <w:color w:val="5A6069"/>
          <w:sz w:val="19"/>
          <w:szCs w:val="19"/>
        </w:rPr>
        <w:t xml:space="preserve">  |  </w:t>
      </w:r>
      <w:hyperlink w:history="1" r:id="rIdyz5twolqdx3vfkhkfemyi">
        <w:r>
          <w:rPr>
            <w:rFonts w:ascii="Arial" w:cs="Arial" w:eastAsia="Arial" w:hAnsi="Arial"/>
            <w:color w:val="1870B0"/>
            <w:sz w:val="19"/>
            <w:szCs w:val="19"/>
          </w:rPr>
          <w:t xml:space="preserve">example.com/jordan</w:t>
        </w:r>
      </w:hyperlink>
    </w:p>
    <w:p>
      <w:pPr>
        <w:keepNext/>
        <w:pBdr>
          <w:bottom w:val="single" w:color="1870B0" w:sz="8" w:space="1"/>
        </w:pBdr>
        <w:spacing w:after="50" w:before="130"/>
        <w:outlineLvl w:val="0"/>
      </w:pPr>
      <w:r>
        <w:rPr>
          <w:rFonts w:ascii="Arial" w:cs="Arial" w:eastAsia="Arial" w:hAnsi="Arial"/>
          <w:b/>
          <w:bCs/>
          <w:color w:val="1870B0"/>
          <w:sz w:val="21"/>
          <w:szCs w:val="21"/>
        </w:rPr>
        <w:t xml:space="preserve">SUMMARY</w:t>
      </w:r>
    </w:p>
    <w:p>
      <w:pPr>
        <w:spacing w:after="40" w:line="250"/>
      </w:pPr>
      <w:r>
        <w:rPr>
          <w:rFonts w:ascii="Arial" w:cs="Arial" w:eastAsia="Arial" w:hAnsi="Arial"/>
          <w:color w:val="212529"/>
          <w:sz w:val="19"/>
          <w:szCs w:val="19"/>
        </w:rPr>
        <w:t xml:space="preserve">Operations analyst who maps processes, writes the procedures, and builds the reporting that keeps them on track.</w:t>
      </w:r>
    </w:p>
    <w:p>
      <w:pPr>
        <w:keepNext/>
        <w:pBdr>
          <w:bottom w:val="single" w:color="1870B0" w:sz="8" w:space="1"/>
        </w:pBdr>
        <w:spacing w:after="50" w:before="130"/>
        <w:outlineLvl w:val="0"/>
      </w:pPr>
      <w:r>
        <w:rPr>
          <w:rFonts w:ascii="Arial" w:cs="Arial" w:eastAsia="Arial" w:hAnsi="Arial"/>
          <w:b/>
          <w:bCs/>
          <w:color w:val="1870B0"/>
          <w:sz w:val="21"/>
          <w:szCs w:val="21"/>
        </w:rPr>
        <w:t xml:space="preserve">EXPERIENCE</w:t>
      </w:r>
    </w:p>
    <w:p>
      <w:pPr>
        <w:keepNext/>
        <w:tabs>
          <w:tab w:val="right" w:pos="10628"/>
        </w:tabs>
        <w:spacing w:after="0" w:before="70"/>
      </w:pPr>
      <w:r>
        <w:rPr>
          <w:rFonts w:ascii="Arial" w:cs="Arial" w:eastAsia="Arial" w:hAnsi="Arial"/>
          <w:b/>
          <w:bCs/>
          <w:color w:val="1870B0"/>
          <w:sz w:val="20"/>
          <w:szCs w:val="20"/>
        </w:rPr>
        <w:t xml:space="preserve">Juniper Freight Co. | Operations Analyst</w:t>
      </w:r>
      <w:r>
        <w:rPr>
          <w:rFonts w:ascii="Arial" w:cs="Arial" w:eastAsia="Arial" w:hAnsi="Arial"/>
          <w:b/>
          <w:bCs/>
          <w:color w:val="212529"/>
          <w:sz w:val="19"/>
          <w:szCs w:val="19"/>
        </w:rPr>
        <w:t xml:space="preserve">	2023 – Present</w:t>
      </w:r>
    </w:p>
    <w:p>
      <w:pPr>
        <w:keepNext/>
        <w:spacing w:after="30"/>
      </w:pPr>
      <w:r>
        <w:rPr>
          <w:rFonts w:ascii="Arial" w:cs="Arial" w:eastAsia="Arial" w:hAnsi="Arial"/>
          <w:b/>
          <w:bCs/>
          <w:color w:val="212529"/>
          <w:sz w:val="19"/>
          <w:szCs w:val="19"/>
        </w:rPr>
        <w:t xml:space="preserve">Denver, CO</w:t>
      </w:r>
    </w:p>
    <w:p>
      <w:pPr>
        <w:pStyle w:val="ListParagraph"/>
        <w:keepNext/>
        <w:keepLines/>
        <w:numPr>
          <w:ilvl w:val="0"/>
          <w:numId w:val="2"/>
        </w:numPr>
        <w:spacing w:after="25" w:line="245"/>
      </w:pPr>
      <w:r>
        <w:rPr>
          <w:rFonts w:ascii="Arial" w:cs="Arial" w:eastAsia="Arial" w:hAnsi="Arial"/>
          <w:color w:val="212529"/>
          <w:sz w:val="19"/>
          <w:szCs w:val="19"/>
        </w:rPr>
        <w:t xml:space="preserve">Mapped the returns process with warehouse leads and wrote 12 SOPs that new-hire onboarding now uses.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5" w:line="245"/>
      </w:pPr>
      <w:r>
        <w:rPr>
          <w:rFonts w:ascii="Arial" w:cs="Arial" w:eastAsia="Arial" w:hAnsi="Arial"/>
          <w:color w:val="212529"/>
          <w:sz w:val="19"/>
          <w:szCs w:val="19"/>
        </w:rPr>
        <w:t xml:space="preserve">Automated invoice exception reports with </w:t>
      </w:r>
      <w:r>
        <w:rPr>
          <w:rFonts w:ascii="Arial" w:cs="Arial" w:eastAsia="Arial" w:hAnsi="Arial"/>
          <w:b/>
          <w:bCs/>
          <w:color w:val="212529"/>
          <w:sz w:val="19"/>
          <w:szCs w:val="19"/>
        </w:rPr>
        <w:t xml:space="preserve">Python</w:t>
      </w:r>
      <w:r>
        <w:rPr>
          <w:rFonts w:ascii="Arial" w:cs="Arial" w:eastAsia="Arial" w:hAnsi="Arial"/>
          <w:color w:val="212529"/>
          <w:sz w:val="19"/>
          <w:szCs w:val="19"/>
        </w:rPr>
        <w:t xml:space="preserve">, saving the billing team about 6 hours a week.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5" w:line="245"/>
      </w:pPr>
      <w:r>
        <w:rPr>
          <w:rFonts w:ascii="Arial" w:cs="Arial" w:eastAsia="Arial" w:hAnsi="Arial"/>
          <w:color w:val="212529"/>
          <w:sz w:val="19"/>
          <w:szCs w:val="19"/>
        </w:rPr>
        <w:t xml:space="preserve">Built a </w:t>
      </w:r>
      <w:r>
        <w:rPr>
          <w:rFonts w:ascii="Arial" w:cs="Arial" w:eastAsia="Arial" w:hAnsi="Arial"/>
          <w:b/>
          <w:bCs/>
          <w:color w:val="212529"/>
          <w:sz w:val="19"/>
          <w:szCs w:val="19"/>
        </w:rPr>
        <w:t xml:space="preserve">daily on-time delivery dashboard</w:t>
      </w:r>
      <w:r>
        <w:rPr>
          <w:rFonts w:ascii="Arial" w:cs="Arial" w:eastAsia="Arial" w:hAnsi="Arial"/>
          <w:color w:val="212529"/>
          <w:sz w:val="19"/>
          <w:szCs w:val="19"/>
        </w:rPr>
        <w:t xml:space="preserve"> in Tableau over about 40,000 shipments a month, replacing three manual spreadsheets.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5" w:line="245"/>
      </w:pPr>
      <w:r>
        <w:rPr>
          <w:rFonts w:ascii="Arial" w:cs="Arial" w:eastAsia="Arial" w:hAnsi="Arial"/>
          <w:color w:val="212529"/>
          <w:sz w:val="19"/>
          <w:szCs w:val="19"/>
        </w:rPr>
        <w:t xml:space="preserve">Wrote SQL and dbt models for carrier scorecards used in weekly dispatch reviews; late pickups fell 18% over two quarters.</w:t>
      </w:r>
    </w:p>
    <w:p>
      <w:pPr>
        <w:keepNext/>
        <w:tabs>
          <w:tab w:val="right" w:pos="10628"/>
        </w:tabs>
        <w:spacing w:after="0" w:before="70"/>
      </w:pPr>
      <w:r>
        <w:rPr>
          <w:rFonts w:ascii="Arial" w:cs="Arial" w:eastAsia="Arial" w:hAnsi="Arial"/>
          <w:b/>
          <w:bCs/>
          <w:color w:val="1870B0"/>
          <w:sz w:val="20"/>
          <w:szCs w:val="20"/>
        </w:rPr>
        <w:t xml:space="preserve">Cobalt Ridge Health | Data Coordinator</w:t>
      </w:r>
      <w:r>
        <w:rPr>
          <w:rFonts w:ascii="Arial" w:cs="Arial" w:eastAsia="Arial" w:hAnsi="Arial"/>
          <w:b/>
          <w:bCs/>
          <w:color w:val="212529"/>
          <w:sz w:val="19"/>
          <w:szCs w:val="19"/>
        </w:rPr>
        <w:t xml:space="preserve">	2021 – 2023</w:t>
      </w:r>
    </w:p>
    <w:p>
      <w:pPr>
        <w:keepNext/>
        <w:spacing w:after="30"/>
      </w:pPr>
      <w:r>
        <w:rPr>
          <w:rFonts w:ascii="Arial" w:cs="Arial" w:eastAsia="Arial" w:hAnsi="Arial"/>
          <w:b/>
          <w:bCs/>
          <w:color w:val="212529"/>
          <w:sz w:val="19"/>
          <w:szCs w:val="19"/>
        </w:rPr>
        <w:t xml:space="preserve">Aurora, CO</w:t>
      </w:r>
    </w:p>
    <w:p>
      <w:pPr>
        <w:pStyle w:val="ListParagraph"/>
        <w:keepNext/>
        <w:keepLines/>
        <w:numPr>
          <w:ilvl w:val="0"/>
          <w:numId w:val="2"/>
        </w:numPr>
        <w:spacing w:after="25" w:line="245"/>
      </w:pPr>
      <w:r>
        <w:rPr>
          <w:rFonts w:ascii="Arial" w:cs="Arial" w:eastAsia="Arial" w:hAnsi="Arial"/>
          <w:color w:val="212529"/>
          <w:sz w:val="19"/>
          <w:szCs w:val="19"/>
        </w:rPr>
        <w:t xml:space="preserve">Kept scheduling data clean across four clinics; resolved 300+ duplicate patient records with a repeatable SQL check.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5" w:line="245"/>
      </w:pPr>
      <w:r>
        <w:rPr>
          <w:rFonts w:ascii="Arial" w:cs="Arial" w:eastAsia="Arial" w:hAnsi="Arial"/>
          <w:color w:val="212529"/>
          <w:sz w:val="19"/>
          <w:szCs w:val="19"/>
        </w:rPr>
        <w:t xml:space="preserve">Produced monthly utilization reports in Excel and </w:t>
      </w:r>
      <w:r>
        <w:rPr>
          <w:rFonts w:ascii="Arial" w:cs="Arial" w:eastAsia="Arial" w:hAnsi="Arial"/>
          <w:b/>
          <w:bCs/>
          <w:color w:val="212529"/>
          <w:sz w:val="19"/>
          <w:szCs w:val="19"/>
        </w:rPr>
        <w:t xml:space="preserve">Power BI</w:t>
      </w:r>
      <w:r>
        <w:rPr>
          <w:rFonts w:ascii="Arial" w:cs="Arial" w:eastAsia="Arial" w:hAnsi="Arial"/>
          <w:color w:val="212529"/>
          <w:sz w:val="19"/>
          <w:szCs w:val="19"/>
        </w:rPr>
        <w:t xml:space="preserve"> for clinic managers.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5" w:line="245"/>
      </w:pPr>
      <w:r>
        <w:rPr>
          <w:rFonts w:ascii="Arial" w:cs="Arial" w:eastAsia="Arial" w:hAnsi="Arial"/>
          <w:color w:val="212529"/>
          <w:sz w:val="19"/>
          <w:szCs w:val="19"/>
        </w:rPr>
        <w:t xml:space="preserve">Trained 15 front-desk staff on the scheduling system's reporting views.</w:t>
      </w:r>
    </w:p>
    <w:p>
      <w:pPr>
        <w:keepNext/>
        <w:tabs>
          <w:tab w:val="right" w:pos="10628"/>
        </w:tabs>
        <w:spacing w:after="0" w:before="70"/>
      </w:pPr>
      <w:r>
        <w:rPr>
          <w:rFonts w:ascii="Arial" w:cs="Arial" w:eastAsia="Arial" w:hAnsi="Arial"/>
          <w:b/>
          <w:bCs/>
          <w:color w:val="1870B0"/>
          <w:sz w:val="20"/>
          <w:szCs w:val="20"/>
        </w:rPr>
        <w:t xml:space="preserve">Mapleton City Library | Circulation Assistant (part-time)</w:t>
      </w:r>
      <w:r>
        <w:rPr>
          <w:rFonts w:ascii="Arial" w:cs="Arial" w:eastAsia="Arial" w:hAnsi="Arial"/>
          <w:b/>
          <w:bCs/>
          <w:color w:val="212529"/>
          <w:sz w:val="19"/>
          <w:szCs w:val="19"/>
        </w:rPr>
        <w:t xml:space="preserve">	2019 – 2021</w:t>
      </w:r>
    </w:p>
    <w:p>
      <w:pPr>
        <w:keepNext/>
        <w:spacing w:after="30"/>
      </w:pPr>
      <w:r>
        <w:rPr>
          <w:rFonts w:ascii="Arial" w:cs="Arial" w:eastAsia="Arial" w:hAnsi="Arial"/>
          <w:b/>
          <w:bCs/>
          <w:color w:val="212529"/>
          <w:sz w:val="19"/>
          <w:szCs w:val="19"/>
        </w:rPr>
        <w:t xml:space="preserve">Mapleton, CO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5" w:line="245"/>
      </w:pPr>
      <w:r>
        <w:rPr>
          <w:rFonts w:ascii="Arial" w:cs="Arial" w:eastAsia="Arial" w:hAnsi="Arial"/>
          <w:color w:val="212529"/>
          <w:sz w:val="19"/>
          <w:szCs w:val="19"/>
        </w:rPr>
        <w:t xml:space="preserve">Handled checkout, holds, and patron accounts; built the shift-coverage sheet the branch still uses.</w:t>
      </w:r>
    </w:p>
    <w:p>
      <w:pPr>
        <w:keepNext/>
        <w:pBdr>
          <w:bottom w:val="single" w:color="1870B0" w:sz="8" w:space="1"/>
        </w:pBdr>
        <w:spacing w:after="50" w:before="130"/>
        <w:outlineLvl w:val="0"/>
      </w:pPr>
      <w:r>
        <w:rPr>
          <w:rFonts w:ascii="Arial" w:cs="Arial" w:eastAsia="Arial" w:hAnsi="Arial"/>
          <w:b/>
          <w:bCs/>
          <w:color w:val="1870B0"/>
          <w:sz w:val="21"/>
          <w:szCs w:val="21"/>
        </w:rPr>
        <w:t xml:space="preserve">SKILLS</w:t>
      </w:r>
    </w:p>
    <w:p>
      <w:pPr>
        <w:spacing w:after="30" w:line="245"/>
      </w:pPr>
      <w:r>
        <w:rPr>
          <w:rFonts w:ascii="Arial" w:cs="Arial" w:eastAsia="Arial" w:hAnsi="Arial"/>
          <w:b/>
          <w:bCs/>
          <w:color w:val="212529"/>
          <w:sz w:val="19"/>
          <w:szCs w:val="19"/>
        </w:rPr>
        <w:t xml:space="preserve">Operations: </w:t>
      </w:r>
      <w:r>
        <w:rPr>
          <w:rFonts w:ascii="Arial" w:cs="Arial" w:eastAsia="Arial" w:hAnsi="Arial"/>
          <w:color w:val="212529"/>
          <w:sz w:val="19"/>
          <w:szCs w:val="19"/>
        </w:rPr>
        <w:t xml:space="preserve">Process mapping, SOP writing, carrier and vendor scorecards, inventory planning</w:t>
      </w:r>
    </w:p>
    <w:p>
      <w:pPr>
        <w:spacing w:after="30" w:line="245"/>
      </w:pPr>
      <w:r>
        <w:rPr>
          <w:rFonts w:ascii="Arial" w:cs="Arial" w:eastAsia="Arial" w:hAnsi="Arial"/>
          <w:b/>
          <w:bCs/>
          <w:color w:val="212529"/>
          <w:sz w:val="19"/>
          <w:szCs w:val="19"/>
        </w:rPr>
        <w:t xml:space="preserve">Analytics: </w:t>
      </w:r>
      <w:r>
        <w:rPr>
          <w:rFonts w:ascii="Arial" w:cs="Arial" w:eastAsia="Arial" w:hAnsi="Arial"/>
          <w:color w:val="212529"/>
          <w:sz w:val="19"/>
          <w:szCs w:val="19"/>
        </w:rPr>
        <w:t xml:space="preserve">SQL (PostgreSQL, Snowflake), Python (pandas), dbt, Excel (Power Query, pivot tables)</w:t>
      </w:r>
    </w:p>
    <w:p>
      <w:pPr>
        <w:spacing w:after="30" w:line="245"/>
      </w:pPr>
      <w:r>
        <w:rPr>
          <w:rFonts w:ascii="Arial" w:cs="Arial" w:eastAsia="Arial" w:hAnsi="Arial"/>
          <w:b/>
          <w:bCs/>
          <w:color w:val="212529"/>
          <w:sz w:val="19"/>
          <w:szCs w:val="19"/>
        </w:rPr>
        <w:t xml:space="preserve">Reporting: </w:t>
      </w:r>
      <w:r>
        <w:rPr>
          <w:rFonts w:ascii="Arial" w:cs="Arial" w:eastAsia="Arial" w:hAnsi="Arial"/>
          <w:color w:val="212529"/>
          <w:sz w:val="19"/>
          <w:szCs w:val="19"/>
        </w:rPr>
        <w:t xml:space="preserve">Tableau, Power BI, Looker Studio, KPI design, executive summaries</w:t>
      </w:r>
    </w:p>
    <w:p>
      <w:pPr>
        <w:keepNext/>
        <w:pBdr>
          <w:bottom w:val="single" w:color="1870B0" w:sz="8" w:space="1"/>
        </w:pBdr>
        <w:spacing w:after="50" w:before="130"/>
        <w:outlineLvl w:val="0"/>
      </w:pPr>
      <w:r>
        <w:rPr>
          <w:rFonts w:ascii="Arial" w:cs="Arial" w:eastAsia="Arial" w:hAnsi="Arial"/>
          <w:b/>
          <w:bCs/>
          <w:color w:val="1870B0"/>
          <w:sz w:val="21"/>
          <w:szCs w:val="21"/>
        </w:rPr>
        <w:t xml:space="preserve">EDUCATION</w:t>
      </w:r>
    </w:p>
    <w:p>
      <w:pPr>
        <w:tabs>
          <w:tab w:val="right" w:pos="10628"/>
        </w:tabs>
        <w:spacing w:after="30"/>
      </w:pPr>
      <w:r>
        <w:rPr>
          <w:rFonts w:ascii="Arial" w:cs="Arial" w:eastAsia="Arial" w:hAnsi="Arial"/>
          <w:b/>
          <w:bCs/>
          <w:color w:val="212529"/>
          <w:sz w:val="19"/>
          <w:szCs w:val="19"/>
        </w:rPr>
        <w:t xml:space="preserve">Lakeside State University</w:t>
      </w:r>
      <w:r>
        <w:rPr>
          <w:rFonts w:ascii="Arial" w:cs="Arial" w:eastAsia="Arial" w:hAnsi="Arial"/>
          <w:color w:val="212529"/>
          <w:sz w:val="19"/>
          <w:szCs w:val="19"/>
        </w:rPr>
        <w:t xml:space="preserve"> | B.S. Business Analytics</w:t>
      </w:r>
      <w:r>
        <w:rPr>
          <w:rFonts w:ascii="Arial" w:cs="Arial" w:eastAsia="Arial" w:hAnsi="Arial"/>
          <w:b/>
          <w:bCs/>
          <w:color w:val="212529"/>
          <w:sz w:val="19"/>
          <w:szCs w:val="19"/>
        </w:rPr>
        <w:t xml:space="preserve">	2021</w:t>
      </w:r>
    </w:p>
    <w:sectPr>
      <w:pgSz w:w="12240" w:h="15840" w:orient="portrait"/>
      <w:pgMar w:top="620" w:right="806" w:bottom="620" w:left="80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60" w:hanging="180"/>
      </w:pPr>
      <w:rPr>
        <w:rFonts w:ascii="Arial" w:cs="Arial" w:eastAsia="Arial" w:hAnsi="Arial"/>
        <w:color w:val="1870B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529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m1ggwpg9j9oh0zvnwad6r" Type="http://schemas.openxmlformats.org/officeDocument/2006/relationships/hyperlink" Target="tel:+15550100142" TargetMode="External"/><Relationship Id="rIdfidkt7ptbxv3pci07itza" Type="http://schemas.openxmlformats.org/officeDocument/2006/relationships/hyperlink" Target="mailto:jordan.rivera@example.com" TargetMode="External"/><Relationship Id="rIdyz5twolqdx3vfkhkfemyi" Type="http://schemas.openxmlformats.org/officeDocument/2006/relationships/hyperlink" Target="https://example.com/jorda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Rivera Resume</dc:title>
  <dc:creator>Jordan Rivera</dc:creator>
  <dc:description>Operations Analyst | Process Improvement · Reporting</dc:description>
  <cp:lastModifiedBy>Jordan Rivera</cp:lastModifiedBy>
  <cp:revision>1</cp:revision>
  <dcterms:created xsi:type="dcterms:W3CDTF">2026-10-23T16:57:43.092Z</dcterms:created>
  <dcterms:modified xsi:type="dcterms:W3CDTF">2026-10-23T16:57:43.092Z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