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660" w:lineRule="exact"/>
      </w:pPr>
      <w:r>
        <w:drawing>
          <wp:anchor distT="0" distB="0" distL="0" distR="0" simplePos="0" allowOverlap="1" behindDoc="1" locked="1" layoutInCell="1" relativeHeight="1">
            <wp:simplePos x="0" y="0"/>
            <wp:positionH relativeFrom="page">
              <wp:posOffset>419100</wp:posOffset>
            </wp:positionH>
            <wp:positionV relativeFrom="page">
              <wp:posOffset>330200</wp:posOffset>
            </wp:positionV>
            <wp:extent cx="6934200" cy="1123950"/>
            <wp:effectExtent t="0" r="0" b="0" l="0"/>
            <wp:wrapNone/>
            <wp:docPr id="1" name="header panel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34200" cy="1123950"/>
                    </a:xfrm>
                    <a:prstGeom prst="roundRect">
                      <a:avLst>
                        <a:gd name="adj" fmla="val 9040"/>
                      </a:avLst>
                    </a:prstGeom>
                    <a:solidFill>
                      <a:srgbClr val="EAF0F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 Light" w:cs="Calibri Light" w:eastAsia="Calibri Light" w:hAnsi="Calibri Light"/>
          <w:color w:val="1E2A36"/>
          <w:sz w:val="54"/>
          <w:szCs w:val="54"/>
        </w:rPr>
        <w:t xml:space="preserve">Jordan Rivera</w:t>
      </w:r>
    </w:p>
    <w:p>
      <w:pPr>
        <w:spacing w:after="30" w:line="300" w:lineRule="exact"/>
      </w:pPr>
      <w:r>
        <w:rPr>
          <w:rFonts w:ascii="Calibri" w:cs="Calibri" w:eastAsia="Calibri" w:hAnsi="Calibri"/>
          <w:b/>
          <w:bCs/>
          <w:color w:val="2B5C8A"/>
          <w:sz w:val="23"/>
          <w:szCs w:val="23"/>
        </w:rPr>
        <w:t xml:space="preserve">Data Analyst | SQL · Python · Tableau</w:t>
      </w:r>
    </w:p>
    <w:p>
      <w:pPr>
        <w:spacing w:after="420" w:line="280" w:lineRule="exact"/>
      </w:pPr>
      <w:r>
        <w:rPr>
          <w:rFonts w:ascii="Calibri" w:cs="Calibri" w:eastAsia="Calibri" w:hAnsi="Calibri"/>
          <w:color w:val="56616E"/>
          <w:sz w:val="19"/>
          <w:szCs w:val="19"/>
        </w:rPr>
        <w:t xml:space="preserve">Denver, CO</w:t>
      </w:r>
      <w:r>
        <w:rPr>
          <w:rFonts w:ascii="Calibri" w:cs="Calibri" w:eastAsia="Calibri" w:hAnsi="Calibri"/>
          <w:color w:val="B4BFCB"/>
          <w:sz w:val="19"/>
          <w:szCs w:val="19"/>
        </w:rPr>
        <w:t xml:space="preserve">   •   </w:t>
      </w:r>
      <w:hyperlink w:history="1" r:id="rIdtxnjp4wa0pfhvqmfr2wwz">
        <w:r>
          <w:rPr>
            <w:rFonts w:ascii="Calibri" w:cs="Calibri" w:eastAsia="Calibri" w:hAnsi="Calibri"/>
            <w:color w:val="2B5C8A"/>
            <w:sz w:val="19"/>
            <w:szCs w:val="19"/>
          </w:rPr>
          <w:t xml:space="preserve">(555) 010-0142</w:t>
        </w:r>
      </w:hyperlink>
      <w:r>
        <w:rPr>
          <w:rFonts w:ascii="Calibri" w:cs="Calibri" w:eastAsia="Calibri" w:hAnsi="Calibri"/>
          <w:color w:val="B4BFCB"/>
          <w:sz w:val="19"/>
          <w:szCs w:val="19"/>
        </w:rPr>
        <w:t xml:space="preserve">   •   </w:t>
      </w:r>
      <w:hyperlink w:history="1" r:id="rId5g3rs_-inzy5zoz4kwj6a">
        <w:r>
          <w:rPr>
            <w:rFonts w:ascii="Calibri" w:cs="Calibri" w:eastAsia="Calibri" w:hAnsi="Calibri"/>
            <w:color w:val="2B5C8A"/>
            <w:sz w:val="19"/>
            <w:szCs w:val="19"/>
          </w:rPr>
          <w:t xml:space="preserve">jordan.rivera@example.com</w:t>
        </w:r>
      </w:hyperlink>
      <w:r>
        <w:rPr>
          <w:rFonts w:ascii="Calibri" w:cs="Calibri" w:eastAsia="Calibri" w:hAnsi="Calibri"/>
          <w:color w:val="B4BFCB"/>
          <w:sz w:val="19"/>
          <w:szCs w:val="19"/>
        </w:rPr>
        <w:t xml:space="preserve">   •   </w:t>
      </w:r>
      <w:hyperlink w:history="1" r:id="rIdra3bimoouh65dcy81almo">
        <w:r>
          <w:rPr>
            <w:rFonts w:ascii="Calibri" w:cs="Calibri" w:eastAsia="Calibri" w:hAnsi="Calibri"/>
            <w:color w:val="2B5C8A"/>
            <w:sz w:val="19"/>
            <w:szCs w:val="19"/>
          </w:rPr>
          <w:t xml:space="preserve">example.com/jordan</w:t>
        </w:r>
      </w:hyperlink>
    </w:p>
    <w:p>
      <w:pPr>
        <w:keepNext/>
        <w:spacing w:after="80" w:before="210" w:line="280" w:lineRule="exact"/>
        <w:ind w:left="190"/>
        <w:outlineLvl w:val="0"/>
      </w:pPr>
      <w:r>
        <w:drawing>
          <wp:anchor distT="0" distB="0" distL="0" distR="0" simplePos="0" allowOverlap="1" behindDoc="1" locked="1" layoutInCell="1" relativeHeight="2">
            <wp:simplePos x="0" y="0"/>
            <wp:positionH relativeFrom="character">
              <wp:posOffset>-120650</wp:posOffset>
            </wp:positionH>
            <wp:positionV relativeFrom="line">
              <wp:posOffset>31750</wp:posOffset>
            </wp:positionV>
            <wp:extent cx="47625" cy="114300"/>
            <wp:effectExtent t="0" r="0" b="0" l="0"/>
            <wp:wrapNone/>
            <wp:docPr id="2" name="heading bar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" cy="1143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2B5C8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E2A36"/>
          <w:spacing w:val="30"/>
          <w:sz w:val="21"/>
          <w:szCs w:val="21"/>
        </w:rPr>
        <w:t xml:space="preserve">SUMMARY</w:t>
      </w:r>
    </w:p>
    <w:p>
      <w:pPr>
        <w:spacing w:after="40" w:line="250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Data analyst who turns operational data into dashboards and reports that teams use every week. Three years of SQL, Python, and Tableau across logistics and healthcare operations.</w:t>
      </w:r>
    </w:p>
    <w:p>
      <w:pPr>
        <w:keepNext/>
        <w:spacing w:after="80" w:before="210" w:line="280" w:lineRule="exact"/>
        <w:ind w:left="190"/>
        <w:outlineLvl w:val="0"/>
      </w:pPr>
      <w:r>
        <w:drawing>
          <wp:anchor distT="0" distB="0" distL="0" distR="0" simplePos="0" allowOverlap="1" behindDoc="1" locked="1" layoutInCell="1" relativeHeight="2">
            <wp:simplePos x="0" y="0"/>
            <wp:positionH relativeFrom="character">
              <wp:posOffset>-120650</wp:posOffset>
            </wp:positionH>
            <wp:positionV relativeFrom="line">
              <wp:posOffset>31750</wp:posOffset>
            </wp:positionV>
            <wp:extent cx="47625" cy="114300"/>
            <wp:effectExtent t="0" r="0" b="0" l="0"/>
            <wp:wrapNone/>
            <wp:docPr id="3" name="heading bar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" cy="1143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2B5C8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E2A36"/>
          <w:spacing w:val="30"/>
          <w:sz w:val="21"/>
          <w:szCs w:val="21"/>
        </w:rPr>
        <w:t xml:space="preserve">SKILLS</w:t>
      </w:r>
    </w:p>
    <w:p>
      <w:pPr>
        <w:spacing w:after="30" w:line="245"/>
      </w:pPr>
      <w:r>
        <w:rPr>
          <w:rFonts w:ascii="Calibri" w:cs="Calibri" w:eastAsia="Calibri" w:hAnsi="Calibri"/>
          <w:b/>
          <w:bCs/>
          <w:color w:val="1E2A36"/>
          <w:sz w:val="19"/>
          <w:szCs w:val="19"/>
        </w:rPr>
        <w:t xml:space="preserve">Analytics: 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SQL (PostgreSQL, Snowflake), Python (pandas), dbt, Excel (Power Query, pivot tables)</w:t>
      </w:r>
    </w:p>
    <w:p>
      <w:pPr>
        <w:spacing w:after="30" w:line="245"/>
      </w:pPr>
      <w:r>
        <w:rPr>
          <w:rFonts w:ascii="Calibri" w:cs="Calibri" w:eastAsia="Calibri" w:hAnsi="Calibri"/>
          <w:b/>
          <w:bCs/>
          <w:color w:val="1E2A36"/>
          <w:sz w:val="19"/>
          <w:szCs w:val="19"/>
        </w:rPr>
        <w:t xml:space="preserve">Reporting: 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Tableau, Power BI, Looker Studio, KPI design, executive summaries</w:t>
      </w:r>
    </w:p>
    <w:p>
      <w:pPr>
        <w:spacing w:after="30" w:line="245"/>
      </w:pPr>
      <w:r>
        <w:rPr>
          <w:rFonts w:ascii="Calibri" w:cs="Calibri" w:eastAsia="Calibri" w:hAnsi="Calibri"/>
          <w:b/>
          <w:bCs/>
          <w:color w:val="1E2A36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Git, Jira, Airtable, Zapier, Google Workspace</w:t>
      </w:r>
    </w:p>
    <w:p>
      <w:pPr>
        <w:keepNext/>
        <w:spacing w:after="80" w:before="210" w:line="280" w:lineRule="exact"/>
        <w:ind w:left="190"/>
        <w:outlineLvl w:val="0"/>
      </w:pPr>
      <w:r>
        <w:drawing>
          <wp:anchor distT="0" distB="0" distL="0" distR="0" simplePos="0" allowOverlap="1" behindDoc="1" locked="1" layoutInCell="1" relativeHeight="2">
            <wp:simplePos x="0" y="0"/>
            <wp:positionH relativeFrom="character">
              <wp:posOffset>-120650</wp:posOffset>
            </wp:positionH>
            <wp:positionV relativeFrom="line">
              <wp:posOffset>31750</wp:posOffset>
            </wp:positionV>
            <wp:extent cx="47625" cy="114300"/>
            <wp:effectExtent t="0" r="0" b="0" l="0"/>
            <wp:wrapNone/>
            <wp:docPr id="4" name="heading bar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" cy="1143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2B5C8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E2A36"/>
          <w:spacing w:val="30"/>
          <w:sz w:val="21"/>
          <w:szCs w:val="21"/>
        </w:rPr>
        <w:t xml:space="preserve">EXPERIENCE</w:t>
      </w:r>
    </w:p>
    <w:p>
      <w:pPr>
        <w:keepNext/>
        <w:tabs>
          <w:tab w:val="right" w:pos="10440"/>
        </w:tabs>
        <w:spacing w:after="0" w:before="100"/>
      </w:pPr>
      <w:r>
        <w:rPr>
          <w:rFonts w:ascii="Calibri" w:cs="Calibri" w:eastAsia="Calibri" w:hAnsi="Calibri"/>
          <w:b/>
          <w:bCs/>
          <w:color w:val="1E2A36"/>
          <w:sz w:val="21"/>
          <w:szCs w:val="21"/>
        </w:rPr>
        <w:t xml:space="preserve">Juniper Freight Co. | Operations Analyst</w:t>
      </w:r>
      <w:r>
        <w:rPr>
          <w:rFonts w:ascii="Calibri" w:cs="Calibri" w:eastAsia="Calibri" w:hAnsi="Calibri"/>
          <w:color w:val="56616E"/>
          <w:sz w:val="19"/>
          <w:szCs w:val="19"/>
        </w:rPr>
        <w:t xml:space="preserve">	2023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16E"/>
          <w:sz w:val="19"/>
          <w:szCs w:val="19"/>
        </w:rPr>
        <w:t xml:space="preserve">Denver, CO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E2A36"/>
          <w:sz w:val="20"/>
          <w:szCs w:val="20"/>
        </w:rPr>
        <w:t xml:space="preserve">daily on-time delivery dashboard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 in Tableau over about 40,000 shipments a month, replacing three manual spreadsheets.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Wrote SQL and dbt models for carrier scorecards used in weekly dispatch reviews; late pickups fell 18% over two quarters.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Automated invoice exception reports with </w:t>
      </w:r>
      <w:r>
        <w:rPr>
          <w:rFonts w:ascii="Calibri" w:cs="Calibri" w:eastAsia="Calibri" w:hAnsi="Calibri"/>
          <w:b/>
          <w:bCs/>
          <w:color w:val="1E2A36"/>
          <w:sz w:val="20"/>
          <w:szCs w:val="20"/>
        </w:rPr>
        <w:t xml:space="preserve">Python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, saving the billing team about 6 hours a week.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Mapped the returns process with warehouse leads and wrote 12 SOPs that new-hire onboarding now uses.</w:t>
      </w:r>
    </w:p>
    <w:p>
      <w:pPr>
        <w:keepNext/>
        <w:tabs>
          <w:tab w:val="right" w:pos="10440"/>
        </w:tabs>
        <w:spacing w:after="0" w:before="100"/>
      </w:pPr>
      <w:r>
        <w:rPr>
          <w:rFonts w:ascii="Calibri" w:cs="Calibri" w:eastAsia="Calibri" w:hAnsi="Calibri"/>
          <w:b/>
          <w:bCs/>
          <w:color w:val="1E2A36"/>
          <w:sz w:val="21"/>
          <w:szCs w:val="21"/>
        </w:rPr>
        <w:t xml:space="preserve">Cobalt Ridge Health | Data Coordinator</w:t>
      </w:r>
      <w:r>
        <w:rPr>
          <w:rFonts w:ascii="Calibri" w:cs="Calibri" w:eastAsia="Calibri" w:hAnsi="Calibri"/>
          <w:color w:val="56616E"/>
          <w:sz w:val="19"/>
          <w:szCs w:val="19"/>
        </w:rPr>
        <w:t xml:space="preserve">	2021 –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6616E"/>
          <w:sz w:val="19"/>
          <w:szCs w:val="19"/>
        </w:rPr>
        <w:t xml:space="preserve">Aurora, CO</w:t>
      </w:r>
    </w:p>
    <w:p>
      <w:pPr>
        <w:pStyle w:val="ListParagraph"/>
        <w:keepNext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Kept scheduling data clean across four clinics; resolved 300+ duplicate patient records with a repeatable SQL check.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Produced monthly utilization reports in Excel and </w:t>
      </w:r>
      <w:r>
        <w:rPr>
          <w:rFonts w:ascii="Calibri" w:cs="Calibri" w:eastAsia="Calibri" w:hAnsi="Calibri"/>
          <w:b/>
          <w:bCs/>
          <w:color w:val="1E2A36"/>
          <w:sz w:val="20"/>
          <w:szCs w:val="20"/>
        </w:rPr>
        <w:t xml:space="preserve">Power BI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 for clinic managers.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Trained 15 front-desk staff on the scheduling system's reporting views.</w:t>
      </w:r>
    </w:p>
    <w:p>
      <w:pPr>
        <w:keepNext/>
        <w:spacing w:after="80" w:before="210" w:line="280" w:lineRule="exact"/>
        <w:ind w:left="190"/>
        <w:outlineLvl w:val="0"/>
      </w:pPr>
      <w:r>
        <w:drawing>
          <wp:anchor distT="0" distB="0" distL="0" distR="0" simplePos="0" allowOverlap="1" behindDoc="1" locked="1" layoutInCell="1" relativeHeight="2">
            <wp:simplePos x="0" y="0"/>
            <wp:positionH relativeFrom="character">
              <wp:posOffset>-120650</wp:posOffset>
            </wp:positionH>
            <wp:positionV relativeFrom="line">
              <wp:posOffset>31750</wp:posOffset>
            </wp:positionV>
            <wp:extent cx="47625" cy="114300"/>
            <wp:effectExtent t="0" r="0" b="0" l="0"/>
            <wp:wrapNone/>
            <wp:docPr id="5" name="heading bar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" cy="1143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2B5C8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E2A36"/>
          <w:spacing w:val="30"/>
          <w:sz w:val="21"/>
          <w:szCs w:val="21"/>
        </w:rPr>
        <w:t xml:space="preserve">PROJECTS</w:t>
      </w:r>
    </w:p>
    <w:p>
      <w:pPr>
        <w:keepNext/>
        <w:tabs>
          <w:tab w:val="right" w:pos="10440"/>
        </w:tabs>
        <w:spacing w:after="0" w:before="100"/>
      </w:pPr>
      <w:r>
        <w:rPr>
          <w:rFonts w:ascii="Calibri" w:cs="Calibri" w:eastAsia="Calibri" w:hAnsi="Calibri"/>
          <w:b/>
          <w:bCs/>
          <w:color w:val="1E2A36"/>
          <w:sz w:val="21"/>
          <w:szCs w:val="21"/>
        </w:rPr>
        <w:t xml:space="preserve">Transit Ridership Explorer | Personal project</w:t>
      </w:r>
      <w:r>
        <w:rPr>
          <w:rFonts w:ascii="Calibri" w:cs="Calibri" w:eastAsia="Calibri" w:hAnsi="Calibri"/>
          <w:color w:val="56616E"/>
          <w:sz w:val="19"/>
          <w:szCs w:val="19"/>
        </w:rPr>
        <w:t xml:space="preserve">	2024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30" w:line="252"/>
      </w:pPr>
      <w:r>
        <w:rPr>
          <w:rFonts w:ascii="Calibri" w:cs="Calibri" w:eastAsia="Calibri" w:hAnsi="Calibri"/>
          <w:color w:val="1E2A36"/>
          <w:sz w:val="20"/>
          <w:szCs w:val="20"/>
        </w:rPr>
        <w:t xml:space="preserve">Cleaned five years of public ridership data with pandas and published an interactive Tableau dashboard of weekday demand.</w:t>
      </w:r>
    </w:p>
    <w:p>
      <w:pPr>
        <w:keepNext/>
        <w:spacing w:after="80" w:before="210" w:line="280" w:lineRule="exact"/>
        <w:ind w:left="190"/>
        <w:outlineLvl w:val="0"/>
      </w:pPr>
      <w:r>
        <w:drawing>
          <wp:anchor distT="0" distB="0" distL="0" distR="0" simplePos="0" allowOverlap="1" behindDoc="1" locked="1" layoutInCell="1" relativeHeight="2">
            <wp:simplePos x="0" y="0"/>
            <wp:positionH relativeFrom="character">
              <wp:posOffset>-120650</wp:posOffset>
            </wp:positionH>
            <wp:positionV relativeFrom="line">
              <wp:posOffset>31750</wp:posOffset>
            </wp:positionV>
            <wp:extent cx="47625" cy="114300"/>
            <wp:effectExtent t="0" r="0" b="0" l="0"/>
            <wp:wrapNone/>
            <wp:docPr id="6" name="heading bar" descr="decoration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" cy="114300"/>
                    </a:xfrm>
                    <a:prstGeom prst="roundRect">
                      <a:avLst>
                        <a:gd name="adj" fmla="val 50000"/>
                      </a:avLst>
                    </a:prstGeom>
                    <a:solidFill>
                      <a:srgbClr val="2B5C8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rFonts w:ascii="Calibri" w:cs="Calibri" w:eastAsia="Calibri" w:hAnsi="Calibri"/>
          <w:b/>
          <w:bCs/>
          <w:color w:val="1E2A36"/>
          <w:spacing w:val="30"/>
          <w:sz w:val="21"/>
          <w:szCs w:val="21"/>
        </w:rPr>
        <w:t xml:space="preserve">EDUCATION</w:t>
      </w:r>
    </w:p>
    <w:p>
      <w:pPr>
        <w:tabs>
          <w:tab w:val="right" w:pos="10440"/>
        </w:tabs>
        <w:spacing w:after="30"/>
      </w:pPr>
      <w:r>
        <w:rPr>
          <w:rFonts w:ascii="Calibri" w:cs="Calibri" w:eastAsia="Calibri" w:hAnsi="Calibri"/>
          <w:b/>
          <w:bCs/>
          <w:color w:val="1E2A36"/>
          <w:sz w:val="19"/>
          <w:szCs w:val="19"/>
        </w:rPr>
        <w:t xml:space="preserve">Lakeside State University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 | B.S. Business Analytics</w:t>
      </w:r>
      <w:r>
        <w:rPr>
          <w:rFonts w:ascii="Calibri" w:cs="Calibri" w:eastAsia="Calibri" w:hAnsi="Calibri"/>
          <w:color w:val="56616E"/>
          <w:sz w:val="19"/>
          <w:szCs w:val="19"/>
        </w:rPr>
        <w:t xml:space="preserve">	2021</w:t>
      </w:r>
    </w:p>
    <w:p>
      <w:pPr>
        <w:tabs>
          <w:tab w:val="right" w:pos="10440"/>
        </w:tabs>
        <w:spacing w:after="30"/>
      </w:pPr>
      <w:r>
        <w:rPr>
          <w:rFonts w:ascii="Calibri" w:cs="Calibri" w:eastAsia="Calibri" w:hAnsi="Calibri"/>
          <w:b/>
          <w:bCs/>
          <w:color w:val="1E2A36"/>
          <w:sz w:val="19"/>
          <w:szCs w:val="19"/>
        </w:rPr>
        <w:t xml:space="preserve">Data Analysis with SQL</w:t>
      </w:r>
      <w:r>
        <w:rPr>
          <w:rFonts w:ascii="Calibri" w:cs="Calibri" w:eastAsia="Calibri" w:hAnsi="Calibri"/>
          <w:color w:val="1E2A36"/>
          <w:sz w:val="20"/>
          <w:szCs w:val="20"/>
        </w:rPr>
        <w:t xml:space="preserve"> | Online certificate</w:t>
      </w:r>
      <w:r>
        <w:rPr>
          <w:rFonts w:ascii="Calibri" w:cs="Calibri" w:eastAsia="Calibri" w:hAnsi="Calibri"/>
          <w:color w:val="56616E"/>
          <w:sz w:val="19"/>
          <w:szCs w:val="19"/>
        </w:rPr>
        <w:t xml:space="preserve">	2022</w:t>
      </w:r>
    </w:p>
    <w:sectPr>
      <w:pgSz w:w="12240" w:h="15840" w:orient="portrait"/>
      <w:pgMar w:top="76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  <w:rPr>
        <w:rFonts w:ascii="Calibri" w:cs="Calibri" w:eastAsia="Calibri" w:hAnsi="Calibri"/>
        <w:color w:val="2B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6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xnjp4wa0pfhvqmfr2wwz" Type="http://schemas.openxmlformats.org/officeDocument/2006/relationships/hyperlink" Target="tel:+15550100142" TargetMode="External"/><Relationship Id="rId5g3rs_-inzy5zoz4kwj6a" Type="http://schemas.openxmlformats.org/officeDocument/2006/relationships/hyperlink" Target="mailto:jordan.rivera@example.com" TargetMode="External"/><Relationship Id="rIdra3bimoouh65dcy81almo" Type="http://schemas.openxmlformats.org/officeDocument/2006/relationships/hyperlink" Target="https://example.com/jorda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dc:description>Data Analyst | SQL · Python · Tableau</dc:description>
  <cp:lastModifiedBy>Jordan Rivera</cp:lastModifiedBy>
  <cp:revision>1</cp:revision>
  <dcterms:created xsi:type="dcterms:W3CDTF">2026-10-23T16:57:38.940Z</dcterms:created>
  <dcterms:modified xsi:type="dcterms:W3CDTF">2026-10-23T16:57:38.940Z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