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rPr>
        <w:t xml:space="preserve">Terms of Service</w:t>
      </w:r>
    </w:p>
    <w:p>
      <w:pPr>
        <w:spacing w:after="40"/>
      </w:pPr>
      <w:r>
        <w:rPr>
          <w:i/>
          <w:iCs/>
          <w:color w:val="555555"/>
        </w:rPr>
        <w:t xml:space="preserve">BlynQe — a mobile dating and social discovery application</w:t>
      </w:r>
    </w:p>
    <w:p>
      <w:pPr>
        <w:spacing w:after="200"/>
      </w:pPr>
      <w:r>
        <w:rPr>
          <w:i/>
          <w:iCs/>
          <w:color w:val="555555"/>
          <w:sz w:val="20"/>
          <w:szCs w:val="20"/>
        </w:rPr>
        <w:t xml:space="preserve">Last updated: July 22, 2026</w:t>
      </w:r>
    </w:p>
    <w:p>
      <w:pPr>
        <w:spacing w:after="120" w:line="276"/>
      </w:pPr>
      <w:r>
        <w:t xml:space="preserve">These Terms of Service ("Terms") form a binding agreement between you ("User," "you") and NEMVOL LTD, a company registered in Lagos, Nigeria ("we," "us," "the Company"), the operator of the BlynQe mobile application and related services (the "Service"). By creating an account or using the Service, you agree to these Terms. If you do not agree, do not use the Service.</w:t>
      </w:r>
    </w:p>
    <w:p>
      <w:pPr>
        <w:pStyle w:val="Heading1"/>
        <w:spacing w:after="100" w:before="240"/>
      </w:pPr>
      <w:r>
        <w:rPr>
          <w:b/>
          <w:bCs/>
        </w:rPr>
        <w:t xml:space="preserve">1. Eligibility</w:t>
      </w:r>
    </w:p>
    <w:p>
      <w:pPr>
        <w:spacing w:after="120" w:line="276"/>
      </w:pPr>
      <w:r>
        <w:t xml:space="preserve">You must be at least 18 years old to create an account or use the Service. There is no exception to this requirement, including for users who may be considered adults at a younger age in their local jurisdiction.</w:t>
      </w:r>
    </w:p>
    <w:p>
      <w:pPr>
        <w:spacing w:after="120" w:line="276"/>
      </w:pPr>
      <w:r>
        <w:t xml:space="preserve">By creating an account, you represent that all information you provide, including your date of birth, is accurate and that you are not prohibited from using the Service under the laws of your jurisdiction.</w:t>
      </w:r>
    </w:p>
    <w:p>
      <w:pPr>
        <w:spacing w:after="120" w:line="276"/>
      </w:pPr>
      <w:r>
        <w:t xml:space="preserve">We reserve the right to request proof of age or identity at any time and to suspend or terminate accounts where eligibility cannot be verified.</w:t>
      </w:r>
    </w:p>
    <w:p>
      <w:pPr>
        <w:spacing w:after="120" w:line="276"/>
      </w:pPr>
      <w:r>
        <w:t xml:space="preserve">The Service is not directed at, and must not be used by, anyone under 18. We do not knowingly permit minors to register.</w:t>
      </w:r>
    </w:p>
    <w:p>
      <w:pPr>
        <w:pStyle w:val="Heading1"/>
        <w:spacing w:after="100" w:before="240"/>
      </w:pPr>
      <w:r>
        <w:rPr>
          <w:b/>
          <w:bCs/>
        </w:rPr>
        <w:t xml:space="preserve">2. Account Registration &amp; Security</w:t>
      </w:r>
    </w:p>
    <w:p>
      <w:pPr>
        <w:spacing w:after="120" w:line="276"/>
      </w:pPr>
      <w:r>
        <w:t xml:space="preserve">You are responsible for maintaining the confidentiality of your login credentials and for all activity under your account. You agree to notify us promptly at blynqe3@gmail.com of any unauthorized use. We are not liable for losses arising from unauthorized access resulting from your failure to safeguard your credentials.</w:t>
      </w:r>
    </w:p>
    <w:p>
      <w:pPr>
        <w:spacing w:after="120" w:line="276"/>
      </w:pPr>
      <w:r>
        <w:t xml:space="preserve">You may only maintain one account per person. Creating multiple or duplicate accounts to evade a ban or moderation action is prohibited and grounds for permanent termination.</w:t>
      </w:r>
    </w:p>
    <w:p>
      <w:pPr>
        <w:pStyle w:val="Heading1"/>
        <w:spacing w:after="100" w:before="240"/>
      </w:pPr>
      <w:r>
        <w:rPr>
          <w:b/>
          <w:bCs/>
        </w:rPr>
        <w:t xml:space="preserve">3. Description of the Service</w:t>
      </w:r>
    </w:p>
    <w:p>
      <w:pPr>
        <w:spacing w:after="120" w:line="276"/>
      </w:pPr>
      <w:r>
        <w:t xml:space="preserve">BlynQe lets users create profiles, browse other users' profiles, and communicate with matches for the purpose of social and romantic connection. The Service is free to use and supported by advertising; optional paid subscriptions remove ads and unlock additional features. We do not conduct criminal background checks on users unless expressly stated within the app, and we do not guarantee the identity, intentions, or conduct of any user. You are solely responsible for your interactions with other users, both online and in person.</w:t>
      </w:r>
    </w:p>
    <w:p>
      <w:pPr>
        <w:pStyle w:val="Heading1"/>
        <w:spacing w:after="100" w:before="240"/>
      </w:pPr>
      <w:r>
        <w:rPr>
          <w:b/>
          <w:bCs/>
        </w:rPr>
        <w:t xml:space="preserve">4. Subscriptions, In-App Purchases &amp; Billing</w:t>
      </w:r>
    </w:p>
    <w:p>
      <w:pPr>
        <w:pStyle w:val="Heading2"/>
        <w:spacing w:after="80" w:before="140"/>
      </w:pPr>
      <w:r>
        <w:rPr>
          <w:b/>
          <w:bCs/>
        </w:rPr>
        <w:t xml:space="preserve">4.1 Paid Subscriptions</w:t>
      </w:r>
    </w:p>
    <w:p>
      <w:pPr>
        <w:spacing w:after="120" w:line="276"/>
      </w:pPr>
      <w:r>
        <w:t xml:space="preserve">BlynQe offers an optional paid subscription ("BlynQe Premium") that unlocks additional features and removes ads. Prices, billing frequency, and included features are shown in the app before you purchase, and are retrieved dynamically from the app store, so the price you see is the price that applies in your region and currency.</w:t>
      </w:r>
    </w:p>
    <w:p>
      <w:pPr>
        <w:pStyle w:val="Heading2"/>
        <w:spacing w:after="80" w:before="140"/>
      </w:pPr>
      <w:r>
        <w:rPr>
          <w:b/>
          <w:bCs/>
        </w:rPr>
        <w:t xml:space="preserve">4.2 Auto-Renewal</w:t>
      </w:r>
    </w:p>
    <w:p>
      <w:pPr>
        <w:spacing w:after="120" w:line="276"/>
      </w:pPr>
      <w:r>
        <w:t xml:space="preserve">Subscriptions automatically renew at the end of each billing period unless cancelled at least 24 hours before the renewal date. Your payment method will be charged for renewal through the app store account used to buy the subscription (Apple App Store or Google Play).</w:t>
      </w:r>
    </w:p>
    <w:p>
      <w:pPr>
        <w:spacing w:after="120" w:line="276"/>
      </w:pPr>
      <w:r>
        <w:t xml:space="preserve">You can manage or cancel your subscription at any time through your Apple ID settings or your Google Play subscriptions page. Cancelling within the app itself may not stop billing, because purchases are processed by the platform.</w:t>
      </w:r>
    </w:p>
    <w:p>
      <w:pPr>
        <w:pStyle w:val="Heading2"/>
        <w:spacing w:after="80" w:before="140"/>
      </w:pPr>
      <w:r>
        <w:rPr>
          <w:b/>
          <w:bCs/>
        </w:rPr>
        <w:t xml:space="preserve">4.3 Payment Processing</w:t>
      </w:r>
    </w:p>
    <w:p>
      <w:pPr>
        <w:spacing w:after="120" w:line="276"/>
      </w:pPr>
      <w:r>
        <w:t xml:space="preserve">All purchases made through the iOS or Android app are processed exclusively through Apple's In-App Purchase system or Google Play Billing, as applicable, and managed on our side by RevenueCat. We do not directly process or store your payment card details.</w:t>
      </w:r>
    </w:p>
    <w:p>
      <w:pPr>
        <w:pStyle w:val="Heading2"/>
        <w:spacing w:after="80" w:before="140"/>
      </w:pPr>
      <w:r>
        <w:rPr>
          <w:b/>
          <w:bCs/>
        </w:rPr>
        <w:t xml:space="preserve">4.4 Refunds</w:t>
      </w:r>
    </w:p>
    <w:p>
      <w:pPr>
        <w:spacing w:after="120" w:line="276"/>
      </w:pPr>
      <w:r>
        <w:t xml:space="preserve">Refund requests are subject to the policies of the Apple App Store or Google Play, as applicable, and not directly to us, except where required by applicable consumer-protection law (including EU/UK statutory withdrawal rights and Nigerian consumer-protection law).</w:t>
      </w:r>
    </w:p>
    <w:p>
      <w:pPr>
        <w:pStyle w:val="Heading2"/>
        <w:spacing w:after="80" w:before="140"/>
      </w:pPr>
      <w:r>
        <w:rPr>
          <w:b/>
          <w:bCs/>
        </w:rPr>
        <w:t xml:space="preserve">4.5 Price Changes</w:t>
      </w:r>
    </w:p>
    <w:p>
      <w:pPr>
        <w:spacing w:after="120" w:line="276"/>
      </w:pPr>
      <w:r>
        <w:t xml:space="preserve">We may change subscription pricing from time to time. Where required by law or platform policy, we will give advance notice before any price increase takes effect for existing subscribers.</w:t>
      </w:r>
    </w:p>
    <w:p>
      <w:pPr>
        <w:pStyle w:val="Heading1"/>
        <w:spacing w:after="100" w:before="240"/>
      </w:pPr>
      <w:r>
        <w:rPr>
          <w:b/>
          <w:bCs/>
        </w:rPr>
        <w:t xml:space="preserve">5. User Conduct</w:t>
      </w:r>
    </w:p>
    <w:p>
      <w:pPr>
        <w:spacing w:after="120" w:line="276"/>
      </w:pPr>
      <w:r>
        <w:t xml:space="preserve">You agree not to:</w:t>
      </w:r>
    </w:p>
    <w:p>
      <w:pPr>
        <w:pStyle w:val="ListParagraph"/>
        <w:numPr>
          <w:ilvl w:val="0"/>
          <w:numId w:val="1"/>
        </w:numPr>
        <w:spacing w:after="60" w:line="276"/>
      </w:pPr>
      <w:r>
        <w:t xml:space="preserve">Harass, threaten, stalk, or intimidate any other user.</w:t>
      </w:r>
    </w:p>
    <w:p>
      <w:pPr>
        <w:pStyle w:val="ListParagraph"/>
        <w:numPr>
          <w:ilvl w:val="0"/>
          <w:numId w:val="1"/>
        </w:numPr>
        <w:spacing w:after="60" w:line="276"/>
      </w:pPr>
      <w:r>
        <w:t xml:space="preserve">Post or send content that is sexually explicit involving minors, non-consensual intimate imagery, hate speech, or incitement to violence.</w:t>
      </w:r>
    </w:p>
    <w:p>
      <w:pPr>
        <w:pStyle w:val="ListParagraph"/>
        <w:numPr>
          <w:ilvl w:val="0"/>
          <w:numId w:val="1"/>
        </w:numPr>
        <w:spacing w:after="60" w:line="276"/>
      </w:pPr>
      <w:r>
        <w:t xml:space="preserve">Impersonate any person or misrepresent your identity, age, or affiliation.</w:t>
      </w:r>
    </w:p>
    <w:p>
      <w:pPr>
        <w:pStyle w:val="ListParagraph"/>
        <w:numPr>
          <w:ilvl w:val="0"/>
          <w:numId w:val="1"/>
        </w:numPr>
        <w:spacing w:after="60" w:line="276"/>
      </w:pPr>
      <w:r>
        <w:t xml:space="preserve">Use the Service for commercial solicitation, advertising, prostitution, human trafficking, or any unlawful exchange of services for money.</w:t>
      </w:r>
    </w:p>
    <w:p>
      <w:pPr>
        <w:pStyle w:val="ListParagraph"/>
        <w:numPr>
          <w:ilvl w:val="0"/>
          <w:numId w:val="1"/>
        </w:numPr>
        <w:spacing w:after="60" w:line="276"/>
      </w:pPr>
      <w:r>
        <w:t xml:space="preserve">Scrape, harvest, or misuse other users' data or images.</w:t>
      </w:r>
    </w:p>
    <w:p>
      <w:pPr>
        <w:pStyle w:val="ListParagraph"/>
        <w:numPr>
          <w:ilvl w:val="0"/>
          <w:numId w:val="1"/>
        </w:numPr>
        <w:spacing w:after="60" w:line="276"/>
      </w:pPr>
      <w:r>
        <w:t xml:space="preserve">Attempt to circumvent moderation, verification, or blocking mechanisms.</w:t>
      </w:r>
    </w:p>
    <w:p>
      <w:pPr>
        <w:pStyle w:val="ListParagraph"/>
        <w:numPr>
          <w:ilvl w:val="0"/>
          <w:numId w:val="1"/>
        </w:numPr>
        <w:spacing w:after="60" w:line="276"/>
      </w:pPr>
      <w:r>
        <w:t xml:space="preserve">Use the Service if you have been previously banned, or on behalf of someone who has.</w:t>
      </w:r>
    </w:p>
    <w:p>
      <w:pPr>
        <w:spacing w:after="120" w:line="276"/>
      </w:pPr>
      <w:r>
        <w:t xml:space="preserve">Violation of this section may result in immediate suspension or termination without refund.</w:t>
      </w:r>
    </w:p>
    <w:p>
      <w:pPr>
        <w:pStyle w:val="Heading1"/>
        <w:spacing w:after="100" w:before="240"/>
      </w:pPr>
      <w:r>
        <w:rPr>
          <w:b/>
          <w:bCs/>
        </w:rPr>
        <w:t xml:space="preserve">6. User-Generated Content</w:t>
      </w:r>
    </w:p>
    <w:p>
      <w:pPr>
        <w:spacing w:after="120" w:line="276"/>
      </w:pPr>
      <w:r>
        <w:t xml:space="preserve">You retain ownership of the photos, messages, and profile content you submit ("User Content"). By submitting User Content, you grant us a worldwide, non-exclusive, royalty-free license to host, display, reproduce, and distribute it solely for the purpose of operating and promoting the Service. You represent that you own or have the necessary rights to all User Content you submit and that it does not infringe any third party’s rights.</w:t>
      </w:r>
    </w:p>
    <w:p>
      <w:pPr>
        <w:pStyle w:val="Heading1"/>
        <w:spacing w:after="100" w:before="240"/>
      </w:pPr>
      <w:r>
        <w:rPr>
          <w:b/>
          <w:bCs/>
        </w:rPr>
        <w:t xml:space="preserve">7. Reporting, Blocking &amp; Content Moderation</w:t>
      </w:r>
    </w:p>
    <w:p>
      <w:pPr>
        <w:spacing w:after="120" w:line="276"/>
      </w:pPr>
      <w:r>
        <w:t xml:space="preserve">The Service provides in-app tools to report and block other users and to flag content that violates these Terms or our Community Guidelines. We review reports and aim to take appropriate action, which may include content removal, warnings, suspension, or permanent bans. Our moderation decisions are made at our discretion and are not subject to appeal except as described in our Community Guidelines.</w:t>
      </w:r>
    </w:p>
    <w:p>
      <w:pPr>
        <w:pStyle w:val="Heading1"/>
        <w:spacing w:after="100" w:before="240"/>
      </w:pPr>
      <w:r>
        <w:rPr>
          <w:b/>
          <w:bCs/>
        </w:rPr>
        <w:t xml:space="preserve">8. Safety Disclaimer</w:t>
      </w:r>
    </w:p>
    <w:p>
      <w:pPr>
        <w:spacing w:after="120" w:line="276"/>
      </w:pPr>
      <w:r>
        <w:t xml:space="preserve">We do not conduct comprehensive background checks on users. You are solely responsible for your own safety when interacting with other users, including when arranging to meet in person. We strongly recommend meeting first in a public place, telling a friend or family member of your plans, and never sending money or financial information to anyone you meet on the Service. We are not responsible for the conduct of any user, on or off the Service.</w:t>
      </w:r>
    </w:p>
    <w:p>
      <w:pPr>
        <w:pStyle w:val="Heading1"/>
        <w:spacing w:after="100" w:before="240"/>
      </w:pPr>
      <w:r>
        <w:rPr>
          <w:b/>
          <w:bCs/>
        </w:rPr>
        <w:t xml:space="preserve">9. Intellectual Property</w:t>
      </w:r>
    </w:p>
    <w:p>
      <w:pPr>
        <w:spacing w:after="120" w:line="276"/>
      </w:pPr>
      <w:r>
        <w:t xml:space="preserve">The Service, including its design, logos, trademarks, and underlying software, is owned by or licensed to the Company and protected by intellectual-property laws. You may not copy, modify, or create derivative works from the Service without our written consent.</w:t>
      </w:r>
    </w:p>
    <w:p>
      <w:pPr>
        <w:pStyle w:val="Heading1"/>
        <w:spacing w:after="100" w:before="240"/>
      </w:pPr>
      <w:r>
        <w:rPr>
          <w:b/>
          <w:bCs/>
        </w:rPr>
        <w:t xml:space="preserve">10. Termination</w:t>
      </w:r>
    </w:p>
    <w:p>
      <w:pPr>
        <w:spacing w:after="120" w:line="276"/>
      </w:pPr>
      <w:r>
        <w:t xml:space="preserve">You may delete your account at any time using the in-app account-deletion feature (Settings → Delete Account). We may suspend or terminate your account at our discretion, with or without notice, for violation of these Terms, suspected fraud, or safety concerns. Upon termination, your right to use the Service ceases immediately; certain data may be retained as described in our Privacy Policy.</w:t>
      </w:r>
    </w:p>
    <w:p>
      <w:pPr>
        <w:pStyle w:val="Heading1"/>
        <w:spacing w:after="100" w:before="240"/>
      </w:pPr>
      <w:r>
        <w:rPr>
          <w:b/>
          <w:bCs/>
        </w:rPr>
        <w:t xml:space="preserve">11. Disclaimers</w:t>
      </w:r>
    </w:p>
    <w:p>
      <w:pPr>
        <w:spacing w:after="120" w:line="276"/>
      </w:pPr>
      <w:r>
        <w:t xml:space="preserve">THE SERVICE IS PROVIDED "AS IS" AND "AS AVAILABLE" WITHOUT WARRANTIES OF ANY KIND, EXPRESS OR IMPLIED, INCLUDING WARRANTIES OF MERCHANTABILITY, FITNESS FOR A PARTICULAR PURPOSE, OR NON-INFRINGEMENT. WE DO NOT WARRANT THAT THE SERVICE WILL BE UNINTERRUPTED, ERROR-FREE, OR SECURE, OR THAT ANY MATCH WILL RESULT IN A SAFE OR SUCCESSFUL RELATIONSHIP.</w:t>
      </w:r>
    </w:p>
    <w:p>
      <w:pPr>
        <w:pStyle w:val="Heading1"/>
        <w:spacing w:after="100" w:before="240"/>
      </w:pPr>
      <w:r>
        <w:rPr>
          <w:b/>
          <w:bCs/>
        </w:rPr>
        <w:t xml:space="preserve">12. Limitation of Liability</w:t>
      </w:r>
    </w:p>
    <w:p>
      <w:pPr>
        <w:spacing w:after="120" w:line="276"/>
      </w:pPr>
      <w:r>
        <w:t xml:space="preserve">TO THE MAXIMUM EXTENT PERMITTED BY LAW, THE COMPANY SHALL NOT BE LIABLE FOR ANY INDIRECT, INCIDENTAL, SPECIAL, CONSEQUENTIAL, OR PUNITIVE DAMAGES, OR ANY LOSS OF PROFITS OR DATA, ARISING FROM YOUR USE OF THE SERVICE OR INTERACTIONS WITH OTHER USERS, WHETHER BASED IN CONTRACT, TORT, OR OTHERWISE. OUR TOTAL LIABILITY FOR ANY CLAIM SHALL NOT EXCEED THE AMOUNT YOU PAID US IN THE 12 MONTHS PRECEDING THE CLAIM. NOTHING IN THESE TERMS LIMITS LIABILITY THAT CANNOT BE EXCLUDED UNDER APPLICABLE LAW (INCLUDING FOR DEATH, PERSONAL INJURY, OR FRAUD).</w:t>
      </w:r>
    </w:p>
    <w:p>
      <w:pPr>
        <w:pStyle w:val="Heading1"/>
        <w:spacing w:after="100" w:before="240"/>
      </w:pPr>
      <w:r>
        <w:rPr>
          <w:b/>
          <w:bCs/>
        </w:rPr>
        <w:t xml:space="preserve">13. Indemnification</w:t>
      </w:r>
    </w:p>
    <w:p>
      <w:pPr>
        <w:spacing w:after="120" w:line="276"/>
      </w:pPr>
      <w:r>
        <w:t xml:space="preserve">You agree to indemnify and hold harmless the Company, its officers, employees, and affiliates from any claims, damages, or expenses (including legal fees) arising from your use of the Service, your User Content, or your violation of these Terms.</w:t>
      </w:r>
    </w:p>
    <w:p>
      <w:pPr>
        <w:pStyle w:val="Heading1"/>
        <w:spacing w:after="100" w:before="240"/>
      </w:pPr>
      <w:r>
        <w:rPr>
          <w:b/>
          <w:bCs/>
        </w:rPr>
        <w:t xml:space="preserve">14. Governing Law &amp; Dispute Resolution</w:t>
      </w:r>
    </w:p>
    <w:p>
      <w:pPr>
        <w:spacing w:after="120" w:line="276"/>
      </w:pPr>
      <w:r>
        <w:t xml:space="preserve">These Terms are governed by the laws of the Federal Republic of Nigeria, without regard to conflict-of-law principles, except where mandatory local consumer-protection law requires otherwise for users located in the EU, UK, or US. Any dispute shall first be addressed informally by contacting blynqe3@gmail.com. Users in the EU may also have access to the European Commission's Online Dispute Resolution platform.</w:t>
      </w:r>
    </w:p>
    <w:p>
      <w:pPr>
        <w:pStyle w:val="Heading1"/>
        <w:spacing w:after="100" w:before="240"/>
      </w:pPr>
      <w:r>
        <w:rPr>
          <w:b/>
          <w:bCs/>
        </w:rPr>
        <w:t xml:space="preserve">15. Changes to These Terms</w:t>
      </w:r>
    </w:p>
    <w:p>
      <w:pPr>
        <w:spacing w:after="120" w:line="276"/>
      </w:pPr>
      <w:r>
        <w:t xml:space="preserve">We may update these Terms from time to time. Material changes will be notified via in-app notice or email at least 14 days before taking effect. Continued use of the Service after changes take effect constitutes acceptance.</w:t>
      </w:r>
    </w:p>
    <w:p>
      <w:pPr>
        <w:pStyle w:val="Heading1"/>
        <w:spacing w:after="100" w:before="240"/>
      </w:pPr>
      <w:r>
        <w:rPr>
          <w:b/>
          <w:bCs/>
        </w:rPr>
        <w:t xml:space="preserve">16. Contact</w:t>
      </w:r>
    </w:p>
    <w:p>
      <w:pPr>
        <w:spacing w:after="120" w:line="276"/>
      </w:pPr>
      <w:r>
        <w:t xml:space="preserve">Questions about these Terms can be sent to blynqe3@gmail.com or NEMVOL LTD, Lagos, Nigeria.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2026-07-22T15:28:35.650Z</dcterms:created>
  <dcterms:modified xsi:type="dcterms:W3CDTF">2026-07-22T15:28:35.650Z</dcterms:modified>
</cp:coreProperties>
</file>

<file path=docProps/custom.xml><?xml version="1.0" encoding="utf-8"?>
<Properties xmlns="http://schemas.openxmlformats.org/officeDocument/2006/custom-properties" xmlns:vt="http://schemas.openxmlformats.org/officeDocument/2006/docPropsVTypes"/>
</file>