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7D7D7"/>
  <w:body>
    <w:p w14:paraId="649864DE"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Inovação, Tecnologia e Durabilidade:</w:t>
      </w:r>
      <w:r w:rsidRPr="002C3B60">
        <w:rPr>
          <w:rFonts w:ascii="Arial" w:hAnsi="Arial" w:cs="Arial"/>
          <w:sz w:val="24"/>
          <w:szCs w:val="24"/>
        </w:rPr>
        <w:t xml:space="preserve"> O Conceito por Trás de Nossos Produtos de Grife</w:t>
      </w:r>
    </w:p>
    <w:p w14:paraId="4562764F"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No mundo do consumo de produtos de alto padrão, uma marca que se destaca pela inovação e tecnologia é sinônimo de estar onde você estiver. Com um foco inabalável na qualidade, durabilidade e valores que a diferencia da concorrência, nossa marca se tornou um verdadeiro ícone no mundo das grifes.</w:t>
      </w:r>
    </w:p>
    <w:p w14:paraId="40507F0C" w14:textId="77777777" w:rsidR="007222B5" w:rsidRPr="002C3B60" w:rsidRDefault="007222B5" w:rsidP="007222B5">
      <w:pPr>
        <w:spacing w:after="0"/>
        <w:rPr>
          <w:rFonts w:ascii="Arial" w:hAnsi="Arial" w:cs="Arial"/>
          <w:sz w:val="24"/>
          <w:szCs w:val="24"/>
        </w:rPr>
      </w:pPr>
    </w:p>
    <w:p w14:paraId="6D61907C"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Imagem do Produto:</w:t>
      </w:r>
      <w:r w:rsidRPr="002C3B60">
        <w:rPr>
          <w:rFonts w:ascii="Arial" w:hAnsi="Arial" w:cs="Arial"/>
          <w:sz w:val="24"/>
          <w:szCs w:val="24"/>
        </w:rPr>
        <w:t xml:space="preserve"> Inovação, Tecnologia e Estar Onde Você Estiver</w:t>
      </w:r>
    </w:p>
    <w:p w14:paraId="52F0D271"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Nossos produtos são muito mais do que simples itens de consumo. Eles são uma representação de inovação e tecnologia de ponta. Ao adquirir um de nossos produtos de grife, você não apenas possui um objeto, mas um pedaço de vanguarda. Estamos comprometidos em estar ao seu lado, não importa onde você esteja, tornando nossos produtos não apenas acessórios, mas uma extensão do seu estilo de vida.</w:t>
      </w:r>
    </w:p>
    <w:p w14:paraId="4B0CCF2C" w14:textId="77777777" w:rsidR="007222B5" w:rsidRPr="002C3B60" w:rsidRDefault="007222B5" w:rsidP="007222B5">
      <w:pPr>
        <w:spacing w:after="0"/>
        <w:rPr>
          <w:rFonts w:ascii="Arial" w:hAnsi="Arial" w:cs="Arial"/>
          <w:sz w:val="24"/>
          <w:szCs w:val="24"/>
        </w:rPr>
      </w:pPr>
    </w:p>
    <w:p w14:paraId="7BC61A61"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Diferença da Concorrência:</w:t>
      </w:r>
      <w:r w:rsidRPr="002C3B60">
        <w:rPr>
          <w:rFonts w:ascii="Arial" w:hAnsi="Arial" w:cs="Arial"/>
          <w:sz w:val="24"/>
          <w:szCs w:val="24"/>
        </w:rPr>
        <w:t xml:space="preserve"> Qualidade, Durabilidade e Valores</w:t>
      </w:r>
    </w:p>
    <w:p w14:paraId="79EEF990" w14:textId="77777777" w:rsidR="007222B5" w:rsidRDefault="007222B5" w:rsidP="007222B5">
      <w:pPr>
        <w:spacing w:after="0"/>
        <w:rPr>
          <w:rFonts w:ascii="Arial" w:hAnsi="Arial" w:cs="Arial"/>
          <w:sz w:val="24"/>
          <w:szCs w:val="24"/>
        </w:rPr>
      </w:pPr>
      <w:r w:rsidRPr="002C3B60">
        <w:rPr>
          <w:rFonts w:ascii="Arial" w:hAnsi="Arial" w:cs="Arial"/>
          <w:sz w:val="24"/>
          <w:szCs w:val="24"/>
        </w:rPr>
        <w:t>O que nos distingue da concorrência são três pilares inabaláveis: qualidade, durabilidade e valores. Nossos produtos são construídos para resistir ao teste do tempo, representando um investimento que perdura. A qualidade dos materiais que utilizamos para a fabricação é inigualável, garantindo que cada peça seja uma obra-prima. Além disso, nossa abordagem aos valores éticos e sustentáveis coloca-nos à frente, abraçando a responsabilidade social e ambiental em todos os aspectos de nossa produção.</w:t>
      </w:r>
    </w:p>
    <w:p w14:paraId="354F2460" w14:textId="77777777" w:rsidR="002C3B60" w:rsidRPr="002C3B60" w:rsidRDefault="002C3B60" w:rsidP="007222B5">
      <w:pPr>
        <w:spacing w:after="0"/>
        <w:rPr>
          <w:rFonts w:ascii="Arial" w:hAnsi="Arial" w:cs="Arial"/>
          <w:sz w:val="24"/>
          <w:szCs w:val="24"/>
        </w:rPr>
      </w:pPr>
    </w:p>
    <w:p w14:paraId="7FC190D9" w14:textId="23A0CEAC" w:rsidR="007222B5" w:rsidRPr="002C3B60" w:rsidRDefault="007222B5" w:rsidP="007222B5">
      <w:pPr>
        <w:spacing w:after="0"/>
        <w:rPr>
          <w:rFonts w:ascii="Arial" w:hAnsi="Arial" w:cs="Arial"/>
          <w:b/>
          <w:bCs/>
          <w:sz w:val="24"/>
          <w:szCs w:val="24"/>
        </w:rPr>
      </w:pPr>
      <w:r w:rsidRPr="002C3B60">
        <w:rPr>
          <w:rFonts w:ascii="Arial" w:hAnsi="Arial" w:cs="Arial"/>
          <w:b/>
          <w:bCs/>
          <w:sz w:val="24"/>
          <w:szCs w:val="24"/>
        </w:rPr>
        <w:t>Pontos Positivos e Negativos</w:t>
      </w:r>
      <w:r w:rsidR="002C3B60" w:rsidRPr="002C3B60">
        <w:rPr>
          <w:rFonts w:ascii="Arial" w:hAnsi="Arial" w:cs="Arial"/>
          <w:b/>
          <w:bCs/>
          <w:sz w:val="24"/>
          <w:szCs w:val="24"/>
        </w:rPr>
        <w:t>:</w:t>
      </w:r>
    </w:p>
    <w:p w14:paraId="0B8ECE26" w14:textId="77777777" w:rsidR="007222B5" w:rsidRPr="002C3B60" w:rsidRDefault="007222B5" w:rsidP="007222B5">
      <w:pPr>
        <w:spacing w:after="0"/>
        <w:rPr>
          <w:rFonts w:ascii="Arial" w:hAnsi="Arial" w:cs="Arial"/>
          <w:sz w:val="24"/>
          <w:szCs w:val="24"/>
        </w:rPr>
      </w:pPr>
      <w:r w:rsidRPr="002C3B60">
        <w:rPr>
          <w:rFonts w:ascii="Arial" w:hAnsi="Arial" w:cs="Arial"/>
          <w:b/>
          <w:bCs/>
          <w:i/>
          <w:iCs/>
          <w:sz w:val="24"/>
          <w:szCs w:val="24"/>
        </w:rPr>
        <w:t>Durabilidade dos Produtos:</w:t>
      </w:r>
      <w:r w:rsidRPr="002C3B60">
        <w:rPr>
          <w:rFonts w:ascii="Arial" w:hAnsi="Arial" w:cs="Arial"/>
          <w:sz w:val="24"/>
          <w:szCs w:val="24"/>
        </w:rPr>
        <w:t xml:space="preserve"> Nossos produtos são conhecidos por sua longevidade. Com um foco implacável na qualidade e durabilidade, garantimos que nossos clientes desfrutem de seus investimentos por muitos anos.</w:t>
      </w:r>
    </w:p>
    <w:p w14:paraId="61D65511" w14:textId="77777777" w:rsidR="007222B5" w:rsidRPr="002C3B60" w:rsidRDefault="007222B5" w:rsidP="007222B5">
      <w:pPr>
        <w:spacing w:after="0"/>
        <w:rPr>
          <w:rFonts w:ascii="Arial" w:hAnsi="Arial" w:cs="Arial"/>
          <w:sz w:val="24"/>
          <w:szCs w:val="24"/>
        </w:rPr>
      </w:pPr>
    </w:p>
    <w:p w14:paraId="00874B65" w14:textId="77777777" w:rsidR="007222B5" w:rsidRPr="002C3B60" w:rsidRDefault="007222B5" w:rsidP="007222B5">
      <w:pPr>
        <w:spacing w:after="0"/>
        <w:rPr>
          <w:rFonts w:ascii="Arial" w:hAnsi="Arial" w:cs="Arial"/>
          <w:sz w:val="24"/>
          <w:szCs w:val="24"/>
        </w:rPr>
      </w:pPr>
      <w:r w:rsidRPr="002C3B60">
        <w:rPr>
          <w:rFonts w:ascii="Arial" w:hAnsi="Arial" w:cs="Arial"/>
          <w:b/>
          <w:bCs/>
          <w:i/>
          <w:iCs/>
          <w:sz w:val="24"/>
          <w:szCs w:val="24"/>
        </w:rPr>
        <w:t>Qualidade do Material Utilizado para a Fabricação:</w:t>
      </w:r>
      <w:r w:rsidRPr="002C3B60">
        <w:rPr>
          <w:rFonts w:ascii="Arial" w:hAnsi="Arial" w:cs="Arial"/>
          <w:sz w:val="24"/>
          <w:szCs w:val="24"/>
        </w:rPr>
        <w:t xml:space="preserve"> Utilizamos materiais de alta qualidade, garantindo que cada peça seja um exemplo da mais fina artesania. Isso se traduz em produtos que são um testemunho da excelência em fabricação.</w:t>
      </w:r>
    </w:p>
    <w:p w14:paraId="35C9E879" w14:textId="77777777" w:rsidR="007222B5" w:rsidRPr="002C3B60" w:rsidRDefault="007222B5" w:rsidP="007222B5">
      <w:pPr>
        <w:spacing w:after="0"/>
        <w:rPr>
          <w:rFonts w:ascii="Arial" w:hAnsi="Arial" w:cs="Arial"/>
          <w:sz w:val="24"/>
          <w:szCs w:val="24"/>
        </w:rPr>
      </w:pPr>
    </w:p>
    <w:p w14:paraId="61640F05" w14:textId="77777777" w:rsidR="007222B5" w:rsidRPr="002C3B60" w:rsidRDefault="007222B5" w:rsidP="007222B5">
      <w:pPr>
        <w:spacing w:after="0"/>
        <w:rPr>
          <w:rFonts w:ascii="Arial" w:hAnsi="Arial" w:cs="Arial"/>
          <w:sz w:val="24"/>
          <w:szCs w:val="24"/>
        </w:rPr>
      </w:pPr>
      <w:r w:rsidRPr="002C3B60">
        <w:rPr>
          <w:rFonts w:ascii="Arial" w:hAnsi="Arial" w:cs="Arial"/>
          <w:b/>
          <w:bCs/>
          <w:i/>
          <w:iCs/>
          <w:sz w:val="24"/>
          <w:szCs w:val="24"/>
        </w:rPr>
        <w:t>Qualidade no Atendimento ao Cliente:</w:t>
      </w:r>
      <w:r w:rsidRPr="002C3B60">
        <w:rPr>
          <w:rFonts w:ascii="Arial" w:hAnsi="Arial" w:cs="Arial"/>
          <w:sz w:val="24"/>
          <w:szCs w:val="24"/>
        </w:rPr>
        <w:t xml:space="preserve"> Nosso compromisso com a satisfação do cliente é inabalável. Oferecemos um atendimento de primeira classe, garantindo que nossos clientes recebam todo o suporte necessário.</w:t>
      </w:r>
    </w:p>
    <w:p w14:paraId="72E5361F" w14:textId="77777777" w:rsidR="007222B5" w:rsidRPr="002C3B60" w:rsidRDefault="007222B5" w:rsidP="007222B5">
      <w:pPr>
        <w:spacing w:after="0"/>
        <w:rPr>
          <w:rFonts w:ascii="Arial" w:hAnsi="Arial" w:cs="Arial"/>
          <w:sz w:val="24"/>
          <w:szCs w:val="24"/>
        </w:rPr>
      </w:pPr>
    </w:p>
    <w:p w14:paraId="56A12EE6" w14:textId="6B255FFE" w:rsidR="007222B5" w:rsidRPr="002C3B60" w:rsidRDefault="007222B5" w:rsidP="007222B5">
      <w:pPr>
        <w:spacing w:after="0"/>
        <w:rPr>
          <w:rFonts w:ascii="Arial" w:hAnsi="Arial" w:cs="Arial"/>
          <w:b/>
          <w:bCs/>
          <w:sz w:val="24"/>
          <w:szCs w:val="24"/>
        </w:rPr>
      </w:pPr>
      <w:r w:rsidRPr="002C3B60">
        <w:rPr>
          <w:rFonts w:ascii="Arial" w:hAnsi="Arial" w:cs="Arial"/>
          <w:b/>
          <w:bCs/>
          <w:sz w:val="24"/>
          <w:szCs w:val="24"/>
        </w:rPr>
        <w:t>Quem Compra, Quem Paga e Quem Usa</w:t>
      </w:r>
      <w:r w:rsidR="002C3B60" w:rsidRPr="002C3B60">
        <w:rPr>
          <w:rFonts w:ascii="Arial" w:hAnsi="Arial" w:cs="Arial"/>
          <w:b/>
          <w:bCs/>
          <w:sz w:val="24"/>
          <w:szCs w:val="24"/>
        </w:rPr>
        <w:t>:</w:t>
      </w:r>
    </w:p>
    <w:p w14:paraId="00910B12" w14:textId="77777777" w:rsidR="007222B5" w:rsidRPr="002C3B60" w:rsidRDefault="007222B5" w:rsidP="007222B5">
      <w:pPr>
        <w:spacing w:after="0"/>
        <w:rPr>
          <w:rFonts w:ascii="Arial" w:hAnsi="Arial" w:cs="Arial"/>
          <w:sz w:val="24"/>
          <w:szCs w:val="24"/>
        </w:rPr>
      </w:pPr>
      <w:r w:rsidRPr="002C3B60">
        <w:rPr>
          <w:rFonts w:ascii="Arial" w:hAnsi="Arial" w:cs="Arial"/>
          <w:b/>
          <w:bCs/>
          <w:i/>
          <w:iCs/>
          <w:sz w:val="24"/>
          <w:szCs w:val="24"/>
        </w:rPr>
        <w:lastRenderedPageBreak/>
        <w:t>Alta Sociedade:</w:t>
      </w:r>
      <w:r w:rsidRPr="002C3B60">
        <w:rPr>
          <w:rFonts w:ascii="Arial" w:hAnsi="Arial" w:cs="Arial"/>
          <w:sz w:val="24"/>
          <w:szCs w:val="24"/>
        </w:rPr>
        <w:t xml:space="preserve"> Nossos produtos são adquiridos por membros da alta sociedade que valorizam a exclusividade e a qualidade excepcional.</w:t>
      </w:r>
    </w:p>
    <w:p w14:paraId="57625906" w14:textId="77777777" w:rsidR="007222B5" w:rsidRPr="002C3B60" w:rsidRDefault="007222B5" w:rsidP="007222B5">
      <w:pPr>
        <w:spacing w:after="0"/>
        <w:rPr>
          <w:rFonts w:ascii="Arial" w:hAnsi="Arial" w:cs="Arial"/>
          <w:sz w:val="24"/>
          <w:szCs w:val="24"/>
        </w:rPr>
      </w:pPr>
      <w:r w:rsidRPr="002C3B60">
        <w:rPr>
          <w:rFonts w:ascii="Arial" w:hAnsi="Arial" w:cs="Arial"/>
          <w:b/>
          <w:bCs/>
          <w:i/>
          <w:iCs/>
          <w:sz w:val="24"/>
          <w:szCs w:val="24"/>
        </w:rPr>
        <w:t>Alta Sociedade:</w:t>
      </w:r>
      <w:r w:rsidRPr="002C3B60">
        <w:rPr>
          <w:rFonts w:ascii="Arial" w:hAnsi="Arial" w:cs="Arial"/>
          <w:sz w:val="24"/>
          <w:szCs w:val="24"/>
        </w:rPr>
        <w:t xml:space="preserve"> Aqueles que pagam por nossos produtos também fazem parte da alta sociedade, dispostos a investir em qualidade e status.</w:t>
      </w:r>
    </w:p>
    <w:p w14:paraId="72FE30D1" w14:textId="278F77A0" w:rsidR="007222B5" w:rsidRDefault="007222B5" w:rsidP="007222B5">
      <w:pPr>
        <w:spacing w:after="0"/>
        <w:rPr>
          <w:rFonts w:ascii="Arial" w:hAnsi="Arial" w:cs="Arial"/>
          <w:sz w:val="24"/>
          <w:szCs w:val="24"/>
        </w:rPr>
      </w:pPr>
      <w:r w:rsidRPr="002C3B60">
        <w:rPr>
          <w:rFonts w:ascii="Arial" w:hAnsi="Arial" w:cs="Arial"/>
          <w:b/>
          <w:bCs/>
          <w:i/>
          <w:iCs/>
          <w:sz w:val="24"/>
          <w:szCs w:val="24"/>
        </w:rPr>
        <w:t>Alta Sociedade:</w:t>
      </w:r>
      <w:r w:rsidRPr="002C3B60">
        <w:rPr>
          <w:rFonts w:ascii="Arial" w:hAnsi="Arial" w:cs="Arial"/>
          <w:sz w:val="24"/>
          <w:szCs w:val="24"/>
        </w:rPr>
        <w:t xml:space="preserve"> Nossos produtos são destinados a uma clientela seleta da alta sociedade, que os utiliza como um símbolo de status e bom gosto.</w:t>
      </w:r>
    </w:p>
    <w:p w14:paraId="312A9980" w14:textId="77777777" w:rsidR="002C3B60" w:rsidRPr="002C3B60" w:rsidRDefault="002C3B60" w:rsidP="007222B5">
      <w:pPr>
        <w:spacing w:after="0"/>
        <w:rPr>
          <w:rFonts w:ascii="Arial" w:hAnsi="Arial" w:cs="Arial"/>
          <w:sz w:val="24"/>
          <w:szCs w:val="24"/>
        </w:rPr>
      </w:pPr>
    </w:p>
    <w:p w14:paraId="1CA3ADFA" w14:textId="4A4F91BA" w:rsidR="007222B5" w:rsidRPr="002C3B60" w:rsidRDefault="007222B5" w:rsidP="007222B5">
      <w:pPr>
        <w:spacing w:after="0"/>
        <w:rPr>
          <w:rFonts w:ascii="Arial" w:hAnsi="Arial" w:cs="Arial"/>
          <w:b/>
          <w:bCs/>
          <w:sz w:val="24"/>
          <w:szCs w:val="24"/>
        </w:rPr>
      </w:pPr>
      <w:r w:rsidRPr="002C3B60">
        <w:rPr>
          <w:rFonts w:ascii="Arial" w:hAnsi="Arial" w:cs="Arial"/>
          <w:b/>
          <w:bCs/>
          <w:sz w:val="24"/>
          <w:szCs w:val="24"/>
        </w:rPr>
        <w:t>Quantidade de Compradores</w:t>
      </w:r>
      <w:r w:rsidR="002C3B60" w:rsidRPr="002C3B60">
        <w:rPr>
          <w:rFonts w:ascii="Arial" w:hAnsi="Arial" w:cs="Arial"/>
          <w:b/>
          <w:bCs/>
          <w:sz w:val="24"/>
          <w:szCs w:val="24"/>
        </w:rPr>
        <w:t>:</w:t>
      </w:r>
    </w:p>
    <w:p w14:paraId="4E560099"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Com uma rede de 150 lojas oficiais espalhadas pelo mundo, fora lojas terceirizadas, nossa marca é acessível a um número exclusivo de consumidores que buscam o melhor.</w:t>
      </w:r>
    </w:p>
    <w:p w14:paraId="488D35F5" w14:textId="77777777" w:rsidR="007222B5" w:rsidRPr="002C3B60" w:rsidRDefault="007222B5" w:rsidP="007222B5">
      <w:pPr>
        <w:spacing w:after="0"/>
        <w:rPr>
          <w:rFonts w:ascii="Arial" w:hAnsi="Arial" w:cs="Arial"/>
          <w:sz w:val="24"/>
          <w:szCs w:val="24"/>
        </w:rPr>
      </w:pPr>
    </w:p>
    <w:p w14:paraId="5461D0F0"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Preço:</w:t>
      </w:r>
      <w:r w:rsidRPr="002C3B60">
        <w:rPr>
          <w:rFonts w:ascii="Arial" w:hAnsi="Arial" w:cs="Arial"/>
          <w:sz w:val="24"/>
          <w:szCs w:val="24"/>
        </w:rPr>
        <w:t xml:space="preserve"> Alto</w:t>
      </w:r>
    </w:p>
    <w:p w14:paraId="47995B7B"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O preço de nossos produtos reflete a qualidade excepcional que oferecemos. Como uma marca de grife, nossos produtos são posicionados no segmento de preço mais elevado.</w:t>
      </w:r>
    </w:p>
    <w:p w14:paraId="1C7C5B64" w14:textId="77777777" w:rsidR="007222B5" w:rsidRPr="002C3B60" w:rsidRDefault="007222B5" w:rsidP="007222B5">
      <w:pPr>
        <w:spacing w:after="0"/>
        <w:rPr>
          <w:rFonts w:ascii="Arial" w:hAnsi="Arial" w:cs="Arial"/>
          <w:sz w:val="24"/>
          <w:szCs w:val="24"/>
        </w:rPr>
      </w:pPr>
    </w:p>
    <w:p w14:paraId="615764C9" w14:textId="2A12BDCD" w:rsidR="007222B5" w:rsidRPr="002C3B60" w:rsidRDefault="007222B5" w:rsidP="007222B5">
      <w:pPr>
        <w:spacing w:after="0"/>
        <w:rPr>
          <w:rFonts w:ascii="Arial" w:hAnsi="Arial" w:cs="Arial"/>
          <w:sz w:val="24"/>
          <w:szCs w:val="24"/>
        </w:rPr>
      </w:pPr>
      <w:r w:rsidRPr="002C3B60">
        <w:rPr>
          <w:rFonts w:ascii="Arial" w:hAnsi="Arial" w:cs="Arial"/>
          <w:b/>
          <w:bCs/>
          <w:sz w:val="24"/>
          <w:szCs w:val="24"/>
        </w:rPr>
        <w:t>Preço em Relação à Concorrência:</w:t>
      </w:r>
      <w:r w:rsidRPr="002C3B60">
        <w:rPr>
          <w:rFonts w:ascii="Arial" w:hAnsi="Arial" w:cs="Arial"/>
          <w:sz w:val="24"/>
          <w:szCs w:val="24"/>
        </w:rPr>
        <w:t xml:space="preserve"> Mesmo </w:t>
      </w:r>
      <w:r w:rsidR="002C3B60">
        <w:rPr>
          <w:rFonts w:ascii="Arial" w:hAnsi="Arial" w:cs="Arial"/>
          <w:sz w:val="24"/>
          <w:szCs w:val="24"/>
        </w:rPr>
        <w:t>v</w:t>
      </w:r>
      <w:r w:rsidRPr="002C3B60">
        <w:rPr>
          <w:rFonts w:ascii="Arial" w:hAnsi="Arial" w:cs="Arial"/>
          <w:sz w:val="24"/>
          <w:szCs w:val="24"/>
        </w:rPr>
        <w:t xml:space="preserve">alor de </w:t>
      </w:r>
      <w:r w:rsidR="002C3B60">
        <w:rPr>
          <w:rFonts w:ascii="Arial" w:hAnsi="Arial" w:cs="Arial"/>
          <w:sz w:val="24"/>
          <w:szCs w:val="24"/>
        </w:rPr>
        <w:t>a</w:t>
      </w:r>
      <w:r w:rsidRPr="002C3B60">
        <w:rPr>
          <w:rFonts w:ascii="Arial" w:hAnsi="Arial" w:cs="Arial"/>
          <w:sz w:val="24"/>
          <w:szCs w:val="24"/>
        </w:rPr>
        <w:t xml:space="preserve">cordo com a </w:t>
      </w:r>
      <w:r w:rsidR="002C3B60">
        <w:rPr>
          <w:rFonts w:ascii="Arial" w:hAnsi="Arial" w:cs="Arial"/>
          <w:sz w:val="24"/>
          <w:szCs w:val="24"/>
        </w:rPr>
        <w:t>m</w:t>
      </w:r>
      <w:r w:rsidRPr="002C3B60">
        <w:rPr>
          <w:rFonts w:ascii="Arial" w:hAnsi="Arial" w:cs="Arial"/>
          <w:sz w:val="24"/>
          <w:szCs w:val="24"/>
        </w:rPr>
        <w:t>édia</w:t>
      </w:r>
    </w:p>
    <w:p w14:paraId="70C24A75"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Nossa política de preços é competitiva, mantendo-se em linha com a média do mercado de produtos de grife de qualidade semelhante.</w:t>
      </w:r>
    </w:p>
    <w:p w14:paraId="21C1B99D" w14:textId="77777777" w:rsidR="007222B5" w:rsidRPr="002C3B60" w:rsidRDefault="007222B5" w:rsidP="007222B5">
      <w:pPr>
        <w:spacing w:after="0"/>
        <w:rPr>
          <w:rFonts w:ascii="Arial" w:hAnsi="Arial" w:cs="Arial"/>
          <w:sz w:val="24"/>
          <w:szCs w:val="24"/>
        </w:rPr>
      </w:pPr>
    </w:p>
    <w:p w14:paraId="68AF69BB"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 xml:space="preserve">Por Que o Consumidor Compra: </w:t>
      </w:r>
      <w:r w:rsidRPr="002C3B60">
        <w:rPr>
          <w:rFonts w:ascii="Arial" w:hAnsi="Arial" w:cs="Arial"/>
          <w:sz w:val="24"/>
          <w:szCs w:val="24"/>
        </w:rPr>
        <w:t>Status, Qualidade e Durabilidade</w:t>
      </w:r>
    </w:p>
    <w:p w14:paraId="2C781542" w14:textId="77777777" w:rsidR="007222B5" w:rsidRPr="002C3B60" w:rsidRDefault="007222B5" w:rsidP="007222B5">
      <w:pPr>
        <w:spacing w:after="0"/>
        <w:rPr>
          <w:rFonts w:ascii="Arial" w:hAnsi="Arial" w:cs="Arial"/>
          <w:sz w:val="24"/>
          <w:szCs w:val="24"/>
        </w:rPr>
      </w:pPr>
      <w:r w:rsidRPr="002C3B60">
        <w:rPr>
          <w:rFonts w:ascii="Arial" w:hAnsi="Arial" w:cs="Arial"/>
          <w:sz w:val="24"/>
          <w:szCs w:val="24"/>
        </w:rPr>
        <w:t>Os consumidores escolhem nossos produtos devido à sensação de bem-estar e status que proporcionam. Além disso, valorizam a qualidade e durabilidade incomparáveis que nossa marca oferece.</w:t>
      </w:r>
    </w:p>
    <w:p w14:paraId="68D660C1" w14:textId="77777777" w:rsidR="007222B5" w:rsidRPr="002C3B60" w:rsidRDefault="007222B5" w:rsidP="007222B5">
      <w:pPr>
        <w:spacing w:after="0"/>
        <w:rPr>
          <w:rFonts w:ascii="Arial" w:hAnsi="Arial" w:cs="Arial"/>
          <w:sz w:val="24"/>
          <w:szCs w:val="24"/>
        </w:rPr>
      </w:pPr>
    </w:p>
    <w:p w14:paraId="15D45527" w14:textId="77777777" w:rsidR="007222B5" w:rsidRPr="002C3B60" w:rsidRDefault="007222B5" w:rsidP="007222B5">
      <w:pPr>
        <w:spacing w:after="0"/>
        <w:rPr>
          <w:rFonts w:ascii="Arial" w:hAnsi="Arial" w:cs="Arial"/>
          <w:sz w:val="24"/>
          <w:szCs w:val="24"/>
        </w:rPr>
      </w:pPr>
      <w:r w:rsidRPr="002C3B60">
        <w:rPr>
          <w:rFonts w:ascii="Arial" w:hAnsi="Arial" w:cs="Arial"/>
          <w:b/>
          <w:bCs/>
          <w:sz w:val="24"/>
          <w:szCs w:val="24"/>
        </w:rPr>
        <w:t>Compra Emocional ou Racional:</w:t>
      </w:r>
      <w:r w:rsidRPr="002C3B60">
        <w:rPr>
          <w:rFonts w:ascii="Arial" w:hAnsi="Arial" w:cs="Arial"/>
          <w:sz w:val="24"/>
          <w:szCs w:val="24"/>
        </w:rPr>
        <w:t xml:space="preserve"> Os Dois</w:t>
      </w:r>
    </w:p>
    <w:p w14:paraId="152F00ED" w14:textId="77777777" w:rsidR="00574755" w:rsidRPr="002C3B60" w:rsidRDefault="00574755" w:rsidP="00574755">
      <w:pPr>
        <w:spacing w:after="0"/>
        <w:rPr>
          <w:rFonts w:ascii="Arial" w:hAnsi="Arial" w:cs="Arial"/>
          <w:sz w:val="24"/>
          <w:szCs w:val="24"/>
        </w:rPr>
      </w:pPr>
      <w:r w:rsidRPr="002C3B60">
        <w:rPr>
          <w:rFonts w:ascii="Arial" w:hAnsi="Arial" w:cs="Arial"/>
          <w:sz w:val="24"/>
          <w:szCs w:val="24"/>
        </w:rPr>
        <w:t>A compra de nossos produtos é uma combinação de fatores emocionais, como marketing e status, e fatores racionais, como qualidade e durabilidade. É um investimento em um estilo de vida e uma experiência que perdura.</w:t>
      </w:r>
    </w:p>
    <w:p w14:paraId="474330E8" w14:textId="77777777" w:rsidR="00574755" w:rsidRPr="002C3B60" w:rsidRDefault="00574755" w:rsidP="00574755">
      <w:pPr>
        <w:spacing w:after="0"/>
        <w:rPr>
          <w:rFonts w:ascii="Arial" w:hAnsi="Arial" w:cs="Arial"/>
          <w:sz w:val="24"/>
          <w:szCs w:val="24"/>
        </w:rPr>
      </w:pPr>
    </w:p>
    <w:p w14:paraId="68D4E605" w14:textId="2BF78CE4" w:rsidR="00574755" w:rsidRPr="002C3B60" w:rsidRDefault="00574755" w:rsidP="00574755">
      <w:pPr>
        <w:spacing w:after="0"/>
        <w:rPr>
          <w:rFonts w:ascii="Arial" w:hAnsi="Arial" w:cs="Arial"/>
          <w:sz w:val="24"/>
          <w:szCs w:val="24"/>
        </w:rPr>
      </w:pPr>
      <w:r w:rsidRPr="002C3B60">
        <w:rPr>
          <w:rFonts w:ascii="Arial" w:hAnsi="Arial" w:cs="Arial"/>
          <w:b/>
          <w:bCs/>
          <w:sz w:val="24"/>
          <w:szCs w:val="24"/>
        </w:rPr>
        <w:t>Benefícios Esperados Pelo Comprador:</w:t>
      </w:r>
      <w:r w:rsidRPr="002C3B60">
        <w:rPr>
          <w:rFonts w:ascii="Arial" w:hAnsi="Arial" w:cs="Arial"/>
          <w:sz w:val="24"/>
          <w:szCs w:val="24"/>
        </w:rPr>
        <w:t xml:space="preserve"> Durabilidade, Status, Moda, Valores da Empresa, Qualidade do Produto</w:t>
      </w:r>
    </w:p>
    <w:p w14:paraId="4C883FE2" w14:textId="52DDFD7A" w:rsidR="000B09FE" w:rsidRPr="002C3B60" w:rsidRDefault="00574755" w:rsidP="00000676">
      <w:pPr>
        <w:spacing w:after="0"/>
        <w:rPr>
          <w:rFonts w:ascii="Arial" w:hAnsi="Arial" w:cs="Arial"/>
          <w:sz w:val="24"/>
          <w:szCs w:val="24"/>
        </w:rPr>
      </w:pPr>
      <w:r w:rsidRPr="002C3B60">
        <w:rPr>
          <w:rFonts w:ascii="Arial" w:hAnsi="Arial" w:cs="Arial"/>
          <w:sz w:val="24"/>
          <w:szCs w:val="24"/>
        </w:rPr>
        <w:t>Nossos clientes esperam que seus investimentos se traduzam em produtos que perdurem, elevem seu status, estejam alinhados com as últimas tendências da moda, reflitam os valores da nossa empresa e mantenham uma qualidade inigualável. E é exatamente isso que eles recebem ao escolher nossa marca de grife.</w:t>
      </w:r>
    </w:p>
    <w:sectPr w:rsidR="000B09FE" w:rsidRPr="002C3B60" w:rsidSect="003B01E0">
      <w:headerReference w:type="default" r:id="rId8"/>
      <w:footerReference w:type="default" r:id="rId9"/>
      <w:pgSz w:w="11906" w:h="16838" w:code="9"/>
      <w:pgMar w:top="2835" w:right="851" w:bottom="567" w:left="1701"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3BCE" w14:textId="77777777" w:rsidR="003B5FC5" w:rsidRDefault="003B5FC5" w:rsidP="00EF05BE">
      <w:pPr>
        <w:spacing w:after="0" w:line="240" w:lineRule="auto"/>
      </w:pPr>
      <w:r>
        <w:separator/>
      </w:r>
    </w:p>
  </w:endnote>
  <w:endnote w:type="continuationSeparator" w:id="0">
    <w:p w14:paraId="33D60FFD" w14:textId="77777777" w:rsidR="003B5FC5" w:rsidRDefault="003B5FC5" w:rsidP="00EF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F7DD" w14:textId="4A82E208" w:rsidR="00EF05BE" w:rsidRDefault="00411098" w:rsidP="00411098">
    <w:pPr>
      <w:pStyle w:val="Rodap"/>
      <w:spacing w:before="60" w:after="40"/>
      <w:ind w:left="2832" w:right="1134" w:hanging="2832"/>
    </w:pPr>
    <w:r>
      <w:t>Telefone: +1 650 327 4217</w:t>
    </w:r>
    <w:r>
      <w:tab/>
    </w:r>
    <w:r>
      <w:tab/>
    </w:r>
    <w:r w:rsidRPr="00B171A1">
      <w:rPr>
        <w:color w:val="C00000"/>
      </w:rPr>
      <w:t xml:space="preserve">www.NIDAMA.com  </w:t>
    </w:r>
    <w:r>
      <w:tab/>
      <w:t xml:space="preserve">      </w:t>
    </w:r>
    <w:r w:rsidRPr="009D18FE">
      <w:t>Atendimento@nidama.com</w:t>
    </w:r>
  </w:p>
  <w:p w14:paraId="39F36B77" w14:textId="3AAAF4AF" w:rsidR="00411098" w:rsidRDefault="00411098" w:rsidP="00411098">
    <w:pPr>
      <w:pStyle w:val="Rodap"/>
      <w:spacing w:before="60" w:after="40"/>
      <w:ind w:left="2832" w:right="1134" w:hanging="2832"/>
    </w:pPr>
    <w:r>
      <w:tab/>
    </w:r>
  </w:p>
  <w:p w14:paraId="171F5373" w14:textId="4D22A993" w:rsidR="00411098" w:rsidRPr="00B171A1" w:rsidRDefault="00411098" w:rsidP="00411098">
    <w:pPr>
      <w:pStyle w:val="Rodap"/>
      <w:spacing w:before="60" w:after="40"/>
      <w:ind w:left="2832" w:right="1134" w:hanging="2832"/>
      <w:rPr>
        <w:b/>
        <w:bCs/>
      </w:rPr>
    </w:pPr>
    <w:r>
      <w:tab/>
    </w:r>
    <w:r w:rsidRPr="00B171A1">
      <w:rPr>
        <w:b/>
        <w:bCs/>
        <w:color w:val="767171" w:themeColor="background2" w:themeShade="80"/>
      </w:rPr>
      <w:t>3000 Hanover St. - Palo Alto, CA</w:t>
    </w:r>
  </w:p>
  <w:p w14:paraId="62A7C43F" w14:textId="4549FA3D" w:rsidR="00411098" w:rsidRDefault="00411098" w:rsidP="00411098">
    <w:pPr>
      <w:pStyle w:val="Rodap"/>
      <w:spacing w:before="60" w:after="40"/>
      <w:ind w:left="2832" w:right="1134" w:hanging="2832"/>
    </w:pPr>
    <w:r>
      <w:rPr>
        <w:noProof/>
      </w:rPr>
      <w:tab/>
    </w:r>
    <w:r>
      <w:rPr>
        <w:noProof/>
      </w:rPr>
      <w:tab/>
    </w:r>
    <w:r w:rsidR="00B171A1">
      <w:rPr>
        <w:noProof/>
      </w:rPr>
      <w:drawing>
        <wp:inline distT="0" distB="0" distL="0" distR="0" wp14:anchorId="4211D34C" wp14:editId="174AFB85">
          <wp:extent cx="715645" cy="671911"/>
          <wp:effectExtent l="0" t="0" r="0" b="0"/>
          <wp:docPr id="1674993856" name="Imagem 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3856" name="Imagem 8"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35976" cy="6909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66BE" w14:textId="77777777" w:rsidR="003B5FC5" w:rsidRDefault="003B5FC5" w:rsidP="00EF05BE">
      <w:pPr>
        <w:spacing w:after="0" w:line="240" w:lineRule="auto"/>
      </w:pPr>
      <w:r>
        <w:separator/>
      </w:r>
    </w:p>
  </w:footnote>
  <w:footnote w:type="continuationSeparator" w:id="0">
    <w:p w14:paraId="0CCE9912" w14:textId="77777777" w:rsidR="003B5FC5" w:rsidRDefault="003B5FC5" w:rsidP="00EF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EEB9" w14:textId="3EDEF480" w:rsidR="00411098" w:rsidRDefault="00B5560F" w:rsidP="00B5560F">
    <w:pPr>
      <w:pStyle w:val="Cabealho"/>
    </w:pPr>
    <w:r>
      <w:rPr>
        <w:rStyle w:val="Ttulo1Char"/>
        <w:b/>
        <w:bCs/>
        <w:color w:val="0D0D0D" w:themeColor="text1" w:themeTint="F2"/>
        <w:sz w:val="36"/>
        <w:szCs w:val="36"/>
      </w:rPr>
      <w:tab/>
    </w:r>
    <w:r>
      <w:tab/>
    </w:r>
    <w:r w:rsidR="00B171A1">
      <w:rPr>
        <w:noProof/>
      </w:rPr>
      <w:drawing>
        <wp:inline distT="0" distB="0" distL="0" distR="0" wp14:anchorId="6345B305" wp14:editId="03F1BE7B">
          <wp:extent cx="595604" cy="559206"/>
          <wp:effectExtent l="0" t="0" r="0" b="0"/>
          <wp:docPr id="1662528587" name="Imagem 9"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8587" name="Imagem 9"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57829" cy="6176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80C"/>
    <w:multiLevelType w:val="hybridMultilevel"/>
    <w:tmpl w:val="5F9C6EE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331B4ED6"/>
    <w:multiLevelType w:val="hybridMultilevel"/>
    <w:tmpl w:val="A9A81834"/>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1330AA"/>
    <w:multiLevelType w:val="hybridMultilevel"/>
    <w:tmpl w:val="6122C6A8"/>
    <w:lvl w:ilvl="0" w:tplc="E5F2064E">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08610B2"/>
    <w:multiLevelType w:val="hybridMultilevel"/>
    <w:tmpl w:val="4E6041FC"/>
    <w:lvl w:ilvl="0" w:tplc="E5F2064E">
      <w:numFmt w:val="bullet"/>
      <w:lvlText w:val=""/>
      <w:lvlJc w:val="left"/>
      <w:pPr>
        <w:ind w:left="1080" w:hanging="360"/>
      </w:pPr>
      <w:rPr>
        <w:rFonts w:ascii="Wingdings" w:eastAsiaTheme="minorHAnsi" w:hAnsi="Wingdings"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488E2A39"/>
    <w:multiLevelType w:val="hybridMultilevel"/>
    <w:tmpl w:val="1A2C5D3C"/>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4E69D2"/>
    <w:multiLevelType w:val="hybridMultilevel"/>
    <w:tmpl w:val="12F22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BC92F80"/>
    <w:multiLevelType w:val="hybridMultilevel"/>
    <w:tmpl w:val="ACD855A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452045325">
    <w:abstractNumId w:val="5"/>
  </w:num>
  <w:num w:numId="2" w16cid:durableId="1376659237">
    <w:abstractNumId w:val="6"/>
  </w:num>
  <w:num w:numId="3" w16cid:durableId="176117182">
    <w:abstractNumId w:val="0"/>
  </w:num>
  <w:num w:numId="4" w16cid:durableId="1106969284">
    <w:abstractNumId w:val="3"/>
  </w:num>
  <w:num w:numId="5" w16cid:durableId="982124505">
    <w:abstractNumId w:val="2"/>
  </w:num>
  <w:num w:numId="6" w16cid:durableId="6029461">
    <w:abstractNumId w:val="4"/>
  </w:num>
  <w:num w:numId="7" w16cid:durableId="59999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d7d7d7,#f2f2f2,#d9d9d9,#e2e2e2,#ecece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BE"/>
    <w:rsid w:val="00000676"/>
    <w:rsid w:val="00037351"/>
    <w:rsid w:val="000B09FE"/>
    <w:rsid w:val="001010C5"/>
    <w:rsid w:val="001111BC"/>
    <w:rsid w:val="0015793E"/>
    <w:rsid w:val="001741E5"/>
    <w:rsid w:val="001810B2"/>
    <w:rsid w:val="001A73B9"/>
    <w:rsid w:val="001E5FFF"/>
    <w:rsid w:val="001F769F"/>
    <w:rsid w:val="0020187C"/>
    <w:rsid w:val="00216300"/>
    <w:rsid w:val="002C3B60"/>
    <w:rsid w:val="0036793A"/>
    <w:rsid w:val="003B01E0"/>
    <w:rsid w:val="003B5FC5"/>
    <w:rsid w:val="0041001E"/>
    <w:rsid w:val="00411098"/>
    <w:rsid w:val="004437EB"/>
    <w:rsid w:val="00496263"/>
    <w:rsid w:val="0050704C"/>
    <w:rsid w:val="00574755"/>
    <w:rsid w:val="005C3394"/>
    <w:rsid w:val="005D57B0"/>
    <w:rsid w:val="005D6D15"/>
    <w:rsid w:val="006764B7"/>
    <w:rsid w:val="006A340B"/>
    <w:rsid w:val="007222B5"/>
    <w:rsid w:val="00814536"/>
    <w:rsid w:val="00862E8E"/>
    <w:rsid w:val="00871B08"/>
    <w:rsid w:val="008A109C"/>
    <w:rsid w:val="008F1F1B"/>
    <w:rsid w:val="00965F85"/>
    <w:rsid w:val="009775F6"/>
    <w:rsid w:val="009D18FE"/>
    <w:rsid w:val="00A55651"/>
    <w:rsid w:val="00AF62F9"/>
    <w:rsid w:val="00B1370E"/>
    <w:rsid w:val="00B171A1"/>
    <w:rsid w:val="00B4551B"/>
    <w:rsid w:val="00B5560F"/>
    <w:rsid w:val="00BC4654"/>
    <w:rsid w:val="00BF2674"/>
    <w:rsid w:val="00C97430"/>
    <w:rsid w:val="00CB26DF"/>
    <w:rsid w:val="00CB510D"/>
    <w:rsid w:val="00CB5A7C"/>
    <w:rsid w:val="00CC537D"/>
    <w:rsid w:val="00CE7DBD"/>
    <w:rsid w:val="00D3237E"/>
    <w:rsid w:val="00D42B02"/>
    <w:rsid w:val="00D52177"/>
    <w:rsid w:val="00D83859"/>
    <w:rsid w:val="00D8628C"/>
    <w:rsid w:val="00DF0012"/>
    <w:rsid w:val="00E23099"/>
    <w:rsid w:val="00E34F42"/>
    <w:rsid w:val="00E638DA"/>
    <w:rsid w:val="00EF05BE"/>
    <w:rsid w:val="00EF246C"/>
    <w:rsid w:val="00F10788"/>
    <w:rsid w:val="00F40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7d7d7,#f2f2f2,#d9d9d9,#e2e2e2,#ececec"/>
    </o:shapedefaults>
    <o:shapelayout v:ext="edit">
      <o:idmap v:ext="edit" data="2"/>
    </o:shapelayout>
  </w:shapeDefaults>
  <w:decimalSymbol w:val=","/>
  <w:listSeparator w:val=";"/>
  <w14:docId w14:val="18FB5033"/>
  <w15:chartTrackingRefBased/>
  <w15:docId w15:val="{3EC82D00-5501-465D-B1F1-78AA4A04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F05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05BE"/>
  </w:style>
  <w:style w:type="paragraph" w:styleId="Rodap">
    <w:name w:val="footer"/>
    <w:basedOn w:val="Normal"/>
    <w:link w:val="RodapChar"/>
    <w:uiPriority w:val="99"/>
    <w:unhideWhenUsed/>
    <w:rsid w:val="00EF05BE"/>
    <w:pPr>
      <w:tabs>
        <w:tab w:val="center" w:pos="4252"/>
        <w:tab w:val="right" w:pos="8504"/>
      </w:tabs>
      <w:spacing w:after="0" w:line="240" w:lineRule="auto"/>
    </w:pPr>
  </w:style>
  <w:style w:type="character" w:customStyle="1" w:styleId="RodapChar">
    <w:name w:val="Rodapé Char"/>
    <w:basedOn w:val="Fontepargpadro"/>
    <w:link w:val="Rodap"/>
    <w:uiPriority w:val="99"/>
    <w:rsid w:val="00EF05BE"/>
  </w:style>
  <w:style w:type="character" w:styleId="Hyperlink">
    <w:name w:val="Hyperlink"/>
    <w:basedOn w:val="Fontepargpadro"/>
    <w:uiPriority w:val="99"/>
    <w:unhideWhenUsed/>
    <w:rsid w:val="00EF05BE"/>
    <w:rPr>
      <w:color w:val="0563C1" w:themeColor="hyperlink"/>
      <w:u w:val="single"/>
    </w:rPr>
  </w:style>
  <w:style w:type="character" w:styleId="MenoPendente">
    <w:name w:val="Unresolved Mention"/>
    <w:basedOn w:val="Fontepargpadro"/>
    <w:uiPriority w:val="99"/>
    <w:semiHidden/>
    <w:unhideWhenUsed/>
    <w:rsid w:val="00EF05BE"/>
    <w:rPr>
      <w:color w:val="605E5C"/>
      <w:shd w:val="clear" w:color="auto" w:fill="E1DFDD"/>
    </w:rPr>
  </w:style>
  <w:style w:type="character" w:customStyle="1" w:styleId="Ttulo1Char">
    <w:name w:val="Título 1 Char"/>
    <w:basedOn w:val="Fontepargpadro"/>
    <w:link w:val="Ttulo1"/>
    <w:uiPriority w:val="9"/>
    <w:rsid w:val="00CB26DF"/>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B4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2901">
      <w:bodyDiv w:val="1"/>
      <w:marLeft w:val="0"/>
      <w:marRight w:val="0"/>
      <w:marTop w:val="0"/>
      <w:marBottom w:val="0"/>
      <w:divBdr>
        <w:top w:val="none" w:sz="0" w:space="0" w:color="auto"/>
        <w:left w:val="none" w:sz="0" w:space="0" w:color="auto"/>
        <w:bottom w:val="none" w:sz="0" w:space="0" w:color="auto"/>
        <w:right w:val="none" w:sz="0" w:space="0" w:color="auto"/>
      </w:divBdr>
    </w:div>
    <w:div w:id="2104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9DBE-4426-48DB-8B27-F11BE01D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629</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Gregio Prado</dc:creator>
  <cp:keywords/>
  <dc:description/>
  <cp:lastModifiedBy>Iago Lucas</cp:lastModifiedBy>
  <cp:revision>4</cp:revision>
  <dcterms:created xsi:type="dcterms:W3CDTF">2023-10-20T23:09:00Z</dcterms:created>
  <dcterms:modified xsi:type="dcterms:W3CDTF">2023-10-23T22:29:00Z</dcterms:modified>
</cp:coreProperties>
</file>