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D2286" w14:textId="6D621000" w:rsidR="00BE7034" w:rsidRDefault="00BE7034" w:rsidP="00BE7034">
      <w:pPr>
        <w:framePr w:w="14625" w:h="781" w:hRule="exact" w:wrap="auto" w:vAnchor="page" w:hAnchor="page" w:x="751" w:y="9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t>P</w:t>
      </w:r>
      <w:r w:rsidRPr="00BE7034">
        <w:rPr>
          <w:noProof/>
        </w:rPr>
        <w:t xml:space="preserve">royectos que serán opinados en la Consulta de Presupuesto Participativo </w:t>
      </w:r>
    </w:p>
    <w:p w14:paraId="7AAA5A38" w14:textId="77777777" w:rsidR="00BE7034" w:rsidRPr="00BE7034" w:rsidRDefault="00BE7034" w:rsidP="00BE7034">
      <w:pPr>
        <w:framePr w:w="14625" w:h="781" w:hRule="exact" w:wrap="auto" w:vAnchor="page" w:hAnchor="page" w:x="751" w:y="9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12"/>
          <w:szCs w:val="12"/>
        </w:rPr>
      </w:pPr>
    </w:p>
    <w:p w14:paraId="554B8F87" w14:textId="43E227AA" w:rsidR="00E64792" w:rsidRDefault="00BE7034" w:rsidP="00BE7034">
      <w:pPr>
        <w:framePr w:w="14625" w:h="781" w:hRule="exact" w:wrap="auto" w:vAnchor="page" w:hAnchor="page" w:x="751" w:y="9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  <w:r>
        <w:rPr>
          <w:rFonts w:ascii="Arial" w:eastAsia="Times New Roman" w:hAnsi="Arial" w:cs="Arial"/>
          <w:b/>
          <w:color w:val="000000"/>
          <w:sz w:val="23"/>
        </w:rPr>
        <w:t xml:space="preserve">En la Unidad Territorial: </w:t>
      </w:r>
      <w:r w:rsidR="00F46E77">
        <w:rPr>
          <w:rFonts w:ascii="Arial" w:eastAsia="Times New Roman" w:hAnsi="Arial" w:cs="Arial"/>
          <w:b/>
          <w:color w:val="000000"/>
          <w:sz w:val="23"/>
        </w:rPr>
        <w:t>[[</w:t>
      </w:r>
      <w:r w:rsidR="005C62CF" w:rsidRPr="005C62CF">
        <w:rPr>
          <w:rFonts w:ascii="Arial" w:eastAsia="Times New Roman" w:hAnsi="Arial" w:cs="Arial"/>
          <w:b/>
          <w:color w:val="000000"/>
          <w:sz w:val="23"/>
        </w:rPr>
        <w:t>nombre_ut</w:t>
      </w:r>
      <w:r w:rsidR="00F46E77">
        <w:rPr>
          <w:rFonts w:ascii="Arial" w:eastAsia="Times New Roman" w:hAnsi="Arial" w:cs="Arial"/>
          <w:b/>
          <w:color w:val="000000"/>
          <w:sz w:val="23"/>
        </w:rPr>
        <w:t>]]</w:t>
      </w:r>
    </w:p>
    <w:p w14:paraId="4ECE18E4" w14:textId="6B504F88" w:rsidR="00E64792" w:rsidRDefault="00000000">
      <w:pPr>
        <w:framePr w:w="14700" w:h="360" w:hRule="exact" w:wrap="auto" w:vAnchor="page" w:hAnchor="page" w:x="616" w:y="1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  <w:r w:rsidRPr="00B4677F">
        <w:rPr>
          <w:rFonts w:ascii="Arial" w:eastAsia="Times New Roman" w:hAnsi="Arial" w:cs="Arial"/>
          <w:b/>
          <w:color w:val="000000"/>
          <w:sz w:val="23"/>
          <w:highlight w:val="yellow"/>
        </w:rPr>
        <w:t xml:space="preserve">CLAVE: </w:t>
      </w:r>
      <w:r w:rsidR="00F46E77">
        <w:rPr>
          <w:rFonts w:ascii="Arial" w:eastAsia="Times New Roman" w:hAnsi="Arial" w:cs="Arial"/>
          <w:b/>
          <w:color w:val="000000"/>
          <w:sz w:val="23"/>
          <w:highlight w:val="yellow"/>
        </w:rPr>
        <w:t>[[clave]]</w:t>
      </w:r>
    </w:p>
    <w:p w14:paraId="120E2344" w14:textId="77777777" w:rsidR="00BE7034" w:rsidRDefault="00BE7034">
      <w:pPr>
        <w:framePr w:w="14700" w:h="360" w:hRule="exact" w:wrap="auto" w:vAnchor="page" w:hAnchor="page" w:x="616" w:y="1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</w:p>
    <w:p w14:paraId="124CA3F7" w14:textId="77777777" w:rsidR="00BE7034" w:rsidRDefault="00BE7034">
      <w:pPr>
        <w:framePr w:w="14700" w:h="360" w:hRule="exact" w:wrap="auto" w:vAnchor="page" w:hAnchor="page" w:x="616" w:y="1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</w:p>
    <w:p w14:paraId="6BB4A5BA" w14:textId="77777777" w:rsidR="00BE7034" w:rsidRDefault="00BE7034">
      <w:pPr>
        <w:framePr w:w="14700" w:h="360" w:hRule="exact" w:wrap="auto" w:vAnchor="page" w:hAnchor="page" w:x="616" w:y="1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</w:p>
    <w:p w14:paraId="119946B7" w14:textId="77777777" w:rsidR="00BE7034" w:rsidRDefault="00BE7034">
      <w:pPr>
        <w:framePr w:w="14700" w:h="360" w:hRule="exact" w:wrap="auto" w:vAnchor="page" w:hAnchor="page" w:x="616" w:y="1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</w:p>
    <w:p w14:paraId="21E05C1E" w14:textId="77777777" w:rsidR="00BE7034" w:rsidRDefault="00BE7034">
      <w:pPr>
        <w:framePr w:w="14700" w:h="360" w:hRule="exact" w:wrap="auto" w:vAnchor="page" w:hAnchor="page" w:x="616" w:y="17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3"/>
        </w:rPr>
      </w:pPr>
    </w:p>
    <w:p w14:paraId="5993A4F7" w14:textId="2CC6B66A" w:rsidR="00E64792" w:rsidRDefault="00000000">
      <w:pPr>
        <w:framePr w:w="14640" w:h="330" w:hRule="exact" w:wrap="auto" w:vAnchor="page" w:hAnchor="page" w:x="616" w:y="5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  <w:tab w:val="left" w:pos="12600"/>
          <w:tab w:val="left" w:pos="12960"/>
          <w:tab w:val="left" w:pos="13320"/>
          <w:tab w:val="left" w:pos="13680"/>
          <w:tab w:val="left" w:pos="14040"/>
          <w:tab w:val="left" w:pos="144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7"/>
        </w:rPr>
      </w:pPr>
      <w:r>
        <w:rPr>
          <w:rFonts w:ascii="Arial" w:eastAsia="Times New Roman" w:hAnsi="Arial" w:cs="Arial"/>
          <w:b/>
          <w:color w:val="000000"/>
          <w:sz w:val="27"/>
        </w:rPr>
        <w:t>CONSULTA DE PRESUPUESTO PARTICIPATIVO 202</w:t>
      </w:r>
      <w:r w:rsidR="00BE7034">
        <w:rPr>
          <w:rFonts w:ascii="Arial" w:eastAsia="Times New Roman" w:hAnsi="Arial" w:cs="Arial"/>
          <w:b/>
          <w:color w:val="000000"/>
          <w:sz w:val="27"/>
        </w:rPr>
        <w:t>5</w:t>
      </w:r>
    </w:p>
    <w:tbl>
      <w:tblPr>
        <w:tblStyle w:val="Tablaconcuadrcula"/>
        <w:tblpPr w:leftFromText="141" w:rightFromText="141" w:vertAnchor="text" w:horzAnchor="page" w:tblpX="1843" w:tblpY="2308"/>
        <w:tblW w:w="12582" w:type="dxa"/>
        <w:tblLayout w:type="fixed"/>
        <w:tblLook w:val="04A0" w:firstRow="1" w:lastRow="0" w:firstColumn="1" w:lastColumn="0" w:noHBand="0" w:noVBand="1"/>
      </w:tblPr>
      <w:tblGrid>
        <w:gridCol w:w="1794"/>
        <w:gridCol w:w="1687"/>
        <w:gridCol w:w="4424"/>
        <w:gridCol w:w="4677"/>
      </w:tblGrid>
      <w:tr w:rsidR="00BE7034" w:rsidRPr="008F569D" w14:paraId="56A3873B" w14:textId="2C06BF5F" w:rsidTr="00AD299A">
        <w:trPr>
          <w:trHeight w:val="419"/>
        </w:trPr>
        <w:tc>
          <w:tcPr>
            <w:tcW w:w="1794" w:type="dxa"/>
            <w:shd w:val="clear" w:color="auto" w:fill="D9D9D9" w:themeFill="background1" w:themeFillShade="D9"/>
            <w:vAlign w:val="center"/>
          </w:tcPr>
          <w:p w14:paraId="56C95C71" w14:textId="16E77A0A" w:rsidR="00BE7034" w:rsidRPr="00BE7034" w:rsidRDefault="00BE7034" w:rsidP="00B4677F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83EB1">
              <w:rPr>
                <w:noProof/>
                <w:sz w:val="23"/>
                <w:szCs w:val="23"/>
                <w:lang w:val="es-MX" w:eastAsia="es-MX"/>
              </w:rPr>
              <w:drawing>
                <wp:anchor distT="0" distB="0" distL="114300" distR="114300" simplePos="0" relativeHeight="251657216" behindDoc="1" locked="0" layoutInCell="1" allowOverlap="1" wp14:anchorId="5A3887B1" wp14:editId="7503B973">
                  <wp:simplePos x="0" y="0"/>
                  <wp:positionH relativeFrom="margin">
                    <wp:posOffset>-84455</wp:posOffset>
                  </wp:positionH>
                  <wp:positionV relativeFrom="paragraph">
                    <wp:posOffset>-1538605</wp:posOffset>
                  </wp:positionV>
                  <wp:extent cx="1288415" cy="994410"/>
                  <wp:effectExtent l="0" t="0" r="6985" b="0"/>
                  <wp:wrapNone/>
                  <wp:docPr id="16" name="Imagen 16" descr="C:\Users\pablo.cabanas\AppData\Local\Microsoft\Windows\Temporary Internet Files\Content.Outlook\7AZS6U70\logo oficial negro-04 (00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 descr="C:\Users\pablo.cabanas\AppData\Local\Microsoft\Windows\Temporary Internet Files\Content.Outlook\7AZS6U70\logo oficial negro-04 (00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415" cy="994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E7034">
              <w:rPr>
                <w:rFonts w:ascii="Arial" w:hAnsi="Arial" w:cs="Arial"/>
                <w:b/>
                <w:sz w:val="20"/>
                <w:szCs w:val="20"/>
              </w:rPr>
              <w:t>IDENTIFICADOR NUMÉRICO</w:t>
            </w:r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14:paraId="05EC4CA5" w14:textId="5C69E141" w:rsidR="00BE7034" w:rsidRPr="00BE7034" w:rsidRDefault="00BE7034" w:rsidP="00B4677F">
            <w:pPr>
              <w:pStyle w:val="Encabezado"/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E7034">
              <w:rPr>
                <w:rFonts w:ascii="Arial" w:hAnsi="Arial" w:cs="Arial"/>
                <w:b/>
                <w:sz w:val="20"/>
                <w:szCs w:val="20"/>
              </w:rPr>
              <w:t>FOLIO</w:t>
            </w:r>
          </w:p>
        </w:tc>
        <w:tc>
          <w:tcPr>
            <w:tcW w:w="4424" w:type="dxa"/>
            <w:shd w:val="clear" w:color="auto" w:fill="D9D9D9" w:themeFill="background1" w:themeFillShade="D9"/>
            <w:vAlign w:val="center"/>
          </w:tcPr>
          <w:p w14:paraId="55451781" w14:textId="5E93570D" w:rsidR="00BE7034" w:rsidRPr="00BE7034" w:rsidRDefault="00BE7034" w:rsidP="00B4677F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E7034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19E87AA1" w14:textId="7CE8E944" w:rsidR="00BE7034" w:rsidRPr="00BE7034" w:rsidRDefault="00BE7034" w:rsidP="00B4677F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034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BE7034" w:rsidRPr="008F569D" w14:paraId="3E036379" w14:textId="06B5212C" w:rsidTr="00AD299A">
        <w:trPr>
          <w:trHeight w:val="1134"/>
        </w:trPr>
        <w:tc>
          <w:tcPr>
            <w:tcW w:w="1794" w:type="dxa"/>
            <w:shd w:val="clear" w:color="auto" w:fill="FFFFFF"/>
            <w:vAlign w:val="center"/>
          </w:tcPr>
          <w:p w14:paraId="5EF06F2F" w14:textId="77777777" w:rsidR="00BE7034" w:rsidRDefault="00F46E77" w:rsidP="00BE7034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[[#proyectos]]</w:t>
            </w:r>
          </w:p>
          <w:p w14:paraId="5A87B454" w14:textId="51DD08DC" w:rsidR="00F46E77" w:rsidRPr="00AD299A" w:rsidRDefault="00F46E77" w:rsidP="00BE7034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</w:t>
            </w:r>
            <w:r w:rsidR="007A6F20">
              <w:rPr>
                <w:rFonts w:ascii="Arial" w:hAnsi="Arial" w:cs="Arial"/>
                <w:bCs/>
                <w:sz w:val="20"/>
                <w:szCs w:val="20"/>
              </w:rPr>
              <w:t>identificador</w:t>
            </w:r>
            <w:r>
              <w:rPr>
                <w:rFonts w:ascii="Arial" w:hAnsi="Arial" w:cs="Arial"/>
                <w:bCs/>
                <w:sz w:val="20"/>
                <w:szCs w:val="20"/>
              </w:rPr>
              <w:t>]]</w:t>
            </w:r>
          </w:p>
        </w:tc>
        <w:tc>
          <w:tcPr>
            <w:tcW w:w="1687" w:type="dxa"/>
            <w:vAlign w:val="center"/>
          </w:tcPr>
          <w:p w14:paraId="231DE8D0" w14:textId="46BEA3CB" w:rsidR="00BE7034" w:rsidRPr="00AD299A" w:rsidRDefault="00F46E77" w:rsidP="00BE7034">
            <w:pPr>
              <w:pStyle w:val="Encabezado"/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[[folio]]</w:t>
            </w:r>
          </w:p>
        </w:tc>
        <w:tc>
          <w:tcPr>
            <w:tcW w:w="4424" w:type="dxa"/>
            <w:vAlign w:val="center"/>
          </w:tcPr>
          <w:p w14:paraId="4D79356D" w14:textId="44ED5E7C" w:rsidR="00BE7034" w:rsidRPr="00AD299A" w:rsidRDefault="00F46E77" w:rsidP="00BE7034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[[nombre]]</w:t>
            </w:r>
          </w:p>
        </w:tc>
        <w:tc>
          <w:tcPr>
            <w:tcW w:w="4677" w:type="dxa"/>
            <w:vAlign w:val="center"/>
          </w:tcPr>
          <w:p w14:paraId="4B62688A" w14:textId="77777777" w:rsidR="00A116CA" w:rsidRDefault="00F46E77" w:rsidP="00BE7034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[[descripcion]]</w:t>
            </w:r>
          </w:p>
          <w:p w14:paraId="6DC64EAD" w14:textId="4C2D9DF2" w:rsidR="00BE7034" w:rsidRPr="00A116CA" w:rsidRDefault="00A116CA" w:rsidP="00BE7034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[[/proyectos]]</w:t>
            </w:r>
          </w:p>
        </w:tc>
      </w:tr>
    </w:tbl>
    <w:p w14:paraId="4C9BD244" w14:textId="1486622D" w:rsidR="00BE7034" w:rsidRDefault="00BE7034" w:rsidP="00AD299A">
      <w:pPr>
        <w:framePr w:w="2175" w:h="254" w:hRule="exact" w:wrap="auto" w:vAnchor="page" w:hAnchor="page" w:x="12721" w:y="111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000000"/>
          <w:sz w:val="15"/>
        </w:rPr>
      </w:pPr>
      <w:r>
        <w:rPr>
          <w:rFonts w:ascii="Arial" w:eastAsia="Times New Roman" w:hAnsi="Arial" w:cs="Arial"/>
          <w:color w:val="000000"/>
          <w:sz w:val="15"/>
        </w:rPr>
        <w:t xml:space="preserve"> </w:t>
      </w:r>
      <w:r w:rsidR="00F46E77">
        <w:rPr>
          <w:rFonts w:ascii="Arial" w:hAnsi="Arial" w:cs="Arial"/>
          <w:bCs/>
          <w:sz w:val="20"/>
          <w:szCs w:val="20"/>
        </w:rPr>
        <w:t>[[hora]]</w:t>
      </w:r>
    </w:p>
    <w:p w14:paraId="06C4B5F9" w14:textId="02DEB92A" w:rsidR="00E64792" w:rsidRDefault="00F46E77" w:rsidP="00F46E77">
      <w:pPr>
        <w:framePr w:w="2640" w:h="286" w:hRule="exact" w:wrap="auto" w:vAnchor="page" w:hAnchor="page" w:x="1216" w:y="1121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5"/>
        </w:rPr>
      </w:pPr>
      <w:r>
        <w:rPr>
          <w:rFonts w:ascii="Arial" w:hAnsi="Arial" w:cs="Arial"/>
          <w:bCs/>
          <w:sz w:val="20"/>
          <w:szCs w:val="20"/>
        </w:rPr>
        <w:t>[[fecha]]</w:t>
      </w:r>
    </w:p>
    <w:p w14:paraId="4385B593" w14:textId="77777777" w:rsidR="0096304D" w:rsidRDefault="00000000">
      <w:pPr>
        <w:framePr w:w="1335" w:h="221" w:hRule="exact" w:wrap="auto" w:vAnchor="page" w:hAnchor="page" w:x="7856" w:y="11580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</w:rPr>
      </w:pPr>
      <w:r>
        <w:rPr>
          <w:rFonts w:ascii="Arial" w:eastAsia="Times New Roman" w:hAnsi="Arial" w:cs="Arial"/>
          <w:color w:val="000000"/>
          <w:sz w:val="19"/>
        </w:rPr>
        <w:t>Página 1 de 1</w:t>
      </w:r>
    </w:p>
    <w:sectPr w:rsidR="0096304D">
      <w:type w:val="continuous"/>
      <w:pgSz w:w="15840" w:h="12240" w:orient="landscape"/>
      <w:pgMar w:top="360" w:right="360" w:bottom="36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34"/>
    <w:rsid w:val="001C3239"/>
    <w:rsid w:val="005C62CF"/>
    <w:rsid w:val="007A6F20"/>
    <w:rsid w:val="007E50E0"/>
    <w:rsid w:val="0082149B"/>
    <w:rsid w:val="00953E0B"/>
    <w:rsid w:val="00962921"/>
    <w:rsid w:val="0096304D"/>
    <w:rsid w:val="00A116CA"/>
    <w:rsid w:val="00AA260F"/>
    <w:rsid w:val="00AD299A"/>
    <w:rsid w:val="00B4677F"/>
    <w:rsid w:val="00BE7034"/>
    <w:rsid w:val="00E64792"/>
    <w:rsid w:val="00EF2A7E"/>
    <w:rsid w:val="00F4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DFB8DB"/>
  <w14:defaultImageDpi w14:val="0"/>
  <w15:docId w15:val="{1E97C631-D139-4DEF-838E-A5A4BA41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034"/>
    <w:pPr>
      <w:widowControl w:val="0"/>
      <w:tabs>
        <w:tab w:val="center" w:pos="4419"/>
        <w:tab w:val="right" w:pos="8838"/>
      </w:tabs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E7034"/>
    <w:rPr>
      <w:rFonts w:ascii="Arial MT" w:eastAsia="Arial MT" w:hAnsi="Arial MT" w:cs="Arial MT"/>
      <w:kern w:val="0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39"/>
    <w:rsid w:val="00BE7034"/>
    <w:pPr>
      <w:widowControl w:val="0"/>
      <w:autoSpaceDE w:val="0"/>
      <w:autoSpaceDN w:val="0"/>
      <w:spacing w:after="0" w:line="240" w:lineRule="auto"/>
    </w:pPr>
    <w:rPr>
      <w:rFonts w:eastAsia="Arial"/>
      <w:kern w:val="0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Luis Enrique Pérez Rendón</cp:lastModifiedBy>
  <cp:revision>6</cp:revision>
  <dcterms:created xsi:type="dcterms:W3CDTF">2025-06-03T02:45:00Z</dcterms:created>
  <dcterms:modified xsi:type="dcterms:W3CDTF">2025-06-05T19:16:00Z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01C4D870B0181B3FD5942799477B13B59A0265233A19BD9CF5B2FB03756814646F758B2715DEE5CE43046C11442FD229F4F57C8AEAAD3C514FC97E6DEA7D19F70C5CE575322E971C05F05DAD5E2F8EA96DE6EF06591C8A404E820055C4316A9518B8D588D6FB86041364EBDFBA509C9CB0D5E74A0D2FEF5CE76B386F12BCDA0</vt:lpwstr>
  </property>
  <property fmtid="{D5CDD505-2E9C-101B-9397-08002B2CF9AE}" pid="3" name="Business Objects Context Information1">
    <vt:lpwstr>9E46DDEDB5D5E9460385CE64AE83794632E2721EA0605829EB27B176BEAD2C91C9893FA0CCBB923118AA483CCC2CB333A456245EAA648C09A5065A49886B3FEB92F34A540097ADD6F83E545566A701C2F8FC88FB458114A3E2E80BF8947922A8AE46792B6900EC26772CC92797826413D1074040C56FA54CB6FCFA838B860FA</vt:lpwstr>
  </property>
  <property fmtid="{D5CDD505-2E9C-101B-9397-08002B2CF9AE}" pid="4" name="Business Objects Context Information2">
    <vt:lpwstr>FD0C06BCB8C9822E971E5907DFCC6C9C246C9A861CFDF4AEF68DFDB017AB8F797601E04DED8A3737D6A91B29A32D2030181E769D80765A4E7A29D903801AC98C893B87D31A1E5E1E0AD8BE08E2A0E6496EF18F73BDD682E9A5478CEEE324C442E425997515C44C9FADCF5AF0014E19D4EEFE7F9926CE0BDD01E5550BD8C033B</vt:lpwstr>
  </property>
  <property fmtid="{D5CDD505-2E9C-101B-9397-08002B2CF9AE}" pid="5" name="Business Objects Context Information3">
    <vt:lpwstr>B2C715F1DFC0B635C38AD1D00D554A428541AF319A9B451C099352B892184761A9F2E7601E98C19BF56410EF28019D9610DF3</vt:lpwstr>
  </property>
</Properties>
</file>