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35EA29" w14:textId="1E82BCC0"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b/>
          <w:bCs/>
          <w:color w:val="000000"/>
          <w:kern w:val="36"/>
          <w:sz w:val="18"/>
          <w:szCs w:val="18"/>
          <w:lang w:eastAsia="en-GB"/>
          <w14:ligatures w14:val="none"/>
        </w:rPr>
        <w:t>LEXORION HORIZON</w:t>
      </w:r>
    </w:p>
    <w:p w14:paraId="2F64C65E" w14:textId="77777777" w:rsidR="00BD0FE0" w:rsidRPr="00BD0FE0" w:rsidRDefault="00BD0FE0" w:rsidP="00BD0FE0">
      <w:pPr>
        <w:spacing w:before="100" w:beforeAutospacing="1" w:after="100" w:afterAutospacing="1" w:line="240" w:lineRule="auto"/>
        <w:outlineLvl w:val="1"/>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Enterprise Human Resource Management System Using Microservices Architecture</w:t>
      </w:r>
    </w:p>
    <w:p w14:paraId="481AC2B7" w14:textId="77777777" w:rsidR="00BD0FE0" w:rsidRPr="00BD0FE0" w:rsidRDefault="00BD0FE0" w:rsidP="00BD0FE0">
      <w:pPr>
        <w:spacing w:before="100" w:beforeAutospacing="1" w:after="100" w:afterAutospacing="1" w:line="240" w:lineRule="auto"/>
        <w:outlineLvl w:val="2"/>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Synopsis Document</w:t>
      </w:r>
    </w:p>
    <w:p w14:paraId="45ACC20B" w14:textId="77777777" w:rsidR="00BD0FE0" w:rsidRPr="00BD0FE0" w:rsidRDefault="00BD0FE0" w:rsidP="00BD0FE0">
      <w:pPr>
        <w:spacing w:before="100" w:beforeAutospacing="1" w:after="100" w:afterAutospacing="1" w:line="240" w:lineRule="auto"/>
        <w:outlineLvl w:val="2"/>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Project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250"/>
        <w:gridCol w:w="706"/>
      </w:tblGrid>
      <w:tr w:rsidR="00BD0FE0" w:rsidRPr="00BD0FE0" w14:paraId="7F71A920" w14:textId="77777777">
        <w:trPr>
          <w:tblHeader/>
          <w:tblCellSpacing w:w="15" w:type="dxa"/>
        </w:trPr>
        <w:tc>
          <w:tcPr>
            <w:tcW w:w="0" w:type="auto"/>
            <w:vAlign w:val="center"/>
            <w:hideMark/>
          </w:tcPr>
          <w:p w14:paraId="0F9CF87D" w14:textId="77777777" w:rsidR="00BD0FE0" w:rsidRPr="00BD0FE0" w:rsidRDefault="00BD0FE0" w:rsidP="00BD0FE0">
            <w:pPr>
              <w:spacing w:after="0" w:line="240" w:lineRule="auto"/>
              <w:jc w:val="center"/>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Name</w:t>
            </w:r>
          </w:p>
        </w:tc>
        <w:tc>
          <w:tcPr>
            <w:tcW w:w="0" w:type="auto"/>
            <w:vAlign w:val="center"/>
            <w:hideMark/>
          </w:tcPr>
          <w:p w14:paraId="13F59ABF" w14:textId="77777777" w:rsidR="00BD0FE0" w:rsidRPr="00BD0FE0" w:rsidRDefault="00BD0FE0" w:rsidP="00BD0FE0">
            <w:pPr>
              <w:spacing w:after="0" w:line="240" w:lineRule="auto"/>
              <w:jc w:val="center"/>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Enrollment No.</w:t>
            </w:r>
          </w:p>
        </w:tc>
        <w:tc>
          <w:tcPr>
            <w:tcW w:w="0" w:type="auto"/>
            <w:vAlign w:val="center"/>
            <w:hideMark/>
          </w:tcPr>
          <w:p w14:paraId="503E41DD" w14:textId="77777777" w:rsidR="00BD0FE0" w:rsidRPr="00BD0FE0" w:rsidRDefault="00BD0FE0" w:rsidP="00BD0FE0">
            <w:pPr>
              <w:spacing w:after="0" w:line="240" w:lineRule="auto"/>
              <w:jc w:val="center"/>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Division</w:t>
            </w:r>
          </w:p>
        </w:tc>
      </w:tr>
      <w:tr w:rsidR="00BD0FE0" w:rsidRPr="00BD0FE0" w14:paraId="6B15F73C" w14:textId="77777777">
        <w:trPr>
          <w:tblCellSpacing w:w="15" w:type="dxa"/>
        </w:trPr>
        <w:tc>
          <w:tcPr>
            <w:tcW w:w="0" w:type="auto"/>
            <w:vAlign w:val="center"/>
            <w:hideMark/>
          </w:tcPr>
          <w:p w14:paraId="46723BC4"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Dev Jadhwani</w:t>
            </w:r>
          </w:p>
        </w:tc>
        <w:tc>
          <w:tcPr>
            <w:tcW w:w="0" w:type="auto"/>
            <w:vAlign w:val="center"/>
            <w:hideMark/>
          </w:tcPr>
          <w:p w14:paraId="276BB3E2"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70612400063</w:t>
            </w:r>
          </w:p>
        </w:tc>
        <w:tc>
          <w:tcPr>
            <w:tcW w:w="0" w:type="auto"/>
            <w:vAlign w:val="center"/>
            <w:hideMark/>
          </w:tcPr>
          <w:p w14:paraId="69E0AB3B"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A070</w:t>
            </w:r>
          </w:p>
        </w:tc>
      </w:tr>
      <w:tr w:rsidR="00BD0FE0" w:rsidRPr="00BD0FE0" w14:paraId="0664F9BA" w14:textId="77777777">
        <w:trPr>
          <w:tblCellSpacing w:w="15" w:type="dxa"/>
        </w:trPr>
        <w:tc>
          <w:tcPr>
            <w:tcW w:w="0" w:type="auto"/>
            <w:vAlign w:val="center"/>
            <w:hideMark/>
          </w:tcPr>
          <w:p w14:paraId="44BA9BDA"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Rushil Patel</w:t>
            </w:r>
          </w:p>
        </w:tc>
        <w:tc>
          <w:tcPr>
            <w:tcW w:w="0" w:type="auto"/>
            <w:vAlign w:val="center"/>
            <w:hideMark/>
          </w:tcPr>
          <w:p w14:paraId="45F9D8FB"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70612500047</w:t>
            </w:r>
          </w:p>
        </w:tc>
        <w:tc>
          <w:tcPr>
            <w:tcW w:w="0" w:type="auto"/>
            <w:vAlign w:val="center"/>
            <w:hideMark/>
          </w:tcPr>
          <w:p w14:paraId="1D05E669"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A044</w:t>
            </w:r>
          </w:p>
        </w:tc>
      </w:tr>
    </w:tbl>
    <w:p w14:paraId="6ACD1528" w14:textId="77777777" w:rsidR="00BD0FE0" w:rsidRPr="00BD0FE0" w:rsidRDefault="006D4B54" w:rsidP="00BD0FE0">
      <w:pPr>
        <w:spacing w:after="0" w:line="240" w:lineRule="auto"/>
        <w:rPr>
          <w:rFonts w:ascii="Times New Roman" w:eastAsia="Times New Roman" w:hAnsi="Times New Roman" w:cs="Times New Roman"/>
          <w:kern w:val="0"/>
          <w:sz w:val="18"/>
          <w:szCs w:val="18"/>
          <w:lang w:eastAsia="en-GB"/>
          <w14:ligatures w14:val="none"/>
        </w:rPr>
      </w:pPr>
      <w:r w:rsidRPr="006D4B54">
        <w:rPr>
          <w:rFonts w:ascii="Times New Roman" w:eastAsia="Times New Roman" w:hAnsi="Times New Roman" w:cs="Times New Roman"/>
          <w:noProof/>
          <w:kern w:val="0"/>
          <w:sz w:val="18"/>
          <w:szCs w:val="18"/>
          <w:lang w:eastAsia="en-GB"/>
        </w:rPr>
        <w:pict w14:anchorId="1EFC017E">
          <v:rect id="_x0000_i1031" alt="" style="width:451.3pt;height:.05pt;mso-width-percent:0;mso-height-percent:0;mso-width-percent:0;mso-height-percent:0" o:hralign="center" o:hrstd="t" o:hr="t" fillcolor="#a0a0a0" stroked="f"/>
        </w:pict>
      </w:r>
    </w:p>
    <w:p w14:paraId="58B18F66" w14:textId="77777777" w:rsidR="00BD0FE0" w:rsidRP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r w:rsidRPr="00BD0FE0">
        <w:rPr>
          <w:rFonts w:ascii="Times New Roman" w:eastAsia="Times New Roman" w:hAnsi="Times New Roman" w:cs="Times New Roman"/>
          <w:b/>
          <w:bCs/>
          <w:color w:val="000000"/>
          <w:kern w:val="36"/>
          <w:sz w:val="18"/>
          <w:szCs w:val="18"/>
          <w:lang w:eastAsia="en-GB"/>
          <w14:ligatures w14:val="none"/>
        </w:rPr>
        <w:t>Contents</w:t>
      </w:r>
    </w:p>
    <w:p w14:paraId="2ED71D3D" w14:textId="77777777" w:rsidR="00BD0FE0" w:rsidRPr="00BD0FE0" w:rsidRDefault="00BD0FE0" w:rsidP="00BD0FE0">
      <w:pPr>
        <w:numPr>
          <w:ilvl w:val="0"/>
          <w:numId w:val="34"/>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Introduction to the Project</w:t>
      </w:r>
    </w:p>
    <w:p w14:paraId="0D897731" w14:textId="77777777" w:rsidR="00BD0FE0" w:rsidRPr="00BD0FE0" w:rsidRDefault="00BD0FE0" w:rsidP="00BD0FE0">
      <w:pPr>
        <w:numPr>
          <w:ilvl w:val="0"/>
          <w:numId w:val="34"/>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Problem Statement</w:t>
      </w:r>
    </w:p>
    <w:p w14:paraId="6DAE57F5" w14:textId="77777777" w:rsidR="00BD0FE0" w:rsidRPr="00BD0FE0" w:rsidRDefault="00BD0FE0" w:rsidP="00BD0FE0">
      <w:pPr>
        <w:numPr>
          <w:ilvl w:val="0"/>
          <w:numId w:val="34"/>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Objectives</w:t>
      </w:r>
    </w:p>
    <w:p w14:paraId="547144F1" w14:textId="77777777" w:rsidR="00BD0FE0" w:rsidRPr="00BD0FE0" w:rsidRDefault="00BD0FE0" w:rsidP="00BD0FE0">
      <w:pPr>
        <w:numPr>
          <w:ilvl w:val="0"/>
          <w:numId w:val="34"/>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Scope of the Project</w:t>
      </w:r>
    </w:p>
    <w:p w14:paraId="186EC3D2" w14:textId="77777777" w:rsidR="00BD0FE0" w:rsidRPr="00BD0FE0" w:rsidRDefault="00BD0FE0" w:rsidP="00BD0FE0">
      <w:pPr>
        <w:numPr>
          <w:ilvl w:val="0"/>
          <w:numId w:val="34"/>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Technologies Used</w:t>
      </w:r>
    </w:p>
    <w:p w14:paraId="6C5B02D6" w14:textId="77777777" w:rsidR="00BD0FE0" w:rsidRPr="00BD0FE0" w:rsidRDefault="00BD0FE0" w:rsidP="00BD0FE0">
      <w:pPr>
        <w:numPr>
          <w:ilvl w:val="0"/>
          <w:numId w:val="34"/>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Expected Outcome</w:t>
      </w:r>
    </w:p>
    <w:p w14:paraId="7A88CABE" w14:textId="77777777" w:rsidR="00BD0FE0" w:rsidRPr="00BD0FE0" w:rsidRDefault="006D4B54" w:rsidP="00BD0FE0">
      <w:pPr>
        <w:spacing w:after="0" w:line="240" w:lineRule="auto"/>
        <w:rPr>
          <w:rFonts w:ascii="Times New Roman" w:eastAsia="Times New Roman" w:hAnsi="Times New Roman" w:cs="Times New Roman"/>
          <w:kern w:val="0"/>
          <w:sz w:val="18"/>
          <w:szCs w:val="18"/>
          <w:lang w:eastAsia="en-GB"/>
          <w14:ligatures w14:val="none"/>
        </w:rPr>
      </w:pPr>
      <w:r w:rsidRPr="006D4B54">
        <w:rPr>
          <w:rFonts w:ascii="Times New Roman" w:eastAsia="Times New Roman" w:hAnsi="Times New Roman" w:cs="Times New Roman"/>
          <w:noProof/>
          <w:kern w:val="0"/>
          <w:sz w:val="18"/>
          <w:szCs w:val="18"/>
          <w:lang w:eastAsia="en-GB"/>
        </w:rPr>
        <w:pict w14:anchorId="3F67BF15">
          <v:rect id="_x0000_i1030" alt="" style="width:451.3pt;height:.05pt;mso-width-percent:0;mso-height-percent:0;mso-width-percent:0;mso-height-percent:0" o:hralign="center" o:hrstd="t" o:hr="t" fillcolor="#a0a0a0" stroked="f"/>
        </w:pict>
      </w:r>
    </w:p>
    <w:p w14:paraId="6CD6D6BA" w14:textId="77777777" w:rsidR="00BD0FE0" w:rsidRP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r w:rsidRPr="00BD0FE0">
        <w:rPr>
          <w:rFonts w:ascii="Times New Roman" w:eastAsia="Times New Roman" w:hAnsi="Times New Roman" w:cs="Times New Roman"/>
          <w:b/>
          <w:bCs/>
          <w:color w:val="000000"/>
          <w:kern w:val="36"/>
          <w:sz w:val="18"/>
          <w:szCs w:val="18"/>
          <w:lang w:eastAsia="en-GB"/>
          <w14:ligatures w14:val="none"/>
        </w:rPr>
        <w:t>1. Introduction to the Project</w:t>
      </w:r>
    </w:p>
    <w:p w14:paraId="08F89995"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Human Resource Management (HRM) is one of the most important functions in every organization, responsible for managing employee information, recruitment, attendance, leave, payroll, performance, client relationships, and organizational operations. As organizations expand, handling these activities through multiple independent applications or manual processes becomes inefficient, leading to data duplication, increased administrative effort, poor collaboration, and higher operational costs.</w:t>
      </w:r>
    </w:p>
    <w:p w14:paraId="44288DEB"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Lexorion Horizon is an Enterprise Human Resource Management System (HRMS) developed using a Microservices Architecture. The platform integrates recruitment, workforce management, finance, client management, notifications, reporting, and organizational administration into a unified ecosystem while keeping each business capability as an independent microservice.</w:t>
      </w:r>
    </w:p>
    <w:p w14:paraId="62D95154"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Unlike traditional monolithic applications, where all functionalities are tightly coupled, Lexorion Horizon separates each business domain into dedicated services such as Authentication, Organization, Recruitment, Workforce, Finance, Client, Notification, and Reporting. Each service maintains its own database and communicates through REST APIs, allowing independent development, deployment, maintenance, and scaling.</w:t>
      </w:r>
    </w:p>
    <w:p w14:paraId="4611DF01"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The system also follows a Multi-Tenant Architecture, enabling multiple organizations to securely use the application while ensuring complete isolation of organizational data. This approach provides better scalability, improved fault isolation, simplified maintenance, and greater flexibility for future expansion.</w:t>
      </w:r>
    </w:p>
    <w:p w14:paraId="36A4FAE3"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Lexorion Horizon is designed for staffing agencies, recruitment firms, consulting organizations, service-based companies, and small to medium-sized enterprises seeking a modern, secure, and scalable HRMS.</w:t>
      </w:r>
    </w:p>
    <w:p w14:paraId="7239A1EA" w14:textId="77777777" w:rsidR="00BD0FE0" w:rsidRPr="00BD0FE0" w:rsidRDefault="006D4B54" w:rsidP="00BD0FE0">
      <w:pPr>
        <w:spacing w:after="0" w:line="240" w:lineRule="auto"/>
        <w:rPr>
          <w:rFonts w:ascii="Times New Roman" w:eastAsia="Times New Roman" w:hAnsi="Times New Roman" w:cs="Times New Roman"/>
          <w:kern w:val="0"/>
          <w:sz w:val="18"/>
          <w:szCs w:val="18"/>
          <w:lang w:eastAsia="en-GB"/>
          <w14:ligatures w14:val="none"/>
        </w:rPr>
      </w:pPr>
      <w:r w:rsidRPr="006D4B54">
        <w:rPr>
          <w:rFonts w:ascii="Times New Roman" w:eastAsia="Times New Roman" w:hAnsi="Times New Roman" w:cs="Times New Roman"/>
          <w:noProof/>
          <w:kern w:val="0"/>
          <w:sz w:val="18"/>
          <w:szCs w:val="18"/>
          <w:lang w:eastAsia="en-GB"/>
        </w:rPr>
        <w:pict w14:anchorId="6B38BA3B">
          <v:rect id="_x0000_i1029" style="width:0;height:1.5pt" o:hralign="center" o:hrstd="t" o:hr="t" fillcolor="#a0a0a0" stroked="f"/>
        </w:pict>
      </w:r>
    </w:p>
    <w:p w14:paraId="28058AD7" w14:textId="77777777" w:rsidR="00BD0FE0" w:rsidRP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r w:rsidRPr="00BD0FE0">
        <w:rPr>
          <w:rFonts w:ascii="Times New Roman" w:eastAsia="Times New Roman" w:hAnsi="Times New Roman" w:cs="Times New Roman"/>
          <w:b/>
          <w:bCs/>
          <w:color w:val="000000"/>
          <w:kern w:val="36"/>
          <w:sz w:val="18"/>
          <w:szCs w:val="18"/>
          <w:lang w:eastAsia="en-GB"/>
          <w14:ligatures w14:val="none"/>
        </w:rPr>
        <w:t>2. Problem Statement</w:t>
      </w:r>
    </w:p>
    <w:p w14:paraId="77AC251B"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Many organizations continue to rely on separate software applications for recruitment, employee management, payroll, attendance, finance, and reporting. In some cases, spreadsheets and manual paperwork are still used to manage daily HR activities. Such fragmented systems create operational inefficiencies and make organizational growth difficult.</w:t>
      </w:r>
    </w:p>
    <w:p w14:paraId="22187632"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The major challenges include:</w:t>
      </w:r>
    </w:p>
    <w:p w14:paraId="1F7B1988" w14:textId="77777777" w:rsidR="00BD0FE0" w:rsidRPr="00BD0FE0" w:rsidRDefault="00BD0FE0" w:rsidP="00BD0FE0">
      <w:pPr>
        <w:numPr>
          <w:ilvl w:val="0"/>
          <w:numId w:val="3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Duplicate and inconsistent employee records.</w:t>
      </w:r>
    </w:p>
    <w:p w14:paraId="508F472E" w14:textId="77777777" w:rsidR="00BD0FE0" w:rsidRPr="00BD0FE0" w:rsidRDefault="00BD0FE0" w:rsidP="00BD0FE0">
      <w:pPr>
        <w:numPr>
          <w:ilvl w:val="0"/>
          <w:numId w:val="3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Manual data entry across multiple applications.</w:t>
      </w:r>
    </w:p>
    <w:p w14:paraId="23AA8236" w14:textId="77777777" w:rsidR="00BD0FE0" w:rsidRPr="00BD0FE0" w:rsidRDefault="00BD0FE0" w:rsidP="00BD0FE0">
      <w:pPr>
        <w:numPr>
          <w:ilvl w:val="0"/>
          <w:numId w:val="3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Poor integration between HR, recruitment, finance, and administration.</w:t>
      </w:r>
    </w:p>
    <w:p w14:paraId="5F520491" w14:textId="77777777" w:rsidR="00BD0FE0" w:rsidRPr="00BD0FE0" w:rsidRDefault="00BD0FE0" w:rsidP="00BD0FE0">
      <w:pPr>
        <w:numPr>
          <w:ilvl w:val="0"/>
          <w:numId w:val="3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Limited scalability of monolithic applications.</w:t>
      </w:r>
    </w:p>
    <w:p w14:paraId="68861C4B" w14:textId="77777777" w:rsidR="00BD0FE0" w:rsidRPr="00BD0FE0" w:rsidRDefault="00BD0FE0" w:rsidP="00BD0FE0">
      <w:pPr>
        <w:numPr>
          <w:ilvl w:val="0"/>
          <w:numId w:val="3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Difficult software maintenance and upgrades.</w:t>
      </w:r>
    </w:p>
    <w:p w14:paraId="7BF85F7B" w14:textId="77777777" w:rsidR="00BD0FE0" w:rsidRPr="00BD0FE0" w:rsidRDefault="00BD0FE0" w:rsidP="00BD0FE0">
      <w:pPr>
        <w:numPr>
          <w:ilvl w:val="0"/>
          <w:numId w:val="3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Lack of centralized reporting and analytics.</w:t>
      </w:r>
    </w:p>
    <w:p w14:paraId="0273E3A7" w14:textId="77777777" w:rsidR="00BD0FE0" w:rsidRPr="00BD0FE0" w:rsidRDefault="00BD0FE0" w:rsidP="00BD0FE0">
      <w:pPr>
        <w:numPr>
          <w:ilvl w:val="0"/>
          <w:numId w:val="3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Security risks caused by inconsistent user access control.</w:t>
      </w:r>
    </w:p>
    <w:p w14:paraId="32F13BC9" w14:textId="77777777" w:rsidR="00BD0FE0" w:rsidRPr="00BD0FE0" w:rsidRDefault="00BD0FE0" w:rsidP="00BD0FE0">
      <w:pPr>
        <w:numPr>
          <w:ilvl w:val="0"/>
          <w:numId w:val="3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Increased operational costs and reduced productivity.</w:t>
      </w:r>
    </w:p>
    <w:p w14:paraId="6B8F57C0"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lastRenderedPageBreak/>
        <w:t>Lexorion Horizon addresses these challenges by providing a centralized Enterprise HRMS based on Microservices Architecture. Each business function is implemented as an independent service, allowing organizations to scale modules independently, simplify maintenance, improve security, and automate HR workflows while maintaining data consistency across the platform.</w:t>
      </w:r>
    </w:p>
    <w:p w14:paraId="75264766" w14:textId="77777777" w:rsidR="00BD0FE0" w:rsidRPr="00BD0FE0" w:rsidRDefault="006D4B54" w:rsidP="00BD0FE0">
      <w:pPr>
        <w:spacing w:after="0" w:line="240" w:lineRule="auto"/>
        <w:rPr>
          <w:rFonts w:ascii="Times New Roman" w:eastAsia="Times New Roman" w:hAnsi="Times New Roman" w:cs="Times New Roman"/>
          <w:kern w:val="0"/>
          <w:sz w:val="18"/>
          <w:szCs w:val="18"/>
          <w:lang w:eastAsia="en-GB"/>
          <w14:ligatures w14:val="none"/>
        </w:rPr>
      </w:pPr>
      <w:r w:rsidRPr="006D4B54">
        <w:rPr>
          <w:rFonts w:ascii="Times New Roman" w:eastAsia="Times New Roman" w:hAnsi="Times New Roman" w:cs="Times New Roman"/>
          <w:noProof/>
          <w:kern w:val="0"/>
          <w:sz w:val="18"/>
          <w:szCs w:val="18"/>
          <w:lang w:eastAsia="en-GB"/>
        </w:rPr>
        <w:pict w14:anchorId="0DC49352">
          <v:rect id="_x0000_i1028" style="width:0;height:1.5pt" o:hralign="center" o:hrstd="t" o:hr="t" fillcolor="#a0a0a0" stroked="f"/>
        </w:pict>
      </w:r>
    </w:p>
    <w:p w14:paraId="588E0E69" w14:textId="77777777" w:rsidR="00BD0FE0" w:rsidRP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r w:rsidRPr="00BD0FE0">
        <w:rPr>
          <w:rFonts w:ascii="Times New Roman" w:eastAsia="Times New Roman" w:hAnsi="Times New Roman" w:cs="Times New Roman"/>
          <w:b/>
          <w:bCs/>
          <w:color w:val="000000"/>
          <w:kern w:val="36"/>
          <w:sz w:val="18"/>
          <w:szCs w:val="18"/>
          <w:lang w:eastAsia="en-GB"/>
          <w14:ligatures w14:val="none"/>
        </w:rPr>
        <w:t>3. Objectives</w:t>
      </w:r>
    </w:p>
    <w:p w14:paraId="5CCBC3CF"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The primary objective of Lexorion Horizon is to develop a scalable, modular, and secure Enterprise Human Resource Management System using Java and Spring Boot with a Microservices Architecture.</w:t>
      </w:r>
    </w:p>
    <w:p w14:paraId="1023CB19"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The specific objectives are:</w:t>
      </w:r>
    </w:p>
    <w:p w14:paraId="48332AF7" w14:textId="77777777" w:rsidR="00BD0FE0" w:rsidRPr="00BD0FE0" w:rsidRDefault="00BD0FE0" w:rsidP="00BD0FE0">
      <w:pPr>
        <w:numPr>
          <w:ilvl w:val="0"/>
          <w:numId w:val="3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Develop an Enterprise HRMS using Java and Spring Boot.</w:t>
      </w:r>
    </w:p>
    <w:p w14:paraId="6E041800" w14:textId="77777777" w:rsidR="00BD0FE0" w:rsidRPr="00BD0FE0" w:rsidRDefault="00BD0FE0" w:rsidP="00BD0FE0">
      <w:pPr>
        <w:numPr>
          <w:ilvl w:val="0"/>
          <w:numId w:val="3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Implement independently deployable microservices.</w:t>
      </w:r>
    </w:p>
    <w:p w14:paraId="2E19A2C6" w14:textId="77777777" w:rsidR="00BD0FE0" w:rsidRPr="00BD0FE0" w:rsidRDefault="00BD0FE0" w:rsidP="00BD0FE0">
      <w:pPr>
        <w:numPr>
          <w:ilvl w:val="0"/>
          <w:numId w:val="3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Support multiple organizations through Multi-Tenant Architecture.</w:t>
      </w:r>
    </w:p>
    <w:p w14:paraId="288659A0" w14:textId="77777777" w:rsidR="00BD0FE0" w:rsidRPr="00BD0FE0" w:rsidRDefault="00BD0FE0" w:rsidP="00BD0FE0">
      <w:pPr>
        <w:numPr>
          <w:ilvl w:val="0"/>
          <w:numId w:val="3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Automate recruitment from job requirements to employee onboarding.</w:t>
      </w:r>
    </w:p>
    <w:p w14:paraId="452924D8" w14:textId="77777777" w:rsidR="00BD0FE0" w:rsidRPr="00BD0FE0" w:rsidRDefault="00BD0FE0" w:rsidP="00BD0FE0">
      <w:pPr>
        <w:numPr>
          <w:ilvl w:val="0"/>
          <w:numId w:val="3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Manage employee attendance, leave, performance, assets, and payroll.</w:t>
      </w:r>
    </w:p>
    <w:p w14:paraId="56774484" w14:textId="77777777" w:rsidR="00BD0FE0" w:rsidRPr="00BD0FE0" w:rsidRDefault="00BD0FE0" w:rsidP="00BD0FE0">
      <w:pPr>
        <w:numPr>
          <w:ilvl w:val="0"/>
          <w:numId w:val="3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Manage client relationships, contracts, invoices, and payments.</w:t>
      </w:r>
    </w:p>
    <w:p w14:paraId="388C51D2" w14:textId="77777777" w:rsidR="00BD0FE0" w:rsidRPr="00BD0FE0" w:rsidRDefault="00BD0FE0" w:rsidP="00BD0FE0">
      <w:pPr>
        <w:numPr>
          <w:ilvl w:val="0"/>
          <w:numId w:val="3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Provide secure authentication and role-based authorization.</w:t>
      </w:r>
    </w:p>
    <w:p w14:paraId="7A2BC545" w14:textId="77777777" w:rsidR="00BD0FE0" w:rsidRPr="00BD0FE0" w:rsidRDefault="00BD0FE0" w:rsidP="00BD0FE0">
      <w:pPr>
        <w:numPr>
          <w:ilvl w:val="0"/>
          <w:numId w:val="3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Improve scalability through Microservices Architecture.</w:t>
      </w:r>
    </w:p>
    <w:p w14:paraId="7C3BDC0D" w14:textId="77777777" w:rsidR="00BD0FE0" w:rsidRPr="00BD0FE0" w:rsidRDefault="00BD0FE0" w:rsidP="00BD0FE0">
      <w:pPr>
        <w:numPr>
          <w:ilvl w:val="0"/>
          <w:numId w:val="3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Reduce manual administrative work using integrated workflows.</w:t>
      </w:r>
    </w:p>
    <w:p w14:paraId="1F75E5D2" w14:textId="77777777" w:rsidR="00BD0FE0" w:rsidRPr="00BD0FE0" w:rsidRDefault="00BD0FE0" w:rsidP="00BD0FE0">
      <w:pPr>
        <w:numPr>
          <w:ilvl w:val="0"/>
          <w:numId w:val="3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Generate centralized business reports.</w:t>
      </w:r>
    </w:p>
    <w:p w14:paraId="08FE6FF3" w14:textId="77777777" w:rsidR="00BD0FE0" w:rsidRPr="00BD0FE0" w:rsidRDefault="00BD0FE0" w:rsidP="00BD0FE0">
      <w:pPr>
        <w:numPr>
          <w:ilvl w:val="0"/>
          <w:numId w:val="3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Build a flexible platform capable of future expansion.</w:t>
      </w:r>
    </w:p>
    <w:p w14:paraId="24197BC5" w14:textId="77777777" w:rsidR="00BD0FE0" w:rsidRPr="00BD0FE0" w:rsidRDefault="006D4B54" w:rsidP="00BD0FE0">
      <w:pPr>
        <w:spacing w:after="0" w:line="240" w:lineRule="auto"/>
        <w:rPr>
          <w:rFonts w:ascii="Times New Roman" w:eastAsia="Times New Roman" w:hAnsi="Times New Roman" w:cs="Times New Roman"/>
          <w:kern w:val="0"/>
          <w:sz w:val="18"/>
          <w:szCs w:val="18"/>
          <w:lang w:eastAsia="en-GB"/>
          <w14:ligatures w14:val="none"/>
        </w:rPr>
      </w:pPr>
      <w:r w:rsidRPr="006D4B54">
        <w:rPr>
          <w:rFonts w:ascii="Times New Roman" w:eastAsia="Times New Roman" w:hAnsi="Times New Roman" w:cs="Times New Roman"/>
          <w:noProof/>
          <w:kern w:val="0"/>
          <w:sz w:val="18"/>
          <w:szCs w:val="18"/>
          <w:lang w:eastAsia="en-GB"/>
        </w:rPr>
        <w:pict w14:anchorId="3C97C4DC">
          <v:rect id="_x0000_i1027" style="width:0;height:1.5pt" o:hralign="center" o:hrstd="t" o:hr="t" fillcolor="#a0a0a0" stroked="f"/>
        </w:pict>
      </w:r>
    </w:p>
    <w:p w14:paraId="00ADFAC7" w14:textId="77777777" w:rsidR="00BD0FE0" w:rsidRP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r w:rsidRPr="00BD0FE0">
        <w:rPr>
          <w:rFonts w:ascii="Times New Roman" w:eastAsia="Times New Roman" w:hAnsi="Times New Roman" w:cs="Times New Roman"/>
          <w:b/>
          <w:bCs/>
          <w:color w:val="000000"/>
          <w:kern w:val="36"/>
          <w:sz w:val="18"/>
          <w:szCs w:val="18"/>
          <w:lang w:eastAsia="en-GB"/>
          <w14:ligatures w14:val="none"/>
        </w:rPr>
        <w:t>4. Scope of the Project</w:t>
      </w:r>
    </w:p>
    <w:p w14:paraId="2D7A5F57"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Lexorion Horizon provides a complete Human Resource Management ecosystem by integrating multiple business services into one platform.</w:t>
      </w:r>
    </w:p>
    <w:p w14:paraId="4AA8452D" w14:textId="77777777" w:rsidR="00BD0FE0" w:rsidRPr="00BD0FE0" w:rsidRDefault="00BD0FE0" w:rsidP="00BD0FE0">
      <w:pPr>
        <w:spacing w:before="100" w:beforeAutospacing="1" w:after="100" w:afterAutospacing="1" w:line="240" w:lineRule="auto"/>
        <w:outlineLvl w:val="2"/>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Authentication &amp; Authorization</w:t>
      </w:r>
    </w:p>
    <w:p w14:paraId="3472BA02" w14:textId="77777777" w:rsidR="00BD0FE0" w:rsidRPr="00BD0FE0" w:rsidRDefault="00BD0FE0" w:rsidP="00BD0FE0">
      <w:pPr>
        <w:numPr>
          <w:ilvl w:val="0"/>
          <w:numId w:val="37"/>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User Registration</w:t>
      </w:r>
    </w:p>
    <w:p w14:paraId="3056BB1D" w14:textId="77777777" w:rsidR="00BD0FE0" w:rsidRPr="00BD0FE0" w:rsidRDefault="00BD0FE0" w:rsidP="00BD0FE0">
      <w:pPr>
        <w:numPr>
          <w:ilvl w:val="0"/>
          <w:numId w:val="37"/>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User Login</w:t>
      </w:r>
    </w:p>
    <w:p w14:paraId="0A551FF4" w14:textId="77777777" w:rsidR="00BD0FE0" w:rsidRPr="00BD0FE0" w:rsidRDefault="00BD0FE0" w:rsidP="00BD0FE0">
      <w:pPr>
        <w:numPr>
          <w:ilvl w:val="0"/>
          <w:numId w:val="37"/>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Role Management</w:t>
      </w:r>
    </w:p>
    <w:p w14:paraId="7EB79400" w14:textId="77777777" w:rsidR="00BD0FE0" w:rsidRPr="00BD0FE0" w:rsidRDefault="00BD0FE0" w:rsidP="00BD0FE0">
      <w:pPr>
        <w:numPr>
          <w:ilvl w:val="0"/>
          <w:numId w:val="37"/>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Permission Management</w:t>
      </w:r>
    </w:p>
    <w:p w14:paraId="63B5C553" w14:textId="77777777" w:rsidR="00BD0FE0" w:rsidRPr="00BD0FE0" w:rsidRDefault="00BD0FE0" w:rsidP="00BD0FE0">
      <w:pPr>
        <w:numPr>
          <w:ilvl w:val="0"/>
          <w:numId w:val="37"/>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Session Management</w:t>
      </w:r>
    </w:p>
    <w:p w14:paraId="4F5FEE9F" w14:textId="77777777" w:rsidR="00BD0FE0" w:rsidRPr="00BD0FE0" w:rsidRDefault="00BD0FE0" w:rsidP="00BD0FE0">
      <w:pPr>
        <w:spacing w:before="100" w:beforeAutospacing="1" w:after="100" w:afterAutospacing="1" w:line="240" w:lineRule="auto"/>
        <w:outlineLvl w:val="2"/>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Organization Management</w:t>
      </w:r>
    </w:p>
    <w:p w14:paraId="2E523210" w14:textId="77777777" w:rsidR="00BD0FE0" w:rsidRPr="00BD0FE0" w:rsidRDefault="00BD0FE0" w:rsidP="00BD0FE0">
      <w:pPr>
        <w:numPr>
          <w:ilvl w:val="0"/>
          <w:numId w:val="38"/>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Organization Registration</w:t>
      </w:r>
    </w:p>
    <w:p w14:paraId="225763A9" w14:textId="77777777" w:rsidR="00BD0FE0" w:rsidRPr="00BD0FE0" w:rsidRDefault="00BD0FE0" w:rsidP="00BD0FE0">
      <w:pPr>
        <w:numPr>
          <w:ilvl w:val="0"/>
          <w:numId w:val="38"/>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Branch Management</w:t>
      </w:r>
    </w:p>
    <w:p w14:paraId="0D9707B0" w14:textId="77777777" w:rsidR="00BD0FE0" w:rsidRPr="00BD0FE0" w:rsidRDefault="00BD0FE0" w:rsidP="00BD0FE0">
      <w:pPr>
        <w:numPr>
          <w:ilvl w:val="0"/>
          <w:numId w:val="38"/>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Department Management</w:t>
      </w:r>
    </w:p>
    <w:p w14:paraId="760EB4BD" w14:textId="77777777" w:rsidR="00BD0FE0" w:rsidRPr="00BD0FE0" w:rsidRDefault="00BD0FE0" w:rsidP="00BD0FE0">
      <w:pPr>
        <w:numPr>
          <w:ilvl w:val="0"/>
          <w:numId w:val="38"/>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Team Management</w:t>
      </w:r>
    </w:p>
    <w:p w14:paraId="2D38B3A4" w14:textId="77777777" w:rsidR="00BD0FE0" w:rsidRPr="00BD0FE0" w:rsidRDefault="00BD0FE0" w:rsidP="00BD0FE0">
      <w:pPr>
        <w:numPr>
          <w:ilvl w:val="0"/>
          <w:numId w:val="38"/>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Organization Settings</w:t>
      </w:r>
    </w:p>
    <w:p w14:paraId="73507384" w14:textId="77777777" w:rsidR="00BD0FE0" w:rsidRPr="00BD0FE0" w:rsidRDefault="00BD0FE0" w:rsidP="00BD0FE0">
      <w:pPr>
        <w:spacing w:before="100" w:beforeAutospacing="1" w:after="100" w:afterAutospacing="1" w:line="240" w:lineRule="auto"/>
        <w:outlineLvl w:val="2"/>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Recruitment Management</w:t>
      </w:r>
    </w:p>
    <w:p w14:paraId="706C8018" w14:textId="77777777" w:rsidR="00BD0FE0" w:rsidRPr="00BD0FE0" w:rsidRDefault="00BD0FE0" w:rsidP="00BD0FE0">
      <w:pPr>
        <w:numPr>
          <w:ilvl w:val="0"/>
          <w:numId w:val="39"/>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Job Requirement Management</w:t>
      </w:r>
    </w:p>
    <w:p w14:paraId="0D7AFD33" w14:textId="77777777" w:rsidR="00BD0FE0" w:rsidRPr="00BD0FE0" w:rsidRDefault="00BD0FE0" w:rsidP="00BD0FE0">
      <w:pPr>
        <w:numPr>
          <w:ilvl w:val="0"/>
          <w:numId w:val="39"/>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Candidate Registration</w:t>
      </w:r>
    </w:p>
    <w:p w14:paraId="42505755" w14:textId="77777777" w:rsidR="00BD0FE0" w:rsidRPr="00BD0FE0" w:rsidRDefault="00BD0FE0" w:rsidP="00BD0FE0">
      <w:pPr>
        <w:numPr>
          <w:ilvl w:val="0"/>
          <w:numId w:val="39"/>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Application Management</w:t>
      </w:r>
    </w:p>
    <w:p w14:paraId="1F332E80" w14:textId="77777777" w:rsidR="00BD0FE0" w:rsidRPr="00BD0FE0" w:rsidRDefault="00BD0FE0" w:rsidP="00BD0FE0">
      <w:pPr>
        <w:numPr>
          <w:ilvl w:val="0"/>
          <w:numId w:val="39"/>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Interview Scheduling</w:t>
      </w:r>
    </w:p>
    <w:p w14:paraId="098B9715" w14:textId="77777777" w:rsidR="00BD0FE0" w:rsidRPr="00BD0FE0" w:rsidRDefault="00BD0FE0" w:rsidP="00BD0FE0">
      <w:pPr>
        <w:numPr>
          <w:ilvl w:val="0"/>
          <w:numId w:val="39"/>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Offer Management</w:t>
      </w:r>
    </w:p>
    <w:p w14:paraId="4B2FA50B" w14:textId="77777777" w:rsidR="00BD0FE0" w:rsidRPr="00BD0FE0" w:rsidRDefault="00BD0FE0" w:rsidP="00BD0FE0">
      <w:pPr>
        <w:numPr>
          <w:ilvl w:val="0"/>
          <w:numId w:val="39"/>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Candidate Placement</w:t>
      </w:r>
    </w:p>
    <w:p w14:paraId="7DDB7B79" w14:textId="77777777" w:rsidR="00BD0FE0" w:rsidRPr="00BD0FE0" w:rsidRDefault="00BD0FE0" w:rsidP="00BD0FE0">
      <w:pPr>
        <w:spacing w:before="100" w:beforeAutospacing="1" w:after="100" w:afterAutospacing="1" w:line="240" w:lineRule="auto"/>
        <w:outlineLvl w:val="2"/>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Workforce Management</w:t>
      </w:r>
    </w:p>
    <w:p w14:paraId="681CC10C" w14:textId="77777777" w:rsidR="00BD0FE0" w:rsidRPr="00BD0FE0" w:rsidRDefault="00BD0FE0" w:rsidP="00BD0FE0">
      <w:pPr>
        <w:numPr>
          <w:ilvl w:val="0"/>
          <w:numId w:val="40"/>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Employee Information Management</w:t>
      </w:r>
    </w:p>
    <w:p w14:paraId="3226DF5F" w14:textId="77777777" w:rsidR="00BD0FE0" w:rsidRPr="00BD0FE0" w:rsidRDefault="00BD0FE0" w:rsidP="00BD0FE0">
      <w:pPr>
        <w:numPr>
          <w:ilvl w:val="0"/>
          <w:numId w:val="40"/>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Attendance Management</w:t>
      </w:r>
    </w:p>
    <w:p w14:paraId="18541C93" w14:textId="77777777" w:rsidR="00BD0FE0" w:rsidRPr="00BD0FE0" w:rsidRDefault="00BD0FE0" w:rsidP="00BD0FE0">
      <w:pPr>
        <w:numPr>
          <w:ilvl w:val="0"/>
          <w:numId w:val="40"/>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Leave Management</w:t>
      </w:r>
    </w:p>
    <w:p w14:paraId="6DD8FDCE" w14:textId="77777777" w:rsidR="00BD0FE0" w:rsidRPr="00BD0FE0" w:rsidRDefault="00BD0FE0" w:rsidP="00BD0FE0">
      <w:pPr>
        <w:numPr>
          <w:ilvl w:val="0"/>
          <w:numId w:val="40"/>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Performance Management</w:t>
      </w:r>
    </w:p>
    <w:p w14:paraId="388DAFD6" w14:textId="77777777" w:rsidR="00BD0FE0" w:rsidRPr="00BD0FE0" w:rsidRDefault="00BD0FE0" w:rsidP="00BD0FE0">
      <w:pPr>
        <w:numPr>
          <w:ilvl w:val="0"/>
          <w:numId w:val="40"/>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Asset Management</w:t>
      </w:r>
    </w:p>
    <w:p w14:paraId="2E9F8314" w14:textId="77777777" w:rsidR="00BD0FE0" w:rsidRPr="00BD0FE0" w:rsidRDefault="00BD0FE0" w:rsidP="00BD0FE0">
      <w:pPr>
        <w:numPr>
          <w:ilvl w:val="0"/>
          <w:numId w:val="40"/>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lastRenderedPageBreak/>
        <w:t>Payroll Management</w:t>
      </w:r>
    </w:p>
    <w:p w14:paraId="3874640B" w14:textId="77777777" w:rsidR="00BD0FE0" w:rsidRPr="00BD0FE0" w:rsidRDefault="00BD0FE0" w:rsidP="00BD0FE0">
      <w:pPr>
        <w:numPr>
          <w:ilvl w:val="0"/>
          <w:numId w:val="40"/>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Employee Lifecycle Management</w:t>
      </w:r>
    </w:p>
    <w:p w14:paraId="642EC24D" w14:textId="77777777" w:rsidR="00BD0FE0" w:rsidRPr="00BD0FE0" w:rsidRDefault="00BD0FE0" w:rsidP="00BD0FE0">
      <w:pPr>
        <w:spacing w:before="100" w:beforeAutospacing="1" w:after="100" w:afterAutospacing="1" w:line="240" w:lineRule="auto"/>
        <w:outlineLvl w:val="2"/>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Finance Management</w:t>
      </w:r>
    </w:p>
    <w:p w14:paraId="70E0E8AC" w14:textId="77777777" w:rsidR="00BD0FE0" w:rsidRPr="00BD0FE0" w:rsidRDefault="00BD0FE0" w:rsidP="00BD0FE0">
      <w:pPr>
        <w:numPr>
          <w:ilvl w:val="0"/>
          <w:numId w:val="41"/>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Client Billing</w:t>
      </w:r>
    </w:p>
    <w:p w14:paraId="7F4B137B" w14:textId="77777777" w:rsidR="00BD0FE0" w:rsidRPr="00BD0FE0" w:rsidRDefault="00BD0FE0" w:rsidP="00BD0FE0">
      <w:pPr>
        <w:numPr>
          <w:ilvl w:val="0"/>
          <w:numId w:val="41"/>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Invoice Management</w:t>
      </w:r>
    </w:p>
    <w:p w14:paraId="7E373F67" w14:textId="77777777" w:rsidR="00BD0FE0" w:rsidRPr="00BD0FE0" w:rsidRDefault="00BD0FE0" w:rsidP="00BD0FE0">
      <w:pPr>
        <w:numPr>
          <w:ilvl w:val="0"/>
          <w:numId w:val="41"/>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Payment Processing</w:t>
      </w:r>
    </w:p>
    <w:p w14:paraId="28885E03" w14:textId="77777777" w:rsidR="00BD0FE0" w:rsidRPr="00BD0FE0" w:rsidRDefault="00BD0FE0" w:rsidP="00BD0FE0">
      <w:pPr>
        <w:numPr>
          <w:ilvl w:val="0"/>
          <w:numId w:val="41"/>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Expense Management</w:t>
      </w:r>
    </w:p>
    <w:p w14:paraId="128B5BDB" w14:textId="77777777" w:rsidR="00BD0FE0" w:rsidRPr="00BD0FE0" w:rsidRDefault="00BD0FE0" w:rsidP="00BD0FE0">
      <w:pPr>
        <w:numPr>
          <w:ilvl w:val="0"/>
          <w:numId w:val="41"/>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Financial Reporting</w:t>
      </w:r>
    </w:p>
    <w:p w14:paraId="074F8DF8" w14:textId="77777777" w:rsidR="00BD0FE0" w:rsidRPr="00BD0FE0" w:rsidRDefault="00BD0FE0" w:rsidP="00BD0FE0">
      <w:pPr>
        <w:spacing w:before="100" w:beforeAutospacing="1" w:after="100" w:afterAutospacing="1" w:line="240" w:lineRule="auto"/>
        <w:outlineLvl w:val="2"/>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Client Management</w:t>
      </w:r>
    </w:p>
    <w:p w14:paraId="1206196B" w14:textId="77777777" w:rsidR="00BD0FE0" w:rsidRPr="00BD0FE0" w:rsidRDefault="00BD0FE0" w:rsidP="00BD0FE0">
      <w:pPr>
        <w:numPr>
          <w:ilvl w:val="0"/>
          <w:numId w:val="42"/>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Client Registration</w:t>
      </w:r>
    </w:p>
    <w:p w14:paraId="0F09EBCD" w14:textId="77777777" w:rsidR="00BD0FE0" w:rsidRPr="00BD0FE0" w:rsidRDefault="00BD0FE0" w:rsidP="00BD0FE0">
      <w:pPr>
        <w:numPr>
          <w:ilvl w:val="0"/>
          <w:numId w:val="42"/>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Client Contact Management</w:t>
      </w:r>
    </w:p>
    <w:p w14:paraId="0AA7C75B" w14:textId="77777777" w:rsidR="00BD0FE0" w:rsidRPr="00BD0FE0" w:rsidRDefault="00BD0FE0" w:rsidP="00BD0FE0">
      <w:pPr>
        <w:numPr>
          <w:ilvl w:val="0"/>
          <w:numId w:val="42"/>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Client Contract Management</w:t>
      </w:r>
    </w:p>
    <w:p w14:paraId="6197A428" w14:textId="77777777" w:rsidR="00BD0FE0" w:rsidRPr="00BD0FE0" w:rsidRDefault="00BD0FE0" w:rsidP="00BD0FE0">
      <w:pPr>
        <w:numPr>
          <w:ilvl w:val="0"/>
          <w:numId w:val="42"/>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Requirement Management</w:t>
      </w:r>
    </w:p>
    <w:p w14:paraId="118171EB" w14:textId="77777777" w:rsidR="00BD0FE0" w:rsidRPr="00BD0FE0" w:rsidRDefault="00BD0FE0" w:rsidP="00BD0FE0">
      <w:pPr>
        <w:spacing w:before="100" w:beforeAutospacing="1" w:after="100" w:afterAutospacing="1" w:line="240" w:lineRule="auto"/>
        <w:outlineLvl w:val="2"/>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Notification Management</w:t>
      </w:r>
    </w:p>
    <w:p w14:paraId="2DFC009D" w14:textId="77777777" w:rsidR="00BD0FE0" w:rsidRPr="00BD0FE0" w:rsidRDefault="00BD0FE0" w:rsidP="00BD0FE0">
      <w:pPr>
        <w:numPr>
          <w:ilvl w:val="0"/>
          <w:numId w:val="43"/>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Email Notifications</w:t>
      </w:r>
    </w:p>
    <w:p w14:paraId="37B06260" w14:textId="77777777" w:rsidR="00BD0FE0" w:rsidRPr="00BD0FE0" w:rsidRDefault="00BD0FE0" w:rsidP="00BD0FE0">
      <w:pPr>
        <w:numPr>
          <w:ilvl w:val="0"/>
          <w:numId w:val="43"/>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SMS Notifications</w:t>
      </w:r>
    </w:p>
    <w:p w14:paraId="04BAC077" w14:textId="77777777" w:rsidR="00BD0FE0" w:rsidRPr="00BD0FE0" w:rsidRDefault="00BD0FE0" w:rsidP="00BD0FE0">
      <w:pPr>
        <w:numPr>
          <w:ilvl w:val="0"/>
          <w:numId w:val="43"/>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System Alerts</w:t>
      </w:r>
    </w:p>
    <w:p w14:paraId="0B764291" w14:textId="77777777" w:rsidR="00BD0FE0" w:rsidRPr="00BD0FE0" w:rsidRDefault="00BD0FE0" w:rsidP="00BD0FE0">
      <w:pPr>
        <w:numPr>
          <w:ilvl w:val="0"/>
          <w:numId w:val="43"/>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Workflow Notifications</w:t>
      </w:r>
    </w:p>
    <w:p w14:paraId="52E46408" w14:textId="77777777" w:rsidR="00BD0FE0" w:rsidRPr="00BD0FE0" w:rsidRDefault="00BD0FE0" w:rsidP="00BD0FE0">
      <w:pPr>
        <w:spacing w:before="100" w:beforeAutospacing="1" w:after="100" w:afterAutospacing="1" w:line="240" w:lineRule="auto"/>
        <w:outlineLvl w:val="2"/>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Reporting</w:t>
      </w:r>
    </w:p>
    <w:p w14:paraId="1EDE58F5" w14:textId="77777777" w:rsidR="00BD0FE0" w:rsidRPr="00BD0FE0" w:rsidRDefault="00BD0FE0" w:rsidP="00BD0FE0">
      <w:pPr>
        <w:numPr>
          <w:ilvl w:val="0"/>
          <w:numId w:val="44"/>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Recruitment Reports</w:t>
      </w:r>
    </w:p>
    <w:p w14:paraId="53075E82" w14:textId="77777777" w:rsidR="00BD0FE0" w:rsidRPr="00BD0FE0" w:rsidRDefault="00BD0FE0" w:rsidP="00BD0FE0">
      <w:pPr>
        <w:numPr>
          <w:ilvl w:val="0"/>
          <w:numId w:val="44"/>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Employee Reports</w:t>
      </w:r>
    </w:p>
    <w:p w14:paraId="5CC18135" w14:textId="77777777" w:rsidR="00BD0FE0" w:rsidRPr="00BD0FE0" w:rsidRDefault="00BD0FE0" w:rsidP="00BD0FE0">
      <w:pPr>
        <w:numPr>
          <w:ilvl w:val="0"/>
          <w:numId w:val="44"/>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Attendance Reports</w:t>
      </w:r>
    </w:p>
    <w:p w14:paraId="0686C23F" w14:textId="77777777" w:rsidR="00BD0FE0" w:rsidRPr="00BD0FE0" w:rsidRDefault="00BD0FE0" w:rsidP="00BD0FE0">
      <w:pPr>
        <w:numPr>
          <w:ilvl w:val="0"/>
          <w:numId w:val="44"/>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Payroll Reports</w:t>
      </w:r>
    </w:p>
    <w:p w14:paraId="7AD6A541" w14:textId="77777777" w:rsidR="00BD0FE0" w:rsidRPr="00BD0FE0" w:rsidRDefault="00BD0FE0" w:rsidP="00BD0FE0">
      <w:pPr>
        <w:numPr>
          <w:ilvl w:val="0"/>
          <w:numId w:val="44"/>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Financial Reports</w:t>
      </w:r>
    </w:p>
    <w:p w14:paraId="178E9B90" w14:textId="77777777" w:rsidR="00BD0FE0" w:rsidRPr="00BD0FE0" w:rsidRDefault="00BD0FE0" w:rsidP="00BD0FE0">
      <w:pPr>
        <w:numPr>
          <w:ilvl w:val="0"/>
          <w:numId w:val="44"/>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Operational Reports</w:t>
      </w:r>
    </w:p>
    <w:p w14:paraId="54F29AD5" w14:textId="77777777" w:rsidR="00BD0FE0" w:rsidRPr="00BD0FE0" w:rsidRDefault="00BD0FE0" w:rsidP="00BD0FE0">
      <w:pPr>
        <w:spacing w:before="100" w:beforeAutospacing="1" w:after="100" w:afterAutospacing="1" w:line="240" w:lineRule="auto"/>
        <w:outlineLvl w:val="2"/>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Project Limitations</w:t>
      </w:r>
    </w:p>
    <w:p w14:paraId="7A2ACE11"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The following features are outside the scope of the current phase and may be implemented in future versions:</w:t>
      </w:r>
    </w:p>
    <w:p w14:paraId="57306992" w14:textId="77777777" w:rsidR="00BD0FE0" w:rsidRPr="00BD0FE0" w:rsidRDefault="00BD0FE0" w:rsidP="00BD0FE0">
      <w:pPr>
        <w:numPr>
          <w:ilvl w:val="0"/>
          <w:numId w:val="4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Mobile Applications</w:t>
      </w:r>
    </w:p>
    <w:p w14:paraId="774EE891" w14:textId="77777777" w:rsidR="00BD0FE0" w:rsidRPr="00BD0FE0" w:rsidRDefault="00BD0FE0" w:rsidP="00BD0FE0">
      <w:pPr>
        <w:numPr>
          <w:ilvl w:val="0"/>
          <w:numId w:val="4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Third-Party Integrations</w:t>
      </w:r>
    </w:p>
    <w:p w14:paraId="293CFD69" w14:textId="77777777" w:rsidR="00BD0FE0" w:rsidRPr="00BD0FE0" w:rsidRDefault="00BD0FE0" w:rsidP="00BD0FE0">
      <w:pPr>
        <w:numPr>
          <w:ilvl w:val="0"/>
          <w:numId w:val="4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Cloud Deployment</w:t>
      </w:r>
    </w:p>
    <w:p w14:paraId="23D26CDA" w14:textId="77777777" w:rsidR="00BD0FE0" w:rsidRPr="00BD0FE0" w:rsidRDefault="00BD0FE0" w:rsidP="00BD0FE0">
      <w:pPr>
        <w:numPr>
          <w:ilvl w:val="0"/>
          <w:numId w:val="4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Advanced Workflow Automation</w:t>
      </w:r>
    </w:p>
    <w:p w14:paraId="5AA6BA84" w14:textId="77777777" w:rsidR="00BD0FE0" w:rsidRPr="00BD0FE0" w:rsidRDefault="00BD0FE0" w:rsidP="00BD0FE0">
      <w:pPr>
        <w:numPr>
          <w:ilvl w:val="0"/>
          <w:numId w:val="4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AI-based Resume Screening</w:t>
      </w:r>
    </w:p>
    <w:p w14:paraId="494E3331" w14:textId="77777777" w:rsidR="00BD0FE0" w:rsidRPr="00BD0FE0" w:rsidRDefault="00BD0FE0" w:rsidP="00BD0FE0">
      <w:pPr>
        <w:numPr>
          <w:ilvl w:val="0"/>
          <w:numId w:val="45"/>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Industry-Specific Extensions</w:t>
      </w:r>
    </w:p>
    <w:p w14:paraId="580EC574" w14:textId="77777777" w:rsidR="00BD0FE0" w:rsidRPr="00BD0FE0" w:rsidRDefault="006D4B54" w:rsidP="00BD0FE0">
      <w:pPr>
        <w:spacing w:after="0" w:line="240" w:lineRule="auto"/>
        <w:rPr>
          <w:rFonts w:ascii="Times New Roman" w:eastAsia="Times New Roman" w:hAnsi="Times New Roman" w:cs="Times New Roman"/>
          <w:kern w:val="0"/>
          <w:sz w:val="18"/>
          <w:szCs w:val="18"/>
          <w:lang w:eastAsia="en-GB"/>
          <w14:ligatures w14:val="none"/>
        </w:rPr>
      </w:pPr>
      <w:r w:rsidRPr="006D4B54">
        <w:rPr>
          <w:rFonts w:ascii="Times New Roman" w:eastAsia="Times New Roman" w:hAnsi="Times New Roman" w:cs="Times New Roman"/>
          <w:noProof/>
          <w:kern w:val="0"/>
          <w:sz w:val="18"/>
          <w:szCs w:val="18"/>
          <w:lang w:eastAsia="en-GB"/>
        </w:rPr>
        <w:pict w14:anchorId="1776F5B5">
          <v:rect id="_x0000_i1026" style="width:0;height:1.5pt" o:hralign="center" o:hrstd="t" o:hr="t" fillcolor="#a0a0a0" stroked="f"/>
        </w:pict>
      </w:r>
    </w:p>
    <w:p w14:paraId="70D33D97" w14:textId="77777777" w:rsid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p>
    <w:p w14:paraId="4A049EA6" w14:textId="77777777" w:rsid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p>
    <w:p w14:paraId="7B2FEB86" w14:textId="77777777" w:rsid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p>
    <w:p w14:paraId="49B75FF9" w14:textId="77777777" w:rsid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p>
    <w:p w14:paraId="1392B84D" w14:textId="77777777" w:rsid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p>
    <w:p w14:paraId="0272408F" w14:textId="77777777" w:rsid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p>
    <w:p w14:paraId="0C85A277" w14:textId="77777777" w:rsid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p>
    <w:p w14:paraId="1C7F3CA5" w14:textId="77777777" w:rsid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p>
    <w:p w14:paraId="49B9C723" w14:textId="63750CF7" w:rsidR="00BD0FE0" w:rsidRP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r w:rsidRPr="00BD0FE0">
        <w:rPr>
          <w:rFonts w:ascii="Times New Roman" w:eastAsia="Times New Roman" w:hAnsi="Times New Roman" w:cs="Times New Roman"/>
          <w:b/>
          <w:bCs/>
          <w:color w:val="000000"/>
          <w:kern w:val="36"/>
          <w:sz w:val="18"/>
          <w:szCs w:val="18"/>
          <w:lang w:eastAsia="en-GB"/>
          <w14:ligatures w14:val="none"/>
        </w:rPr>
        <w:lastRenderedPageBreak/>
        <w:t>5. Technologies Used</w:t>
      </w:r>
    </w:p>
    <w:p w14:paraId="771954F1"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Lexorion Horizon is developed using modern enterprise technologies and open-source frameworks that support scalable application development and Microservices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4080"/>
      </w:tblGrid>
      <w:tr w:rsidR="00BD0FE0" w:rsidRPr="00BD0FE0" w14:paraId="325EE5B5" w14:textId="77777777">
        <w:trPr>
          <w:tblHeader/>
          <w:tblCellSpacing w:w="15" w:type="dxa"/>
        </w:trPr>
        <w:tc>
          <w:tcPr>
            <w:tcW w:w="0" w:type="auto"/>
            <w:vAlign w:val="center"/>
            <w:hideMark/>
          </w:tcPr>
          <w:p w14:paraId="21DC897A" w14:textId="77777777" w:rsidR="00BD0FE0" w:rsidRPr="00BD0FE0" w:rsidRDefault="00BD0FE0" w:rsidP="00BD0FE0">
            <w:pPr>
              <w:spacing w:after="0" w:line="240" w:lineRule="auto"/>
              <w:jc w:val="center"/>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Layer</w:t>
            </w:r>
          </w:p>
        </w:tc>
        <w:tc>
          <w:tcPr>
            <w:tcW w:w="0" w:type="auto"/>
            <w:vAlign w:val="center"/>
            <w:hideMark/>
          </w:tcPr>
          <w:p w14:paraId="2492E4C3" w14:textId="77777777" w:rsidR="00BD0FE0" w:rsidRPr="00BD0FE0" w:rsidRDefault="00BD0FE0" w:rsidP="00BD0FE0">
            <w:pPr>
              <w:spacing w:after="0" w:line="240" w:lineRule="auto"/>
              <w:jc w:val="center"/>
              <w:rPr>
                <w:rFonts w:ascii="Times New Roman" w:eastAsia="Times New Roman" w:hAnsi="Times New Roman" w:cs="Times New Roman"/>
                <w:b/>
                <w:bCs/>
                <w:color w:val="000000"/>
                <w:kern w:val="0"/>
                <w:sz w:val="18"/>
                <w:szCs w:val="18"/>
                <w:lang w:eastAsia="en-GB"/>
                <w14:ligatures w14:val="none"/>
              </w:rPr>
            </w:pPr>
            <w:r w:rsidRPr="00BD0FE0">
              <w:rPr>
                <w:rFonts w:ascii="Times New Roman" w:eastAsia="Times New Roman" w:hAnsi="Times New Roman" w:cs="Times New Roman"/>
                <w:b/>
                <w:bCs/>
                <w:color w:val="000000"/>
                <w:kern w:val="0"/>
                <w:sz w:val="18"/>
                <w:szCs w:val="18"/>
                <w:lang w:eastAsia="en-GB"/>
                <w14:ligatures w14:val="none"/>
              </w:rPr>
              <w:t>Technology</w:t>
            </w:r>
          </w:p>
        </w:tc>
      </w:tr>
      <w:tr w:rsidR="00BD0FE0" w:rsidRPr="00BD0FE0" w14:paraId="14C99A5E" w14:textId="77777777">
        <w:trPr>
          <w:tblCellSpacing w:w="15" w:type="dxa"/>
        </w:trPr>
        <w:tc>
          <w:tcPr>
            <w:tcW w:w="0" w:type="auto"/>
            <w:vAlign w:val="center"/>
            <w:hideMark/>
          </w:tcPr>
          <w:p w14:paraId="7D9F1490"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Frontend</w:t>
            </w:r>
          </w:p>
        </w:tc>
        <w:tc>
          <w:tcPr>
            <w:tcW w:w="0" w:type="auto"/>
            <w:vAlign w:val="center"/>
            <w:hideMark/>
          </w:tcPr>
          <w:p w14:paraId="5AE4C0E9"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React.js</w:t>
            </w:r>
          </w:p>
        </w:tc>
      </w:tr>
      <w:tr w:rsidR="00BD0FE0" w:rsidRPr="00BD0FE0" w14:paraId="72DD2D3A" w14:textId="77777777">
        <w:trPr>
          <w:tblCellSpacing w:w="15" w:type="dxa"/>
        </w:trPr>
        <w:tc>
          <w:tcPr>
            <w:tcW w:w="0" w:type="auto"/>
            <w:vAlign w:val="center"/>
            <w:hideMark/>
          </w:tcPr>
          <w:p w14:paraId="1533B4F5"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Programming Language (Frontend)</w:t>
            </w:r>
          </w:p>
        </w:tc>
        <w:tc>
          <w:tcPr>
            <w:tcW w:w="0" w:type="auto"/>
            <w:vAlign w:val="center"/>
            <w:hideMark/>
          </w:tcPr>
          <w:p w14:paraId="7BB1E64E"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TypeScript</w:t>
            </w:r>
          </w:p>
        </w:tc>
      </w:tr>
      <w:tr w:rsidR="00BD0FE0" w:rsidRPr="00BD0FE0" w14:paraId="773FC553" w14:textId="77777777">
        <w:trPr>
          <w:tblCellSpacing w:w="15" w:type="dxa"/>
        </w:trPr>
        <w:tc>
          <w:tcPr>
            <w:tcW w:w="0" w:type="auto"/>
            <w:vAlign w:val="center"/>
            <w:hideMark/>
          </w:tcPr>
          <w:p w14:paraId="2A1D03AE"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UI Framework</w:t>
            </w:r>
          </w:p>
        </w:tc>
        <w:tc>
          <w:tcPr>
            <w:tcW w:w="0" w:type="auto"/>
            <w:vAlign w:val="center"/>
            <w:hideMark/>
          </w:tcPr>
          <w:p w14:paraId="3622FC8F"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Tailwind CSS</w:t>
            </w:r>
          </w:p>
        </w:tc>
      </w:tr>
      <w:tr w:rsidR="00BD0FE0" w:rsidRPr="00BD0FE0" w14:paraId="12DA9749" w14:textId="77777777">
        <w:trPr>
          <w:tblCellSpacing w:w="15" w:type="dxa"/>
        </w:trPr>
        <w:tc>
          <w:tcPr>
            <w:tcW w:w="0" w:type="auto"/>
            <w:vAlign w:val="center"/>
            <w:hideMark/>
          </w:tcPr>
          <w:p w14:paraId="6481F703"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Icons</w:t>
            </w:r>
          </w:p>
        </w:tc>
        <w:tc>
          <w:tcPr>
            <w:tcW w:w="0" w:type="auto"/>
            <w:vAlign w:val="center"/>
            <w:hideMark/>
          </w:tcPr>
          <w:p w14:paraId="68EE23A6"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Lucide React</w:t>
            </w:r>
          </w:p>
        </w:tc>
      </w:tr>
      <w:tr w:rsidR="00BD0FE0" w:rsidRPr="00BD0FE0" w14:paraId="6910D087" w14:textId="77777777">
        <w:trPr>
          <w:tblCellSpacing w:w="15" w:type="dxa"/>
        </w:trPr>
        <w:tc>
          <w:tcPr>
            <w:tcW w:w="0" w:type="auto"/>
            <w:vAlign w:val="center"/>
            <w:hideMark/>
          </w:tcPr>
          <w:p w14:paraId="66EA8849"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Backend Language</w:t>
            </w:r>
          </w:p>
        </w:tc>
        <w:tc>
          <w:tcPr>
            <w:tcW w:w="0" w:type="auto"/>
            <w:vAlign w:val="center"/>
            <w:hideMark/>
          </w:tcPr>
          <w:p w14:paraId="4E7B3E46"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Java 21</w:t>
            </w:r>
          </w:p>
        </w:tc>
      </w:tr>
      <w:tr w:rsidR="00BD0FE0" w:rsidRPr="00BD0FE0" w14:paraId="7B913379" w14:textId="77777777">
        <w:trPr>
          <w:tblCellSpacing w:w="15" w:type="dxa"/>
        </w:trPr>
        <w:tc>
          <w:tcPr>
            <w:tcW w:w="0" w:type="auto"/>
            <w:vAlign w:val="center"/>
            <w:hideMark/>
          </w:tcPr>
          <w:p w14:paraId="451CC7B9"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Backend Framework</w:t>
            </w:r>
          </w:p>
        </w:tc>
        <w:tc>
          <w:tcPr>
            <w:tcW w:w="0" w:type="auto"/>
            <w:vAlign w:val="center"/>
            <w:hideMark/>
          </w:tcPr>
          <w:p w14:paraId="7C26E7A2"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Spring Boot 3.x</w:t>
            </w:r>
          </w:p>
        </w:tc>
      </w:tr>
      <w:tr w:rsidR="00BD0FE0" w:rsidRPr="00BD0FE0" w14:paraId="5754F999" w14:textId="77777777">
        <w:trPr>
          <w:tblCellSpacing w:w="15" w:type="dxa"/>
        </w:trPr>
        <w:tc>
          <w:tcPr>
            <w:tcW w:w="0" w:type="auto"/>
            <w:vAlign w:val="center"/>
            <w:hideMark/>
          </w:tcPr>
          <w:p w14:paraId="0C70B24E"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Microservices Framework</w:t>
            </w:r>
          </w:p>
        </w:tc>
        <w:tc>
          <w:tcPr>
            <w:tcW w:w="0" w:type="auto"/>
            <w:vAlign w:val="center"/>
            <w:hideMark/>
          </w:tcPr>
          <w:p w14:paraId="5A750BDD"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Spring Cloud</w:t>
            </w:r>
          </w:p>
        </w:tc>
      </w:tr>
      <w:tr w:rsidR="00BD0FE0" w:rsidRPr="00BD0FE0" w14:paraId="081D65EC" w14:textId="77777777">
        <w:trPr>
          <w:tblCellSpacing w:w="15" w:type="dxa"/>
        </w:trPr>
        <w:tc>
          <w:tcPr>
            <w:tcW w:w="0" w:type="auto"/>
            <w:vAlign w:val="center"/>
            <w:hideMark/>
          </w:tcPr>
          <w:p w14:paraId="71F83407"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API Gateway</w:t>
            </w:r>
          </w:p>
        </w:tc>
        <w:tc>
          <w:tcPr>
            <w:tcW w:w="0" w:type="auto"/>
            <w:vAlign w:val="center"/>
            <w:hideMark/>
          </w:tcPr>
          <w:p w14:paraId="59F0DB64"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Spring Cloud Gateway</w:t>
            </w:r>
          </w:p>
        </w:tc>
      </w:tr>
      <w:tr w:rsidR="00BD0FE0" w:rsidRPr="00BD0FE0" w14:paraId="7D35EF8A" w14:textId="77777777">
        <w:trPr>
          <w:tblCellSpacing w:w="15" w:type="dxa"/>
        </w:trPr>
        <w:tc>
          <w:tcPr>
            <w:tcW w:w="0" w:type="auto"/>
            <w:vAlign w:val="center"/>
            <w:hideMark/>
          </w:tcPr>
          <w:p w14:paraId="6ADBB2FF"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Service Discovery</w:t>
            </w:r>
          </w:p>
        </w:tc>
        <w:tc>
          <w:tcPr>
            <w:tcW w:w="0" w:type="auto"/>
            <w:vAlign w:val="center"/>
            <w:hideMark/>
          </w:tcPr>
          <w:p w14:paraId="096EDD8C"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Eureka Server</w:t>
            </w:r>
          </w:p>
        </w:tc>
      </w:tr>
      <w:tr w:rsidR="00BD0FE0" w:rsidRPr="00BD0FE0" w14:paraId="7E57AB30" w14:textId="77777777">
        <w:trPr>
          <w:tblCellSpacing w:w="15" w:type="dxa"/>
        </w:trPr>
        <w:tc>
          <w:tcPr>
            <w:tcW w:w="0" w:type="auto"/>
            <w:vAlign w:val="center"/>
            <w:hideMark/>
          </w:tcPr>
          <w:p w14:paraId="19337D5E"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Security</w:t>
            </w:r>
          </w:p>
        </w:tc>
        <w:tc>
          <w:tcPr>
            <w:tcW w:w="0" w:type="auto"/>
            <w:vAlign w:val="center"/>
            <w:hideMark/>
          </w:tcPr>
          <w:p w14:paraId="675D38C4"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Spring Security</w:t>
            </w:r>
          </w:p>
        </w:tc>
      </w:tr>
      <w:tr w:rsidR="00BD0FE0" w:rsidRPr="00BD0FE0" w14:paraId="4650DF73" w14:textId="77777777">
        <w:trPr>
          <w:tblCellSpacing w:w="15" w:type="dxa"/>
        </w:trPr>
        <w:tc>
          <w:tcPr>
            <w:tcW w:w="0" w:type="auto"/>
            <w:vAlign w:val="center"/>
            <w:hideMark/>
          </w:tcPr>
          <w:p w14:paraId="044F578A"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Authentication</w:t>
            </w:r>
          </w:p>
        </w:tc>
        <w:tc>
          <w:tcPr>
            <w:tcW w:w="0" w:type="auto"/>
            <w:vAlign w:val="center"/>
            <w:hideMark/>
          </w:tcPr>
          <w:p w14:paraId="72DDE96D"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JWT (JSON Web Token)</w:t>
            </w:r>
          </w:p>
        </w:tc>
      </w:tr>
      <w:tr w:rsidR="00BD0FE0" w:rsidRPr="00BD0FE0" w14:paraId="18DAEF99" w14:textId="77777777">
        <w:trPr>
          <w:tblCellSpacing w:w="15" w:type="dxa"/>
        </w:trPr>
        <w:tc>
          <w:tcPr>
            <w:tcW w:w="0" w:type="auto"/>
            <w:vAlign w:val="center"/>
            <w:hideMark/>
          </w:tcPr>
          <w:p w14:paraId="27992B5A"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Database</w:t>
            </w:r>
          </w:p>
        </w:tc>
        <w:tc>
          <w:tcPr>
            <w:tcW w:w="0" w:type="auto"/>
            <w:vAlign w:val="center"/>
            <w:hideMark/>
          </w:tcPr>
          <w:p w14:paraId="3A20D6BD"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PostgreSQL</w:t>
            </w:r>
          </w:p>
        </w:tc>
      </w:tr>
      <w:tr w:rsidR="00BD0FE0" w:rsidRPr="00BD0FE0" w14:paraId="016D1DE4" w14:textId="77777777">
        <w:trPr>
          <w:tblCellSpacing w:w="15" w:type="dxa"/>
        </w:trPr>
        <w:tc>
          <w:tcPr>
            <w:tcW w:w="0" w:type="auto"/>
            <w:vAlign w:val="center"/>
            <w:hideMark/>
          </w:tcPr>
          <w:p w14:paraId="22267961"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ORM Framework</w:t>
            </w:r>
          </w:p>
        </w:tc>
        <w:tc>
          <w:tcPr>
            <w:tcW w:w="0" w:type="auto"/>
            <w:vAlign w:val="center"/>
            <w:hideMark/>
          </w:tcPr>
          <w:p w14:paraId="390B4BF1"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Spring Data JPA (Hibernate)</w:t>
            </w:r>
          </w:p>
        </w:tc>
      </w:tr>
      <w:tr w:rsidR="00BD0FE0" w:rsidRPr="00BD0FE0" w14:paraId="7DBF04B6" w14:textId="77777777">
        <w:trPr>
          <w:tblCellSpacing w:w="15" w:type="dxa"/>
        </w:trPr>
        <w:tc>
          <w:tcPr>
            <w:tcW w:w="0" w:type="auto"/>
            <w:vAlign w:val="center"/>
            <w:hideMark/>
          </w:tcPr>
          <w:p w14:paraId="5220764A"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Cache</w:t>
            </w:r>
          </w:p>
        </w:tc>
        <w:tc>
          <w:tcPr>
            <w:tcW w:w="0" w:type="auto"/>
            <w:vAlign w:val="center"/>
            <w:hideMark/>
          </w:tcPr>
          <w:p w14:paraId="4266D325"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Redis</w:t>
            </w:r>
          </w:p>
        </w:tc>
      </w:tr>
      <w:tr w:rsidR="00BD0FE0" w:rsidRPr="00BD0FE0" w14:paraId="3EBFF466" w14:textId="77777777">
        <w:trPr>
          <w:tblCellSpacing w:w="15" w:type="dxa"/>
        </w:trPr>
        <w:tc>
          <w:tcPr>
            <w:tcW w:w="0" w:type="auto"/>
            <w:vAlign w:val="center"/>
            <w:hideMark/>
          </w:tcPr>
          <w:p w14:paraId="2424A4E4"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Message Broker</w:t>
            </w:r>
          </w:p>
        </w:tc>
        <w:tc>
          <w:tcPr>
            <w:tcW w:w="0" w:type="auto"/>
            <w:vAlign w:val="center"/>
            <w:hideMark/>
          </w:tcPr>
          <w:p w14:paraId="2CD69286"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Apache Kafka</w:t>
            </w:r>
          </w:p>
        </w:tc>
      </w:tr>
      <w:tr w:rsidR="00BD0FE0" w:rsidRPr="00BD0FE0" w14:paraId="664EC30B" w14:textId="77777777">
        <w:trPr>
          <w:tblCellSpacing w:w="15" w:type="dxa"/>
        </w:trPr>
        <w:tc>
          <w:tcPr>
            <w:tcW w:w="0" w:type="auto"/>
            <w:vAlign w:val="center"/>
            <w:hideMark/>
          </w:tcPr>
          <w:p w14:paraId="650FBF19"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API Documentation</w:t>
            </w:r>
          </w:p>
        </w:tc>
        <w:tc>
          <w:tcPr>
            <w:tcW w:w="0" w:type="auto"/>
            <w:vAlign w:val="center"/>
            <w:hideMark/>
          </w:tcPr>
          <w:p w14:paraId="28231E51"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Swagger / OpenAPI</w:t>
            </w:r>
          </w:p>
        </w:tc>
      </w:tr>
      <w:tr w:rsidR="00BD0FE0" w:rsidRPr="00BD0FE0" w14:paraId="6E2214D0" w14:textId="77777777">
        <w:trPr>
          <w:tblCellSpacing w:w="15" w:type="dxa"/>
        </w:trPr>
        <w:tc>
          <w:tcPr>
            <w:tcW w:w="0" w:type="auto"/>
            <w:vAlign w:val="center"/>
            <w:hideMark/>
          </w:tcPr>
          <w:p w14:paraId="769D70FB"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Build Tool</w:t>
            </w:r>
          </w:p>
        </w:tc>
        <w:tc>
          <w:tcPr>
            <w:tcW w:w="0" w:type="auto"/>
            <w:vAlign w:val="center"/>
            <w:hideMark/>
          </w:tcPr>
          <w:p w14:paraId="11045448"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Maven</w:t>
            </w:r>
          </w:p>
        </w:tc>
      </w:tr>
      <w:tr w:rsidR="00BD0FE0" w:rsidRPr="00BD0FE0" w14:paraId="4AF407AC" w14:textId="77777777">
        <w:trPr>
          <w:tblCellSpacing w:w="15" w:type="dxa"/>
        </w:trPr>
        <w:tc>
          <w:tcPr>
            <w:tcW w:w="0" w:type="auto"/>
            <w:vAlign w:val="center"/>
            <w:hideMark/>
          </w:tcPr>
          <w:p w14:paraId="2C85546B"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Version Control</w:t>
            </w:r>
          </w:p>
        </w:tc>
        <w:tc>
          <w:tcPr>
            <w:tcW w:w="0" w:type="auto"/>
            <w:vAlign w:val="center"/>
            <w:hideMark/>
          </w:tcPr>
          <w:p w14:paraId="12045315"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Git</w:t>
            </w:r>
          </w:p>
        </w:tc>
      </w:tr>
      <w:tr w:rsidR="00BD0FE0" w:rsidRPr="00BD0FE0" w14:paraId="1462F89C" w14:textId="77777777">
        <w:trPr>
          <w:tblCellSpacing w:w="15" w:type="dxa"/>
        </w:trPr>
        <w:tc>
          <w:tcPr>
            <w:tcW w:w="0" w:type="auto"/>
            <w:vAlign w:val="center"/>
            <w:hideMark/>
          </w:tcPr>
          <w:p w14:paraId="0ED7306C"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Source Code Repository</w:t>
            </w:r>
          </w:p>
        </w:tc>
        <w:tc>
          <w:tcPr>
            <w:tcW w:w="0" w:type="auto"/>
            <w:vAlign w:val="center"/>
            <w:hideMark/>
          </w:tcPr>
          <w:p w14:paraId="70695807"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GitHub</w:t>
            </w:r>
          </w:p>
        </w:tc>
      </w:tr>
      <w:tr w:rsidR="00BD0FE0" w:rsidRPr="00BD0FE0" w14:paraId="4D3A345F" w14:textId="77777777">
        <w:trPr>
          <w:tblCellSpacing w:w="15" w:type="dxa"/>
        </w:trPr>
        <w:tc>
          <w:tcPr>
            <w:tcW w:w="0" w:type="auto"/>
            <w:vAlign w:val="center"/>
            <w:hideMark/>
          </w:tcPr>
          <w:p w14:paraId="33E83A16"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IDE</w:t>
            </w:r>
          </w:p>
        </w:tc>
        <w:tc>
          <w:tcPr>
            <w:tcW w:w="0" w:type="auto"/>
            <w:vAlign w:val="center"/>
            <w:hideMark/>
          </w:tcPr>
          <w:p w14:paraId="6F09276B"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IntelliJ IDEA Community Edition / Visual Studio Code</w:t>
            </w:r>
          </w:p>
        </w:tc>
      </w:tr>
      <w:tr w:rsidR="00BD0FE0" w:rsidRPr="00BD0FE0" w14:paraId="1C1FC2AD" w14:textId="77777777">
        <w:trPr>
          <w:tblCellSpacing w:w="15" w:type="dxa"/>
        </w:trPr>
        <w:tc>
          <w:tcPr>
            <w:tcW w:w="0" w:type="auto"/>
            <w:vAlign w:val="center"/>
            <w:hideMark/>
          </w:tcPr>
          <w:p w14:paraId="4CF80E22"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Database Management</w:t>
            </w:r>
          </w:p>
        </w:tc>
        <w:tc>
          <w:tcPr>
            <w:tcW w:w="0" w:type="auto"/>
            <w:vAlign w:val="center"/>
            <w:hideMark/>
          </w:tcPr>
          <w:p w14:paraId="6342FE39"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pgAdmin 4</w:t>
            </w:r>
          </w:p>
        </w:tc>
      </w:tr>
      <w:tr w:rsidR="00BD0FE0" w:rsidRPr="00BD0FE0" w14:paraId="6769D1A0" w14:textId="77777777">
        <w:trPr>
          <w:tblCellSpacing w:w="15" w:type="dxa"/>
        </w:trPr>
        <w:tc>
          <w:tcPr>
            <w:tcW w:w="0" w:type="auto"/>
            <w:vAlign w:val="center"/>
            <w:hideMark/>
          </w:tcPr>
          <w:p w14:paraId="097C24E4"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API Testing</w:t>
            </w:r>
          </w:p>
        </w:tc>
        <w:tc>
          <w:tcPr>
            <w:tcW w:w="0" w:type="auto"/>
            <w:vAlign w:val="center"/>
            <w:hideMark/>
          </w:tcPr>
          <w:p w14:paraId="7AA00196"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Postman</w:t>
            </w:r>
          </w:p>
        </w:tc>
      </w:tr>
      <w:tr w:rsidR="00BD0FE0" w:rsidRPr="00BD0FE0" w14:paraId="205221A8" w14:textId="77777777">
        <w:trPr>
          <w:tblCellSpacing w:w="15" w:type="dxa"/>
        </w:trPr>
        <w:tc>
          <w:tcPr>
            <w:tcW w:w="0" w:type="auto"/>
            <w:vAlign w:val="center"/>
            <w:hideMark/>
          </w:tcPr>
          <w:p w14:paraId="619BC3CF"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UI Design</w:t>
            </w:r>
          </w:p>
        </w:tc>
        <w:tc>
          <w:tcPr>
            <w:tcW w:w="0" w:type="auto"/>
            <w:vAlign w:val="center"/>
            <w:hideMark/>
          </w:tcPr>
          <w:p w14:paraId="2FB3D07D"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Figma</w:t>
            </w:r>
          </w:p>
        </w:tc>
      </w:tr>
      <w:tr w:rsidR="00BD0FE0" w:rsidRPr="00BD0FE0" w14:paraId="3A52EC1E" w14:textId="77777777">
        <w:trPr>
          <w:tblCellSpacing w:w="15" w:type="dxa"/>
        </w:trPr>
        <w:tc>
          <w:tcPr>
            <w:tcW w:w="0" w:type="auto"/>
            <w:vAlign w:val="center"/>
            <w:hideMark/>
          </w:tcPr>
          <w:p w14:paraId="09E1E022"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Operating System</w:t>
            </w:r>
          </w:p>
        </w:tc>
        <w:tc>
          <w:tcPr>
            <w:tcW w:w="0" w:type="auto"/>
            <w:vAlign w:val="center"/>
            <w:hideMark/>
          </w:tcPr>
          <w:p w14:paraId="3960315F" w14:textId="77777777" w:rsidR="00BD0FE0" w:rsidRPr="00BD0FE0" w:rsidRDefault="00BD0FE0" w:rsidP="00BD0FE0">
            <w:pPr>
              <w:spacing w:after="0"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macOS</w:t>
            </w:r>
          </w:p>
        </w:tc>
      </w:tr>
    </w:tbl>
    <w:p w14:paraId="1A39163D"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The selected technology stack provides modularity, security, scalability, maintainability, and efficient development while using reliable open-source tools suitable for enterprise software.</w:t>
      </w:r>
    </w:p>
    <w:p w14:paraId="1B16E5C0" w14:textId="77777777" w:rsidR="00BD0FE0" w:rsidRPr="00BD0FE0" w:rsidRDefault="006D4B54" w:rsidP="00BD0FE0">
      <w:pPr>
        <w:spacing w:after="0" w:line="240" w:lineRule="auto"/>
        <w:rPr>
          <w:rFonts w:ascii="Times New Roman" w:eastAsia="Times New Roman" w:hAnsi="Times New Roman" w:cs="Times New Roman"/>
          <w:kern w:val="0"/>
          <w:sz w:val="18"/>
          <w:szCs w:val="18"/>
          <w:lang w:eastAsia="en-GB"/>
          <w14:ligatures w14:val="none"/>
        </w:rPr>
      </w:pPr>
      <w:r w:rsidRPr="006D4B54">
        <w:rPr>
          <w:rFonts w:ascii="Times New Roman" w:eastAsia="Times New Roman" w:hAnsi="Times New Roman" w:cs="Times New Roman"/>
          <w:noProof/>
          <w:kern w:val="0"/>
          <w:sz w:val="18"/>
          <w:szCs w:val="18"/>
          <w:lang w:eastAsia="en-GB"/>
        </w:rPr>
        <w:pict w14:anchorId="12E1603B">
          <v:rect id="_x0000_i1025" style="width:0;height:1.5pt" o:hralign="center" o:hrstd="t" o:hr="t" fillcolor="#a0a0a0" stroked="f"/>
        </w:pict>
      </w:r>
    </w:p>
    <w:p w14:paraId="5878A415" w14:textId="77777777" w:rsidR="00BD0FE0" w:rsidRPr="00BD0FE0" w:rsidRDefault="00BD0FE0" w:rsidP="00BD0FE0">
      <w:pPr>
        <w:spacing w:before="100" w:beforeAutospacing="1" w:after="100" w:afterAutospacing="1" w:line="240" w:lineRule="auto"/>
        <w:outlineLvl w:val="0"/>
        <w:rPr>
          <w:rFonts w:ascii="Times New Roman" w:eastAsia="Times New Roman" w:hAnsi="Times New Roman" w:cs="Times New Roman"/>
          <w:b/>
          <w:bCs/>
          <w:color w:val="000000"/>
          <w:kern w:val="36"/>
          <w:sz w:val="18"/>
          <w:szCs w:val="18"/>
          <w:lang w:eastAsia="en-GB"/>
          <w14:ligatures w14:val="none"/>
        </w:rPr>
      </w:pPr>
      <w:r w:rsidRPr="00BD0FE0">
        <w:rPr>
          <w:rFonts w:ascii="Times New Roman" w:eastAsia="Times New Roman" w:hAnsi="Times New Roman" w:cs="Times New Roman"/>
          <w:b/>
          <w:bCs/>
          <w:color w:val="000000"/>
          <w:kern w:val="36"/>
          <w:sz w:val="18"/>
          <w:szCs w:val="18"/>
          <w:lang w:eastAsia="en-GB"/>
          <w14:ligatures w14:val="none"/>
        </w:rPr>
        <w:t>6. Expected Outcome</w:t>
      </w:r>
    </w:p>
    <w:p w14:paraId="273B8F59"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The successful implementation of Lexorion Horizon will provide organizations with a centralized, secure, and modular Human Resource Management System capable of managing the complete employee lifecycle.</w:t>
      </w:r>
    </w:p>
    <w:p w14:paraId="32F71B61"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The system is expected to:</w:t>
      </w:r>
    </w:p>
    <w:p w14:paraId="4CE22E1B" w14:textId="77777777" w:rsidR="00BD0FE0" w:rsidRPr="00BD0FE0" w:rsidRDefault="00BD0FE0" w:rsidP="00BD0FE0">
      <w:pPr>
        <w:numPr>
          <w:ilvl w:val="0"/>
          <w:numId w:val="4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Centralize recruitment, workforce, finance, and client operations.</w:t>
      </w:r>
    </w:p>
    <w:p w14:paraId="1C0FA1CB" w14:textId="77777777" w:rsidR="00BD0FE0" w:rsidRPr="00BD0FE0" w:rsidRDefault="00BD0FE0" w:rsidP="00BD0FE0">
      <w:pPr>
        <w:numPr>
          <w:ilvl w:val="0"/>
          <w:numId w:val="4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Improve recruitment efficiency and employee lifecycle management.</w:t>
      </w:r>
    </w:p>
    <w:p w14:paraId="1EBEB660" w14:textId="77777777" w:rsidR="00BD0FE0" w:rsidRPr="00BD0FE0" w:rsidRDefault="00BD0FE0" w:rsidP="00BD0FE0">
      <w:pPr>
        <w:numPr>
          <w:ilvl w:val="0"/>
          <w:numId w:val="4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Reduce manual administrative work through workflow automation.</w:t>
      </w:r>
    </w:p>
    <w:p w14:paraId="15673B3F" w14:textId="77777777" w:rsidR="00BD0FE0" w:rsidRPr="00BD0FE0" w:rsidRDefault="00BD0FE0" w:rsidP="00BD0FE0">
      <w:pPr>
        <w:numPr>
          <w:ilvl w:val="0"/>
          <w:numId w:val="4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Simplify attendance, leave, payroll, and finance management.</w:t>
      </w:r>
    </w:p>
    <w:p w14:paraId="3458A678" w14:textId="77777777" w:rsidR="00BD0FE0" w:rsidRPr="00BD0FE0" w:rsidRDefault="00BD0FE0" w:rsidP="00BD0FE0">
      <w:pPr>
        <w:numPr>
          <w:ilvl w:val="0"/>
          <w:numId w:val="4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Provide secure role-based access control.</w:t>
      </w:r>
    </w:p>
    <w:p w14:paraId="47F7277B" w14:textId="77777777" w:rsidR="00BD0FE0" w:rsidRPr="00BD0FE0" w:rsidRDefault="00BD0FE0" w:rsidP="00BD0FE0">
      <w:pPr>
        <w:numPr>
          <w:ilvl w:val="0"/>
          <w:numId w:val="4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Support multiple organizations through Multi-Tenant Architecture.</w:t>
      </w:r>
    </w:p>
    <w:p w14:paraId="6FB26403" w14:textId="77777777" w:rsidR="00BD0FE0" w:rsidRPr="00BD0FE0" w:rsidRDefault="00BD0FE0" w:rsidP="00BD0FE0">
      <w:pPr>
        <w:numPr>
          <w:ilvl w:val="0"/>
          <w:numId w:val="4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Enable independent deployment and scaling of individual microservices.</w:t>
      </w:r>
    </w:p>
    <w:p w14:paraId="29B3A820" w14:textId="77777777" w:rsidR="00BD0FE0" w:rsidRPr="00BD0FE0" w:rsidRDefault="00BD0FE0" w:rsidP="00BD0FE0">
      <w:pPr>
        <w:numPr>
          <w:ilvl w:val="0"/>
          <w:numId w:val="4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Reduce maintenance complexity using modular application design.</w:t>
      </w:r>
    </w:p>
    <w:p w14:paraId="6C458FCA" w14:textId="77777777" w:rsidR="00BD0FE0" w:rsidRPr="00BD0FE0" w:rsidRDefault="00BD0FE0" w:rsidP="00BD0FE0">
      <w:pPr>
        <w:numPr>
          <w:ilvl w:val="0"/>
          <w:numId w:val="4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Provide centralized reporting for improved business decision-making.</w:t>
      </w:r>
    </w:p>
    <w:p w14:paraId="43AA331E" w14:textId="77777777" w:rsidR="00BD0FE0" w:rsidRPr="00BD0FE0" w:rsidRDefault="00BD0FE0" w:rsidP="00BD0FE0">
      <w:pPr>
        <w:numPr>
          <w:ilvl w:val="0"/>
          <w:numId w:val="46"/>
        </w:num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Establish a flexible foundation for future enterprise enhancements.</w:t>
      </w:r>
    </w:p>
    <w:p w14:paraId="7377CD9A" w14:textId="77777777" w:rsidR="00BD0FE0" w:rsidRPr="00BD0FE0" w:rsidRDefault="00BD0FE0" w:rsidP="00BD0FE0">
      <w:pPr>
        <w:spacing w:before="100" w:beforeAutospacing="1" w:after="100" w:afterAutospacing="1" w:line="240" w:lineRule="auto"/>
        <w:rPr>
          <w:rFonts w:ascii="Times New Roman" w:eastAsia="Times New Roman" w:hAnsi="Times New Roman" w:cs="Times New Roman"/>
          <w:color w:val="000000"/>
          <w:kern w:val="0"/>
          <w:sz w:val="18"/>
          <w:szCs w:val="18"/>
          <w:lang w:eastAsia="en-GB"/>
          <w14:ligatures w14:val="none"/>
        </w:rPr>
      </w:pPr>
      <w:r w:rsidRPr="00BD0FE0">
        <w:rPr>
          <w:rFonts w:ascii="Times New Roman" w:eastAsia="Times New Roman" w:hAnsi="Times New Roman" w:cs="Times New Roman"/>
          <w:color w:val="000000"/>
          <w:kern w:val="0"/>
          <w:sz w:val="18"/>
          <w:szCs w:val="18"/>
          <w:lang w:eastAsia="en-GB"/>
          <w14:ligatures w14:val="none"/>
        </w:rPr>
        <w:t>Upon completion, Lexorion Horizon will demonstrate how Microservices Architecture can be effectively used to develop a scalable, maintainable, secure, and enterprise-ready Human Resource Management System suitable for modern organizations.</w:t>
      </w:r>
    </w:p>
    <w:p w14:paraId="3C5F5B21" w14:textId="77777777" w:rsidR="00190B3D" w:rsidRPr="00BD0FE0" w:rsidRDefault="00190B3D" w:rsidP="00BD0FE0">
      <w:pPr>
        <w:rPr>
          <w:rFonts w:ascii="Times New Roman" w:hAnsi="Times New Roman" w:cs="Times New Roman"/>
          <w:sz w:val="18"/>
          <w:szCs w:val="18"/>
        </w:rPr>
      </w:pPr>
    </w:p>
    <w:sectPr w:rsidR="00190B3D" w:rsidRPr="00BD0FE0" w:rsidSect="00CD3AB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15181F"/>
    <w:multiLevelType w:val="multilevel"/>
    <w:tmpl w:val="46B6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63FB"/>
    <w:multiLevelType w:val="multilevel"/>
    <w:tmpl w:val="AA3C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17933"/>
    <w:multiLevelType w:val="multilevel"/>
    <w:tmpl w:val="B8FE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84FBF"/>
    <w:multiLevelType w:val="multilevel"/>
    <w:tmpl w:val="1290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B6D41"/>
    <w:multiLevelType w:val="multilevel"/>
    <w:tmpl w:val="5FDA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94A09"/>
    <w:multiLevelType w:val="multilevel"/>
    <w:tmpl w:val="F452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B01B0"/>
    <w:multiLevelType w:val="multilevel"/>
    <w:tmpl w:val="F926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26079"/>
    <w:multiLevelType w:val="multilevel"/>
    <w:tmpl w:val="A42E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771E2"/>
    <w:multiLevelType w:val="multilevel"/>
    <w:tmpl w:val="972C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2F17C4"/>
    <w:multiLevelType w:val="multilevel"/>
    <w:tmpl w:val="F3FC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873C4"/>
    <w:multiLevelType w:val="multilevel"/>
    <w:tmpl w:val="CC10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C2BCA"/>
    <w:multiLevelType w:val="multilevel"/>
    <w:tmpl w:val="5A98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A24DF"/>
    <w:multiLevelType w:val="multilevel"/>
    <w:tmpl w:val="641E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A7455"/>
    <w:multiLevelType w:val="multilevel"/>
    <w:tmpl w:val="4E98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A3985"/>
    <w:multiLevelType w:val="multilevel"/>
    <w:tmpl w:val="BAFC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EA4A69"/>
    <w:multiLevelType w:val="multilevel"/>
    <w:tmpl w:val="A0A6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A77A1"/>
    <w:multiLevelType w:val="multilevel"/>
    <w:tmpl w:val="677A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E6110"/>
    <w:multiLevelType w:val="multilevel"/>
    <w:tmpl w:val="FA3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15703"/>
    <w:multiLevelType w:val="multilevel"/>
    <w:tmpl w:val="B5D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C486F"/>
    <w:multiLevelType w:val="multilevel"/>
    <w:tmpl w:val="29A0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236FC"/>
    <w:multiLevelType w:val="multilevel"/>
    <w:tmpl w:val="5BD6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C6E0F"/>
    <w:multiLevelType w:val="multilevel"/>
    <w:tmpl w:val="E948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4464E"/>
    <w:multiLevelType w:val="multilevel"/>
    <w:tmpl w:val="E08E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07F75"/>
    <w:multiLevelType w:val="multilevel"/>
    <w:tmpl w:val="1720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203B2"/>
    <w:multiLevelType w:val="multilevel"/>
    <w:tmpl w:val="D8D4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B70F2"/>
    <w:multiLevelType w:val="multilevel"/>
    <w:tmpl w:val="7B42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633D6"/>
    <w:multiLevelType w:val="multilevel"/>
    <w:tmpl w:val="A01C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F4BE1"/>
    <w:multiLevelType w:val="multilevel"/>
    <w:tmpl w:val="88A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D76E2"/>
    <w:multiLevelType w:val="multilevel"/>
    <w:tmpl w:val="37E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F41BE"/>
    <w:multiLevelType w:val="multilevel"/>
    <w:tmpl w:val="ACBA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665BC"/>
    <w:multiLevelType w:val="multilevel"/>
    <w:tmpl w:val="758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B077EC"/>
    <w:multiLevelType w:val="multilevel"/>
    <w:tmpl w:val="DAF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C3093C"/>
    <w:multiLevelType w:val="multilevel"/>
    <w:tmpl w:val="E7A6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A1598"/>
    <w:multiLevelType w:val="multilevel"/>
    <w:tmpl w:val="36D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EE021F"/>
    <w:multiLevelType w:val="multilevel"/>
    <w:tmpl w:val="078E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121652"/>
    <w:multiLevelType w:val="multilevel"/>
    <w:tmpl w:val="69C2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6A398D"/>
    <w:multiLevelType w:val="multilevel"/>
    <w:tmpl w:val="09C4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7E6B68"/>
    <w:multiLevelType w:val="multilevel"/>
    <w:tmpl w:val="7B2C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BC19C7"/>
    <w:multiLevelType w:val="multilevel"/>
    <w:tmpl w:val="2DF4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959B4"/>
    <w:multiLevelType w:val="multilevel"/>
    <w:tmpl w:val="15B4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0D4AC6"/>
    <w:multiLevelType w:val="multilevel"/>
    <w:tmpl w:val="C18E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0E7E4A"/>
    <w:multiLevelType w:val="multilevel"/>
    <w:tmpl w:val="5BC0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0878CC"/>
    <w:multiLevelType w:val="multilevel"/>
    <w:tmpl w:val="D34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AD6872"/>
    <w:multiLevelType w:val="multilevel"/>
    <w:tmpl w:val="695C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582C80"/>
    <w:multiLevelType w:val="multilevel"/>
    <w:tmpl w:val="C8EC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7D44EB"/>
    <w:multiLevelType w:val="multilevel"/>
    <w:tmpl w:val="49B2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FE1BEA"/>
    <w:multiLevelType w:val="multilevel"/>
    <w:tmpl w:val="2518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244204">
    <w:abstractNumId w:val="35"/>
  </w:num>
  <w:num w:numId="2" w16cid:durableId="1225994084">
    <w:abstractNumId w:val="4"/>
  </w:num>
  <w:num w:numId="3" w16cid:durableId="1187989727">
    <w:abstractNumId w:val="27"/>
  </w:num>
  <w:num w:numId="4" w16cid:durableId="2143496481">
    <w:abstractNumId w:val="28"/>
  </w:num>
  <w:num w:numId="5" w16cid:durableId="1417247442">
    <w:abstractNumId w:val="5"/>
  </w:num>
  <w:num w:numId="6" w16cid:durableId="1565483231">
    <w:abstractNumId w:val="2"/>
  </w:num>
  <w:num w:numId="7" w16cid:durableId="219480784">
    <w:abstractNumId w:val="12"/>
  </w:num>
  <w:num w:numId="8" w16cid:durableId="491914134">
    <w:abstractNumId w:val="11"/>
  </w:num>
  <w:num w:numId="9" w16cid:durableId="1970938336">
    <w:abstractNumId w:val="24"/>
  </w:num>
  <w:num w:numId="10" w16cid:durableId="847795145">
    <w:abstractNumId w:val="22"/>
  </w:num>
  <w:num w:numId="11" w16cid:durableId="796601200">
    <w:abstractNumId w:val="0"/>
  </w:num>
  <w:num w:numId="12" w16cid:durableId="2146314067">
    <w:abstractNumId w:val="9"/>
  </w:num>
  <w:num w:numId="13" w16cid:durableId="247472089">
    <w:abstractNumId w:val="37"/>
  </w:num>
  <w:num w:numId="14" w16cid:durableId="1546789670">
    <w:abstractNumId w:val="8"/>
  </w:num>
  <w:num w:numId="15" w16cid:durableId="14616560">
    <w:abstractNumId w:val="44"/>
  </w:num>
  <w:num w:numId="16" w16cid:durableId="1848903361">
    <w:abstractNumId w:val="25"/>
  </w:num>
  <w:num w:numId="17" w16cid:durableId="2065374789">
    <w:abstractNumId w:val="23"/>
  </w:num>
  <w:num w:numId="18" w16cid:durableId="1999309836">
    <w:abstractNumId w:val="40"/>
  </w:num>
  <w:num w:numId="19" w16cid:durableId="989283545">
    <w:abstractNumId w:val="38"/>
  </w:num>
  <w:num w:numId="20" w16cid:durableId="1873378020">
    <w:abstractNumId w:val="46"/>
  </w:num>
  <w:num w:numId="21" w16cid:durableId="951934449">
    <w:abstractNumId w:val="34"/>
  </w:num>
  <w:num w:numId="22" w16cid:durableId="1980458926">
    <w:abstractNumId w:val="18"/>
  </w:num>
  <w:num w:numId="23" w16cid:durableId="542447448">
    <w:abstractNumId w:val="32"/>
  </w:num>
  <w:num w:numId="24" w16cid:durableId="190995943">
    <w:abstractNumId w:val="21"/>
  </w:num>
  <w:num w:numId="25" w16cid:durableId="1334801483">
    <w:abstractNumId w:val="10"/>
  </w:num>
  <w:num w:numId="26" w16cid:durableId="2053073578">
    <w:abstractNumId w:val="13"/>
  </w:num>
  <w:num w:numId="27" w16cid:durableId="2131197586">
    <w:abstractNumId w:val="20"/>
  </w:num>
  <w:num w:numId="28" w16cid:durableId="340471813">
    <w:abstractNumId w:val="1"/>
  </w:num>
  <w:num w:numId="29" w16cid:durableId="1788816682">
    <w:abstractNumId w:val="41"/>
  </w:num>
  <w:num w:numId="30" w16cid:durableId="1110203994">
    <w:abstractNumId w:val="31"/>
  </w:num>
  <w:num w:numId="31" w16cid:durableId="949898990">
    <w:abstractNumId w:val="29"/>
  </w:num>
  <w:num w:numId="32" w16cid:durableId="1448966147">
    <w:abstractNumId w:val="26"/>
  </w:num>
  <w:num w:numId="33" w16cid:durableId="929387462">
    <w:abstractNumId w:val="39"/>
  </w:num>
  <w:num w:numId="34" w16cid:durableId="1829980843">
    <w:abstractNumId w:val="14"/>
  </w:num>
  <w:num w:numId="35" w16cid:durableId="162859341">
    <w:abstractNumId w:val="33"/>
  </w:num>
  <w:num w:numId="36" w16cid:durableId="1731415929">
    <w:abstractNumId w:val="43"/>
  </w:num>
  <w:num w:numId="37" w16cid:durableId="1620330235">
    <w:abstractNumId w:val="6"/>
  </w:num>
  <w:num w:numId="38" w16cid:durableId="230896298">
    <w:abstractNumId w:val="30"/>
  </w:num>
  <w:num w:numId="39" w16cid:durableId="1116019027">
    <w:abstractNumId w:val="36"/>
  </w:num>
  <w:num w:numId="40" w16cid:durableId="1358966430">
    <w:abstractNumId w:val="17"/>
  </w:num>
  <w:num w:numId="41" w16cid:durableId="706686065">
    <w:abstractNumId w:val="15"/>
  </w:num>
  <w:num w:numId="42" w16cid:durableId="1975259089">
    <w:abstractNumId w:val="19"/>
  </w:num>
  <w:num w:numId="43" w16cid:durableId="1895770709">
    <w:abstractNumId w:val="45"/>
  </w:num>
  <w:num w:numId="44" w16cid:durableId="866676099">
    <w:abstractNumId w:val="16"/>
  </w:num>
  <w:num w:numId="45" w16cid:durableId="1873229817">
    <w:abstractNumId w:val="3"/>
  </w:num>
  <w:num w:numId="46" w16cid:durableId="2002805159">
    <w:abstractNumId w:val="42"/>
  </w:num>
  <w:num w:numId="47" w16cid:durableId="180770288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AB3"/>
    <w:rsid w:val="00097CAB"/>
    <w:rsid w:val="00102F7D"/>
    <w:rsid w:val="00190B3D"/>
    <w:rsid w:val="00286CD4"/>
    <w:rsid w:val="00565000"/>
    <w:rsid w:val="0069508F"/>
    <w:rsid w:val="006D4B54"/>
    <w:rsid w:val="00886089"/>
    <w:rsid w:val="00A96F8B"/>
    <w:rsid w:val="00BD0FE0"/>
    <w:rsid w:val="00BD7C89"/>
    <w:rsid w:val="00C470C2"/>
    <w:rsid w:val="00CC06FE"/>
    <w:rsid w:val="00CD3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8F2B8"/>
  <w15:chartTrackingRefBased/>
  <w15:docId w15:val="{09670EC1-6859-D145-9C32-A75EF81C2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3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3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3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3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AB3"/>
    <w:rPr>
      <w:rFonts w:eastAsiaTheme="majorEastAsia" w:cstheme="majorBidi"/>
      <w:color w:val="272727" w:themeColor="text1" w:themeTint="D8"/>
    </w:rPr>
  </w:style>
  <w:style w:type="paragraph" w:styleId="Title">
    <w:name w:val="Title"/>
    <w:basedOn w:val="Normal"/>
    <w:next w:val="Normal"/>
    <w:link w:val="TitleChar"/>
    <w:uiPriority w:val="10"/>
    <w:qFormat/>
    <w:rsid w:val="00CD3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AB3"/>
    <w:pPr>
      <w:spacing w:before="160"/>
      <w:jc w:val="center"/>
    </w:pPr>
    <w:rPr>
      <w:i/>
      <w:iCs/>
      <w:color w:val="404040" w:themeColor="text1" w:themeTint="BF"/>
    </w:rPr>
  </w:style>
  <w:style w:type="character" w:customStyle="1" w:styleId="QuoteChar">
    <w:name w:val="Quote Char"/>
    <w:basedOn w:val="DefaultParagraphFont"/>
    <w:link w:val="Quote"/>
    <w:uiPriority w:val="29"/>
    <w:rsid w:val="00CD3AB3"/>
    <w:rPr>
      <w:i/>
      <w:iCs/>
      <w:color w:val="404040" w:themeColor="text1" w:themeTint="BF"/>
    </w:rPr>
  </w:style>
  <w:style w:type="paragraph" w:styleId="ListParagraph">
    <w:name w:val="List Paragraph"/>
    <w:basedOn w:val="Normal"/>
    <w:uiPriority w:val="34"/>
    <w:qFormat/>
    <w:rsid w:val="00CD3AB3"/>
    <w:pPr>
      <w:ind w:left="720"/>
      <w:contextualSpacing/>
    </w:pPr>
  </w:style>
  <w:style w:type="character" w:styleId="IntenseEmphasis">
    <w:name w:val="Intense Emphasis"/>
    <w:basedOn w:val="DefaultParagraphFont"/>
    <w:uiPriority w:val="21"/>
    <w:qFormat/>
    <w:rsid w:val="00CD3AB3"/>
    <w:rPr>
      <w:i/>
      <w:iCs/>
      <w:color w:val="0F4761" w:themeColor="accent1" w:themeShade="BF"/>
    </w:rPr>
  </w:style>
  <w:style w:type="paragraph" w:styleId="IntenseQuote">
    <w:name w:val="Intense Quote"/>
    <w:basedOn w:val="Normal"/>
    <w:next w:val="Normal"/>
    <w:link w:val="IntenseQuoteChar"/>
    <w:uiPriority w:val="30"/>
    <w:qFormat/>
    <w:rsid w:val="00CD3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AB3"/>
    <w:rPr>
      <w:i/>
      <w:iCs/>
      <w:color w:val="0F4761" w:themeColor="accent1" w:themeShade="BF"/>
    </w:rPr>
  </w:style>
  <w:style w:type="character" w:styleId="IntenseReference">
    <w:name w:val="Intense Reference"/>
    <w:basedOn w:val="DefaultParagraphFont"/>
    <w:uiPriority w:val="32"/>
    <w:qFormat/>
    <w:rsid w:val="00CD3AB3"/>
    <w:rPr>
      <w:b/>
      <w:bCs/>
      <w:smallCaps/>
      <w:color w:val="0F4761" w:themeColor="accent1" w:themeShade="BF"/>
      <w:spacing w:val="5"/>
    </w:rPr>
  </w:style>
  <w:style w:type="paragraph" w:styleId="NormalWeb">
    <w:name w:val="Normal (Web)"/>
    <w:basedOn w:val="Normal"/>
    <w:uiPriority w:val="99"/>
    <w:semiHidden/>
    <w:unhideWhenUsed/>
    <w:rsid w:val="00CD3AB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D3AB3"/>
  </w:style>
  <w:style w:type="character" w:styleId="Strong">
    <w:name w:val="Strong"/>
    <w:basedOn w:val="DefaultParagraphFont"/>
    <w:uiPriority w:val="22"/>
    <w:qFormat/>
    <w:rsid w:val="00CD3AB3"/>
    <w:rPr>
      <w:b/>
      <w:bCs/>
    </w:rPr>
  </w:style>
  <w:style w:type="paragraph" w:styleId="HTMLPreformatted">
    <w:name w:val="HTML Preformatted"/>
    <w:basedOn w:val="Normal"/>
    <w:link w:val="HTMLPreformattedChar"/>
    <w:uiPriority w:val="99"/>
    <w:semiHidden/>
    <w:unhideWhenUsed/>
    <w:rsid w:val="0019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90B3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90B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Jadhwani</dc:creator>
  <cp:keywords/>
  <dc:description/>
  <cp:lastModifiedBy>Dev Jadhwani</cp:lastModifiedBy>
  <cp:revision>3</cp:revision>
  <dcterms:created xsi:type="dcterms:W3CDTF">2026-08-07T16:55:00Z</dcterms:created>
  <dcterms:modified xsi:type="dcterms:W3CDTF">2026-08-07T17:21:00Z</dcterms:modified>
</cp:coreProperties>
</file>