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METROPOLITAN IMAGING &amp; COMPUTED TOMOGRAPHY CENTER</w:t>
      </w:r>
    </w:p>
    <w:p>
      <w:r>
        <w:t>DEPARTMENT OF DIAGNOSTIC RADIOLOGY — CT SCAN OF ABDOMEN AND PELVIS WITH IV CONTRAST</w:t>
      </w:r>
    </w:p>
    <w:p>
      <w:r>
        <w:t>*** SYNTHETIC CLINICAL TEST RECORD — FOR SYSTEM VERIFICATION ONLY ***</w:t>
      </w:r>
    </w:p>
    <w:p>
      <w:r>
        <w:t>Patient Name: Eleanor Vance | MRN: PAT-2002-1140 | DOB: 1985-08-23 | Age: 41 | Sex: Female</w:t>
      </w:r>
    </w:p>
    <w:p>
      <w:r>
        <w:t>Exam Date: 2026-07-28 | Ordering Physician: Dr. Gregory Thorne, MD | Accession: CT-2026-44910</w:t>
      </w:r>
    </w:p>
    <w:p>
      <w:r>
        <w:t>CLINICAL INDICATION: Intermittent right upper quadrant pain and nausea. Rule out acute cholecystitis, appendicitis, or nephrolithiasis.</w:t>
      </w:r>
    </w:p>
    <w:p>
      <w:r>
        <w:t>ALLERGY STATUS &amp; PREMEDICATION: The patient denies any known allergy to iodinated intravenous radiopaque contrast agents.</w:t>
      </w:r>
    </w:p>
    <w:p>
      <w:r>
        <w:t>TECHNIQUE: Helical axial tomographic images obtained from lung bases to pubic symphysis following administration of 85 mL Isovue-370 IV contrast.</w:t>
      </w:r>
    </w:p>
    <w:p>
      <w:r>
        <w:t>FINDINGS:</w:t>
      </w:r>
    </w:p>
    <w:p>
      <w:r>
        <w:t>LIVER: Normal in size, contour, and attenuation. No focal hepatic lesion or intrahepatic biliary ductal dilatation.</w:t>
      </w:r>
    </w:p>
    <w:p>
      <w:r>
        <w:t>GALLBLADDER &amp; BILIARY: Gallbladder is distended with thin walls. No radiopaque gallstones or pericholecystic fluid.</w:t>
      </w:r>
    </w:p>
    <w:p>
      <w:r>
        <w:t>SPLEEN, PANCREAS, ADRENALS: Normal morphology and enhancement. No mass or inflammatory changes.</w:t>
      </w:r>
    </w:p>
    <w:p>
      <w:r>
        <w:t>KIDNEYS: Symmetrical nephrogram. No hydronephrosis, renal calculi, or perinephric stranding bilaterally.</w:t>
      </w:r>
    </w:p>
    <w:p>
      <w:r>
        <w:t>BOWEL &amp; APPENDIX: Appendix visualized, measuring 5.2 mm in diameter without wall thickening or pericecal fat stranding. Colon is normal.</w:t>
      </w:r>
    </w:p>
    <w:p>
      <w:r>
        <w:t>PERITONEUM &amp; LYMPHATICS: No ascites or free peritoneal air. No mesenteric or retroperitoneal lymphadenopathy.</w:t>
      </w:r>
    </w:p>
    <w:p>
      <w:r>
        <w:t>IMPRESSION:</w:t>
      </w:r>
    </w:p>
    <w:p>
      <w:r>
        <w:t>CT imaging shows no acute abnormality in the abdomen or pelvis.</w:t>
      </w:r>
    </w:p>
    <w:p>
      <w:r>
        <w:t>No evidence of acute appendicitis, cholecystitis, or bowel obstruction.</w:t>
      </w:r>
    </w:p>
    <w:p>
      <w:r>
        <w:t>Signed: Dr. Patricia Walsh, MD, Diagnostic Radiologist (NPI: 1629018471)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