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8F" w:rsidRPr="004A4C1A" w:rsidRDefault="008F0F8F" w:rsidP="004A4C1A">
      <w:pPr>
        <w:autoSpaceDE w:val="0"/>
        <w:autoSpaceDN w:val="0"/>
        <w:adjustRightInd w:val="0"/>
        <w:spacing w:after="0" w:line="240" w:lineRule="auto"/>
        <w:rPr>
          <w:rFonts w:ascii="TimesNewRoman" w:hAnsi="TimesNewRoman" w:cs="TimesNewRoman"/>
          <w:sz w:val="48"/>
          <w:szCs w:val="48"/>
        </w:rPr>
      </w:pPr>
      <w:r>
        <w:rPr>
          <w:rFonts w:ascii="TimesNewRoman" w:hAnsi="TimesNewRoman" w:cs="TimesNewRoman"/>
          <w:sz w:val="48"/>
          <w:szCs w:val="48"/>
        </w:rPr>
        <w:t>Automated Cyberbull</w:t>
      </w:r>
      <w:r w:rsidR="004A4C1A">
        <w:rPr>
          <w:rFonts w:ascii="TimesNewRoman" w:hAnsi="TimesNewRoman" w:cs="TimesNewRoman"/>
          <w:sz w:val="48"/>
          <w:szCs w:val="48"/>
        </w:rPr>
        <w:t xml:space="preserve">ying Detection using Clustering </w:t>
      </w:r>
      <w:r>
        <w:rPr>
          <w:rFonts w:ascii="TimesNewRoman" w:hAnsi="TimesNewRoman" w:cs="TimesNewRoman"/>
          <w:sz w:val="48"/>
          <w:szCs w:val="48"/>
        </w:rPr>
        <w:t>Appearance Patterns</w:t>
      </w:r>
    </w:p>
    <w:p w:rsidR="008F0F8F" w:rsidRDefault="002164DD" w:rsidP="008F0F8F">
      <w:pPr>
        <w:rPr>
          <w:rFonts w:ascii="TimesNewRoman" w:hAnsi="TimesNewRoman" w:cs="TimesNewRoman"/>
          <w:sz w:val="20"/>
          <w:szCs w:val="20"/>
        </w:rPr>
      </w:pPr>
      <w:r>
        <w:t>This paper enhanced the Naïve Bayes</w:t>
      </w:r>
      <w:r w:rsidR="008F0F8F">
        <w:t xml:space="preserve"> </w:t>
      </w:r>
      <w:r>
        <w:t>classifier for extracting the words and examining loaded pattern</w:t>
      </w:r>
      <w:r w:rsidR="008F0F8F">
        <w:t xml:space="preserve"> </w:t>
      </w:r>
      <w:r>
        <w:t>clustering. The algorithm included two main methods: (1</w:t>
      </w:r>
      <w:r w:rsidR="008F0F8F">
        <w:t>) creating</w:t>
      </w:r>
      <w:r>
        <w:t xml:space="preserve"> partitions by iteratively </w:t>
      </w:r>
      <w:r w:rsidR="008F0F8F">
        <w:t>relocating from</w:t>
      </w:r>
      <w:r>
        <w:t xml:space="preserve"> entire datasets</w:t>
      </w:r>
      <w:r w:rsidR="008F0F8F">
        <w:t xml:space="preserve"> </w:t>
      </w:r>
      <w:r>
        <w:t>into clusters using k-mean clustering and (2) capturing any</w:t>
      </w:r>
      <w:r w:rsidR="008F0F8F">
        <w:t xml:space="preserve"> </w:t>
      </w:r>
      <w:r>
        <w:t>specific partition with the frequency of words with multinomial</w:t>
      </w:r>
      <w:r w:rsidR="008F0F8F">
        <w:t xml:space="preserve"> </w:t>
      </w:r>
      <w:r>
        <w:t>model feature vector and drawing the probability of words</w:t>
      </w:r>
      <w:r w:rsidR="008F0F8F">
        <w:t xml:space="preserve"> </w:t>
      </w:r>
      <w:r>
        <w:t>occurring in a document for predicting the eight classes. The</w:t>
      </w:r>
      <w:r w:rsidR="008F0F8F">
        <w:t xml:space="preserve"> </w:t>
      </w:r>
      <w:r>
        <w:t>proposed method resulted in increasing accuracy and reliability</w:t>
      </w:r>
      <w:r w:rsidR="008F0F8F">
        <w:t xml:space="preserve"> </w:t>
      </w:r>
      <w:r>
        <w:t xml:space="preserve">of an </w:t>
      </w:r>
      <w:r w:rsidR="008F0F8F">
        <w:t>experiment.</w:t>
      </w:r>
      <w:r w:rsidR="008F0F8F">
        <w:rPr>
          <w:rFonts w:ascii="TimesNewRoman" w:hAnsi="TimesNewRoman" w:cs="TimesNewRoman"/>
          <w:sz w:val="20"/>
          <w:szCs w:val="20"/>
        </w:rPr>
        <w:t xml:space="preserve"> Texts</w:t>
      </w:r>
      <w:r>
        <w:rPr>
          <w:rFonts w:ascii="TimesNewRoman" w:hAnsi="TimesNewRoman" w:cs="TimesNewRoman"/>
          <w:sz w:val="20"/>
          <w:szCs w:val="20"/>
        </w:rPr>
        <w:t xml:space="preserve"> are fed into cluster and discriminant analysis</w:t>
      </w:r>
      <w:r w:rsidR="008F0F8F">
        <w:t xml:space="preserve"> </w:t>
      </w:r>
      <w:r>
        <w:rPr>
          <w:rFonts w:ascii="TimesNewRoman" w:hAnsi="TimesNewRoman" w:cs="TimesNewRoman"/>
          <w:sz w:val="20"/>
          <w:szCs w:val="20"/>
        </w:rPr>
        <w:t>stage which is able to identify abusive texts. The abusive texts</w:t>
      </w:r>
      <w:r w:rsidR="008F0F8F">
        <w:t xml:space="preserve"> </w:t>
      </w:r>
      <w:r>
        <w:rPr>
          <w:rFonts w:ascii="TimesNewRoman" w:hAnsi="TimesNewRoman" w:cs="TimesNewRoman"/>
          <w:sz w:val="20"/>
          <w:szCs w:val="20"/>
        </w:rPr>
        <w:t xml:space="preserve">are then clustered by using K-Mean. </w:t>
      </w:r>
    </w:p>
    <w:p w:rsidR="002164DD" w:rsidRDefault="002164DD" w:rsidP="008F0F8F">
      <w:pPr>
        <w:rPr>
          <w:rFonts w:ascii="TimesNewRoman" w:hAnsi="TimesNewRoman" w:cs="TimesNewRoman"/>
          <w:sz w:val="20"/>
          <w:szCs w:val="20"/>
        </w:rPr>
      </w:pPr>
      <w:r>
        <w:rPr>
          <w:rFonts w:ascii="TimesNewRoman" w:hAnsi="TimesNewRoman" w:cs="TimesNewRoman"/>
          <w:sz w:val="20"/>
          <w:szCs w:val="20"/>
        </w:rPr>
        <w:t>Naïve Bayes is used as</w:t>
      </w:r>
      <w:r w:rsidR="008F0F8F">
        <w:rPr>
          <w:rFonts w:ascii="TimesNewRoman" w:hAnsi="TimesNewRoman" w:cs="TimesNewRoman"/>
          <w:sz w:val="20"/>
          <w:szCs w:val="20"/>
        </w:rPr>
        <w:t xml:space="preserve"> </w:t>
      </w:r>
      <w:r>
        <w:rPr>
          <w:rFonts w:ascii="TimesNewRoman" w:hAnsi="TimesNewRoman" w:cs="TimesNewRoman"/>
          <w:sz w:val="20"/>
          <w:szCs w:val="20"/>
        </w:rPr>
        <w:t>classification algorithms to build a classifier from our training</w:t>
      </w:r>
      <w:r w:rsidR="008F0F8F">
        <w:rPr>
          <w:rFonts w:ascii="TimesNewRoman" w:hAnsi="TimesNewRoman" w:cs="TimesNewRoman"/>
          <w:sz w:val="20"/>
          <w:szCs w:val="20"/>
        </w:rPr>
        <w:t xml:space="preserve"> </w:t>
      </w:r>
      <w:r>
        <w:rPr>
          <w:rFonts w:ascii="TimesNewRoman" w:hAnsi="TimesNewRoman" w:cs="TimesNewRoman"/>
          <w:sz w:val="20"/>
          <w:szCs w:val="20"/>
        </w:rPr>
        <w:t>datasets and build a predictive model. Moreover, we also used</w:t>
      </w:r>
      <w:r w:rsidR="008F0F8F">
        <w:rPr>
          <w:rFonts w:ascii="TimesNewRoman" w:hAnsi="TimesNewRoman" w:cs="TimesNewRoman"/>
          <w:sz w:val="20"/>
          <w:szCs w:val="20"/>
        </w:rPr>
        <w:t xml:space="preserve"> </w:t>
      </w:r>
      <w:r>
        <w:rPr>
          <w:rFonts w:ascii="TimesNewRoman" w:hAnsi="TimesNewRoman" w:cs="TimesNewRoman"/>
          <w:sz w:val="20"/>
          <w:szCs w:val="20"/>
        </w:rPr>
        <w:t>Naïve Bayes to classify the abusive texts into one of the eight</w:t>
      </w:r>
      <w:r w:rsidR="008F0F8F">
        <w:rPr>
          <w:rFonts w:ascii="TimesNewRoman" w:hAnsi="TimesNewRoman" w:cs="TimesNewRoman"/>
          <w:sz w:val="20"/>
          <w:szCs w:val="20"/>
        </w:rPr>
        <w:t xml:space="preserve"> </w:t>
      </w:r>
      <w:r>
        <w:rPr>
          <w:rFonts w:ascii="TimesNewRoman" w:hAnsi="TimesNewRoman" w:cs="TimesNewRoman"/>
          <w:sz w:val="20"/>
          <w:szCs w:val="20"/>
        </w:rPr>
        <w:t>pre-defined categories. The categories include activities</w:t>
      </w:r>
      <w:r w:rsidR="008F0F8F">
        <w:rPr>
          <w:rFonts w:ascii="TimesNewRoman" w:hAnsi="TimesNewRoman" w:cs="TimesNewRoman"/>
          <w:sz w:val="20"/>
          <w:szCs w:val="20"/>
        </w:rPr>
        <w:t xml:space="preserve"> </w:t>
      </w:r>
      <w:r>
        <w:rPr>
          <w:rFonts w:ascii="TimesNewRoman" w:hAnsi="TimesNewRoman" w:cs="TimesNewRoman"/>
          <w:sz w:val="20"/>
          <w:szCs w:val="20"/>
        </w:rPr>
        <w:t>approach, communicative, desensitization, compliment,</w:t>
      </w:r>
      <w:r w:rsidR="008F0F8F">
        <w:rPr>
          <w:rFonts w:ascii="TimesNewRoman" w:hAnsi="TimesNewRoman" w:cs="TimesNewRoman"/>
          <w:sz w:val="20"/>
          <w:szCs w:val="20"/>
        </w:rPr>
        <w:t xml:space="preserve"> </w:t>
      </w:r>
      <w:r>
        <w:rPr>
          <w:rFonts w:ascii="TimesNewRoman" w:hAnsi="TimesNewRoman" w:cs="TimesNewRoman"/>
          <w:sz w:val="20"/>
          <w:szCs w:val="20"/>
        </w:rPr>
        <w:t>isolation, personal information, reframing, and relationsh</w:t>
      </w:r>
      <w:r w:rsidR="008F0F8F">
        <w:rPr>
          <w:rFonts w:ascii="TimesNewRoman" w:hAnsi="TimesNewRoman" w:cs="TimesNewRoman"/>
          <w:sz w:val="20"/>
          <w:szCs w:val="20"/>
        </w:rPr>
        <w:t>ip.</w:t>
      </w:r>
    </w:p>
    <w:p w:rsidR="008F0F8F" w:rsidRPr="008F0F8F" w:rsidRDefault="008F0F8F" w:rsidP="008F0F8F">
      <w:pPr>
        <w:rPr>
          <w:rFonts w:ascii="TimesNewRoman" w:hAnsi="TimesNewRoman" w:cs="TimesNewRoman"/>
          <w:b/>
          <w:bCs/>
          <w:sz w:val="30"/>
          <w:szCs w:val="30"/>
        </w:rPr>
      </w:pPr>
      <w:r w:rsidRPr="008F0F8F">
        <w:rPr>
          <w:rFonts w:ascii="TimesNewRoman" w:hAnsi="TimesNewRoman" w:cs="TimesNewRoman"/>
          <w:b/>
          <w:bCs/>
          <w:sz w:val="30"/>
          <w:szCs w:val="30"/>
        </w:rPr>
        <w:t>Preprocessing</w:t>
      </w:r>
    </w:p>
    <w:p w:rsidR="002164DD" w:rsidRDefault="008F0F8F" w:rsidP="008F0F8F">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Our approach</w:t>
      </w:r>
      <w:r w:rsidR="002164DD">
        <w:rPr>
          <w:rFonts w:ascii="TimesNewRoman" w:hAnsi="TimesNewRoman" w:cs="TimesNewRoman"/>
          <w:sz w:val="20"/>
          <w:szCs w:val="20"/>
        </w:rPr>
        <w:t xml:space="preserve"> consists of two main methods. The first</w:t>
      </w:r>
      <w:r>
        <w:rPr>
          <w:rFonts w:ascii="TimesNewRoman" w:hAnsi="TimesNewRoman" w:cs="TimesNewRoman"/>
          <w:sz w:val="20"/>
          <w:szCs w:val="20"/>
        </w:rPr>
        <w:t xml:space="preserve"> </w:t>
      </w:r>
      <w:r w:rsidR="002164DD">
        <w:rPr>
          <w:rFonts w:ascii="TimesNewRoman" w:hAnsi="TimesNewRoman" w:cs="TimesNewRoman"/>
          <w:sz w:val="20"/>
          <w:szCs w:val="20"/>
        </w:rPr>
        <w:t>method aims to clean and pre-process our datasets by removing</w:t>
      </w:r>
      <w:r>
        <w:rPr>
          <w:rFonts w:ascii="TimesNewRoman" w:hAnsi="TimesNewRoman" w:cs="TimesNewRoman"/>
          <w:sz w:val="20"/>
          <w:szCs w:val="20"/>
        </w:rPr>
        <w:t xml:space="preserve"> </w:t>
      </w:r>
      <w:r w:rsidR="002164DD">
        <w:rPr>
          <w:rFonts w:ascii="TimesNewRoman" w:hAnsi="TimesNewRoman" w:cs="TimesNewRoman"/>
          <w:sz w:val="20"/>
          <w:szCs w:val="20"/>
        </w:rPr>
        <w:t>non-printable and special characters, reducing the duplicate</w:t>
      </w:r>
      <w:r>
        <w:rPr>
          <w:rFonts w:ascii="TimesNewRoman" w:hAnsi="TimesNewRoman" w:cs="TimesNewRoman"/>
          <w:sz w:val="20"/>
          <w:szCs w:val="20"/>
        </w:rPr>
        <w:t xml:space="preserve"> </w:t>
      </w:r>
      <w:r w:rsidR="002164DD">
        <w:rPr>
          <w:rFonts w:ascii="TimesNewRoman" w:hAnsi="TimesNewRoman" w:cs="TimesNewRoman"/>
          <w:sz w:val="20"/>
          <w:szCs w:val="20"/>
        </w:rPr>
        <w:t>words and clustering the datasets. The second one concerns classification model to predict the text messages for preventing</w:t>
      </w:r>
    </w:p>
    <w:p w:rsidR="002164DD" w:rsidRDefault="008F0F8F" w:rsidP="002164DD">
      <w:pPr>
        <w:rPr>
          <w:rFonts w:ascii="TimesNewRoman" w:hAnsi="TimesNewRoman" w:cs="TimesNewRoman"/>
          <w:sz w:val="20"/>
          <w:szCs w:val="20"/>
        </w:rPr>
      </w:pPr>
      <w:r>
        <w:rPr>
          <w:rFonts w:ascii="TimesNewRoman" w:hAnsi="TimesNewRoman" w:cs="TimesNewRoman"/>
          <w:sz w:val="20"/>
          <w:szCs w:val="20"/>
        </w:rPr>
        <w:t>Cyberbullying</w:t>
      </w:r>
      <w:r w:rsidR="002164DD">
        <w:rPr>
          <w:rFonts w:ascii="TimesNewRoman" w:hAnsi="TimesNewRoman" w:cs="TimesNewRoman"/>
          <w:sz w:val="20"/>
          <w:szCs w:val="20"/>
        </w:rPr>
        <w:t>.</w:t>
      </w:r>
    </w:p>
    <w:p w:rsidR="002164DD" w:rsidRPr="004A4C1A" w:rsidRDefault="004A4C1A" w:rsidP="002164DD">
      <w:pPr>
        <w:rPr>
          <w:rFonts w:ascii="TimesNewRoman" w:hAnsi="TimesNewRoman" w:cs="TimesNewRoman"/>
          <w:b/>
          <w:bCs/>
          <w:sz w:val="30"/>
          <w:szCs w:val="30"/>
        </w:rPr>
      </w:pPr>
      <w:r w:rsidRPr="004A4C1A">
        <w:rPr>
          <w:rFonts w:ascii="TimesNewRoman" w:hAnsi="TimesNewRoman" w:cs="TimesNewRoman"/>
          <w:b/>
          <w:bCs/>
          <w:sz w:val="30"/>
          <w:szCs w:val="30"/>
        </w:rPr>
        <w:t>Dataset</w:t>
      </w:r>
    </w:p>
    <w:p w:rsidR="002164DD" w:rsidRDefault="004A4C1A"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The</w:t>
      </w:r>
      <w:r w:rsidR="002164DD">
        <w:rPr>
          <w:rFonts w:ascii="TimesNewRoman" w:hAnsi="TimesNewRoman" w:cs="TimesNewRoman"/>
          <w:sz w:val="20"/>
          <w:szCs w:val="20"/>
        </w:rPr>
        <w:t xml:space="preserve"> datasets of streaming texts are</w:t>
      </w:r>
      <w:r>
        <w:rPr>
          <w:rFonts w:ascii="TimesNewRoman" w:hAnsi="TimesNewRoman" w:cs="TimesNewRoman"/>
          <w:sz w:val="20"/>
          <w:szCs w:val="20"/>
        </w:rPr>
        <w:t xml:space="preserve"> </w:t>
      </w:r>
      <w:r w:rsidR="002164DD">
        <w:rPr>
          <w:rFonts w:ascii="TimesNewRoman" w:hAnsi="TimesNewRoman" w:cs="TimesNewRoman"/>
          <w:sz w:val="20"/>
          <w:szCs w:val="20"/>
        </w:rPr>
        <w:t>collected from two different types of sources: (1) posted</w:t>
      </w:r>
      <w:r>
        <w:rPr>
          <w:rFonts w:ascii="TimesNewRoman" w:hAnsi="TimesNewRoman" w:cs="TimesNewRoman"/>
          <w:sz w:val="20"/>
          <w:szCs w:val="20"/>
        </w:rPr>
        <w:t xml:space="preserve"> </w:t>
      </w:r>
      <w:r w:rsidR="002164DD">
        <w:rPr>
          <w:rFonts w:ascii="TimesNewRoman" w:hAnsi="TimesNewRoman" w:cs="TimesNewRoman"/>
          <w:sz w:val="20"/>
          <w:szCs w:val="20"/>
        </w:rPr>
        <w:t>messages by members in Perverted-justice used as training</w:t>
      </w:r>
      <w:r>
        <w:rPr>
          <w:rFonts w:ascii="TimesNewRoman" w:hAnsi="TimesNewRoman" w:cs="TimesNewRoman"/>
          <w:sz w:val="20"/>
          <w:szCs w:val="20"/>
        </w:rPr>
        <w:t xml:space="preserve"> </w:t>
      </w:r>
      <w:r w:rsidR="002164DD">
        <w:rPr>
          <w:rFonts w:ascii="TimesNewRoman" w:hAnsi="TimesNewRoman" w:cs="TimesNewRoman"/>
          <w:sz w:val="20"/>
          <w:szCs w:val="20"/>
        </w:rPr>
        <w:t>datasets, and (2) Twitter datasets from Stanford University as</w:t>
      </w:r>
      <w:r>
        <w:rPr>
          <w:rFonts w:ascii="TimesNewRoman" w:hAnsi="TimesNewRoman" w:cs="TimesNewRoman"/>
          <w:sz w:val="20"/>
          <w:szCs w:val="20"/>
        </w:rPr>
        <w:t xml:space="preserve"> </w:t>
      </w:r>
      <w:r w:rsidR="002164DD">
        <w:rPr>
          <w:rFonts w:ascii="TimesNewRoman" w:hAnsi="TimesNewRoman" w:cs="TimesNewRoman"/>
          <w:sz w:val="20"/>
          <w:szCs w:val="20"/>
        </w:rPr>
        <w:t>testing datasets. The main goal of our research is to improve</w:t>
      </w:r>
      <w:r>
        <w:rPr>
          <w:rFonts w:ascii="TimesNewRoman" w:hAnsi="TimesNewRoman" w:cs="TimesNewRoman"/>
          <w:sz w:val="20"/>
          <w:szCs w:val="20"/>
        </w:rPr>
        <w:t xml:space="preserve"> </w:t>
      </w:r>
      <w:r w:rsidR="002164DD">
        <w:rPr>
          <w:rFonts w:ascii="TimesNewRoman" w:hAnsi="TimesNewRoman" w:cs="TimesNewRoman"/>
          <w:sz w:val="20"/>
          <w:szCs w:val="20"/>
        </w:rPr>
        <w:t>accuracy of our automatic cyberbullying detection system and</w:t>
      </w:r>
      <w:r>
        <w:rPr>
          <w:rFonts w:ascii="TimesNewRoman" w:hAnsi="TimesNewRoman" w:cs="TimesNewRoman"/>
          <w:sz w:val="20"/>
          <w:szCs w:val="20"/>
        </w:rPr>
        <w:t xml:space="preserve"> </w:t>
      </w:r>
      <w:r w:rsidR="002164DD">
        <w:rPr>
          <w:rFonts w:ascii="TimesNewRoman" w:hAnsi="TimesNewRoman" w:cs="TimesNewRoman"/>
          <w:sz w:val="20"/>
          <w:szCs w:val="20"/>
        </w:rPr>
        <w:t>to process and analyze texts in nearby real time</w:t>
      </w:r>
    </w:p>
    <w:p w:rsidR="002164DD" w:rsidRDefault="002164DD" w:rsidP="002164DD">
      <w:pPr>
        <w:rPr>
          <w:rFonts w:ascii="TimesNewRoman" w:hAnsi="TimesNewRoman" w:cs="TimesNewRoman"/>
          <w:sz w:val="20"/>
          <w:szCs w:val="20"/>
        </w:rPr>
      </w:pPr>
    </w:p>
    <w:p w:rsidR="002164DD" w:rsidRDefault="002164DD" w:rsidP="002164DD">
      <w:pPr>
        <w:rPr>
          <w:rFonts w:ascii="TimesNewRoman" w:hAnsi="TimesNewRoman" w:cs="TimesNewRoman"/>
          <w:sz w:val="20"/>
          <w:szCs w:val="20"/>
        </w:rPr>
      </w:pPr>
    </w:p>
    <w:p w:rsidR="002164DD" w:rsidRDefault="002164DD"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The concept of a data stream is more suitable than a dataset.</w:t>
      </w:r>
      <w:r w:rsidR="004A4C1A">
        <w:rPr>
          <w:rFonts w:ascii="TimesNewRoman" w:hAnsi="TimesNewRoman" w:cs="TimesNewRoman"/>
          <w:sz w:val="20"/>
          <w:szCs w:val="20"/>
        </w:rPr>
        <w:t xml:space="preserve"> </w:t>
      </w:r>
      <w:r>
        <w:rPr>
          <w:rFonts w:ascii="TimesNewRoman" w:hAnsi="TimesNewRoman" w:cs="TimesNewRoman"/>
          <w:sz w:val="20"/>
          <w:szCs w:val="20"/>
        </w:rPr>
        <w:t>Generally, a stored dataset is a proper model when significant</w:t>
      </w:r>
      <w:r w:rsidR="004A4C1A">
        <w:rPr>
          <w:rFonts w:ascii="TimesNewRoman" w:hAnsi="TimesNewRoman" w:cs="TimesNewRoman"/>
          <w:sz w:val="20"/>
          <w:szCs w:val="20"/>
        </w:rPr>
        <w:t xml:space="preserve"> </w:t>
      </w:r>
      <w:r>
        <w:rPr>
          <w:rFonts w:ascii="TimesNewRoman" w:hAnsi="TimesNewRoman" w:cs="TimesNewRoman"/>
          <w:sz w:val="20"/>
          <w:szCs w:val="20"/>
        </w:rPr>
        <w:t>portions of the data are queried repeatedly, and updates are</w:t>
      </w:r>
      <w:r w:rsidR="004A4C1A">
        <w:rPr>
          <w:rFonts w:ascii="TimesNewRoman" w:hAnsi="TimesNewRoman" w:cs="TimesNewRoman"/>
          <w:sz w:val="20"/>
          <w:szCs w:val="20"/>
        </w:rPr>
        <w:t xml:space="preserve"> </w:t>
      </w:r>
      <w:r>
        <w:rPr>
          <w:rFonts w:ascii="TimesNewRoman" w:hAnsi="TimesNewRoman" w:cs="TimesNewRoman"/>
          <w:sz w:val="20"/>
          <w:szCs w:val="20"/>
        </w:rPr>
        <w:t>small and quite rare. In the opposite, a data stream is a fit</w:t>
      </w:r>
      <w:r w:rsidR="004A4C1A">
        <w:rPr>
          <w:rFonts w:ascii="TimesNewRoman" w:hAnsi="TimesNewRoman" w:cs="TimesNewRoman"/>
          <w:sz w:val="20"/>
          <w:szCs w:val="20"/>
        </w:rPr>
        <w:t xml:space="preserve"> </w:t>
      </w:r>
      <w:r>
        <w:rPr>
          <w:rFonts w:ascii="TimesNewRoman" w:hAnsi="TimesNewRoman" w:cs="TimesNewRoman"/>
          <w:sz w:val="20"/>
          <w:szCs w:val="20"/>
        </w:rPr>
        <w:t>model when a huge volume of data is arriving uninterruptedly</w:t>
      </w:r>
      <w:r w:rsidR="004A4C1A">
        <w:rPr>
          <w:rFonts w:ascii="TimesNewRoman" w:hAnsi="TimesNewRoman" w:cs="TimesNewRoman"/>
          <w:sz w:val="20"/>
          <w:szCs w:val="20"/>
        </w:rPr>
        <w:t xml:space="preserve"> </w:t>
      </w:r>
      <w:r>
        <w:rPr>
          <w:rFonts w:ascii="TimesNewRoman" w:hAnsi="TimesNewRoman" w:cs="TimesNewRoman"/>
          <w:sz w:val="20"/>
          <w:szCs w:val="20"/>
        </w:rPr>
        <w:t>and it is unreasonable to store the data in some forms of</w:t>
      </w:r>
      <w:r w:rsidR="004A4C1A">
        <w:rPr>
          <w:rFonts w:ascii="TimesNewRoman" w:hAnsi="TimesNewRoman" w:cs="TimesNewRoman"/>
          <w:sz w:val="20"/>
          <w:szCs w:val="20"/>
        </w:rPr>
        <w:t xml:space="preserve"> </w:t>
      </w:r>
      <w:r>
        <w:rPr>
          <w:rFonts w:ascii="TimesNewRoman" w:hAnsi="TimesNewRoman" w:cs="TimesNewRoman"/>
          <w:sz w:val="20"/>
          <w:szCs w:val="20"/>
        </w:rPr>
        <w:t>memory. In addition, data streams are applicable as a model of</w:t>
      </w:r>
      <w:r w:rsidR="004A4C1A">
        <w:rPr>
          <w:rFonts w:ascii="TimesNewRoman" w:hAnsi="TimesNewRoman" w:cs="TimesNewRoman"/>
          <w:sz w:val="20"/>
          <w:szCs w:val="20"/>
        </w:rPr>
        <w:t xml:space="preserve"> </w:t>
      </w:r>
      <w:r>
        <w:rPr>
          <w:rFonts w:ascii="TimesNewRoman" w:hAnsi="TimesNewRoman" w:cs="TimesNewRoman"/>
          <w:sz w:val="20"/>
          <w:szCs w:val="20"/>
        </w:rPr>
        <w:t>access to big datasets stored in secondary memory in which</w:t>
      </w:r>
      <w:r w:rsidR="004A4C1A">
        <w:rPr>
          <w:rFonts w:ascii="TimesNewRoman" w:hAnsi="TimesNewRoman" w:cs="TimesNewRoman"/>
          <w:sz w:val="20"/>
          <w:szCs w:val="20"/>
        </w:rPr>
        <w:t xml:space="preserve"> </w:t>
      </w:r>
      <w:r>
        <w:rPr>
          <w:rFonts w:ascii="TimesNewRoman" w:hAnsi="TimesNewRoman" w:cs="TimesNewRoman"/>
          <w:sz w:val="20"/>
          <w:szCs w:val="20"/>
        </w:rPr>
        <w:t>performance requirements need access through linear scans</w:t>
      </w:r>
    </w:p>
    <w:p w:rsidR="002164DD" w:rsidRDefault="002164DD" w:rsidP="002164DD">
      <w:pPr>
        <w:rPr>
          <w:rFonts w:ascii="TimesNewRoman" w:hAnsi="TimesNewRoman" w:cs="TimesNewRoman"/>
          <w:sz w:val="20"/>
          <w:szCs w:val="20"/>
        </w:rPr>
      </w:pPr>
    </w:p>
    <w:p w:rsidR="002164DD" w:rsidRDefault="002164DD" w:rsidP="002164DD">
      <w:pPr>
        <w:rPr>
          <w:rFonts w:ascii="TimesNewRoman" w:hAnsi="TimesNewRoman" w:cs="TimesNewRoman"/>
          <w:sz w:val="20"/>
          <w:szCs w:val="20"/>
        </w:rPr>
      </w:pPr>
    </w:p>
    <w:p w:rsidR="002164DD" w:rsidRPr="004A4C1A" w:rsidRDefault="004A4C1A" w:rsidP="002164DD">
      <w:pPr>
        <w:rPr>
          <w:rFonts w:ascii="TimesNewRoman" w:hAnsi="TimesNewRoman" w:cs="TimesNewRoman"/>
          <w:b/>
          <w:bCs/>
          <w:sz w:val="28"/>
          <w:szCs w:val="28"/>
        </w:rPr>
      </w:pPr>
      <w:r w:rsidRPr="004A4C1A">
        <w:rPr>
          <w:rFonts w:ascii="TimesNewRoman" w:hAnsi="TimesNewRoman" w:cs="TimesNewRoman"/>
          <w:b/>
          <w:bCs/>
          <w:sz w:val="28"/>
          <w:szCs w:val="28"/>
        </w:rPr>
        <w:t>Classifier</w:t>
      </w:r>
    </w:p>
    <w:p w:rsidR="002164DD" w:rsidRDefault="002164DD" w:rsidP="002164DD">
      <w:pPr>
        <w:rPr>
          <w:rFonts w:ascii="TimesNewRoman" w:hAnsi="TimesNewRoman" w:cs="TimesNewRoman"/>
          <w:sz w:val="20"/>
          <w:szCs w:val="20"/>
        </w:rPr>
      </w:pPr>
    </w:p>
    <w:p w:rsidR="002164DD" w:rsidRDefault="002164DD"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 Naïve Bayes classifier uses the concept of probability to</w:t>
      </w:r>
      <w:r w:rsidR="004A4C1A">
        <w:rPr>
          <w:rFonts w:ascii="TimesNewRoman" w:hAnsi="TimesNewRoman" w:cs="TimesNewRoman"/>
          <w:sz w:val="20"/>
          <w:szCs w:val="20"/>
        </w:rPr>
        <w:t xml:space="preserve"> </w:t>
      </w:r>
      <w:r>
        <w:rPr>
          <w:rFonts w:ascii="TimesNewRoman" w:hAnsi="TimesNewRoman" w:cs="TimesNewRoman"/>
          <w:sz w:val="20"/>
          <w:szCs w:val="20"/>
        </w:rPr>
        <w:t>classify large volume of data by finding models that</w:t>
      </w:r>
      <w:r w:rsidR="004A4C1A">
        <w:rPr>
          <w:rFonts w:ascii="TimesNewRoman" w:hAnsi="TimesNewRoman" w:cs="TimesNewRoman"/>
          <w:sz w:val="20"/>
          <w:szCs w:val="20"/>
        </w:rPr>
        <w:t xml:space="preserve"> </w:t>
      </w:r>
      <w:r>
        <w:rPr>
          <w:rFonts w:ascii="TimesNewRoman" w:hAnsi="TimesNewRoman" w:cs="TimesNewRoman"/>
          <w:sz w:val="20"/>
          <w:szCs w:val="20"/>
        </w:rPr>
        <w:t xml:space="preserve">differentiate classes of data </w:t>
      </w:r>
      <w:r w:rsidR="004A4C1A">
        <w:rPr>
          <w:rFonts w:ascii="TimesNewRoman" w:hAnsi="TimesNewRoman" w:cs="TimesNewRoman"/>
          <w:sz w:val="20"/>
          <w:szCs w:val="20"/>
        </w:rPr>
        <w:t>.</w:t>
      </w:r>
      <w:r>
        <w:rPr>
          <w:rFonts w:ascii="TimesNewRoman" w:hAnsi="TimesNewRoman" w:cs="TimesNewRoman"/>
          <w:sz w:val="20"/>
          <w:szCs w:val="20"/>
        </w:rPr>
        <w:t>Naïve Bayes classifier</w:t>
      </w:r>
      <w:r w:rsidR="004A4C1A">
        <w:rPr>
          <w:rFonts w:ascii="TimesNewRoman" w:hAnsi="TimesNewRoman" w:cs="TimesNewRoman"/>
          <w:sz w:val="20"/>
          <w:szCs w:val="20"/>
        </w:rPr>
        <w:t xml:space="preserve"> </w:t>
      </w:r>
      <w:r>
        <w:rPr>
          <w:rFonts w:ascii="TimesNewRoman" w:hAnsi="TimesNewRoman" w:cs="TimesNewRoman"/>
          <w:sz w:val="20"/>
          <w:szCs w:val="20"/>
        </w:rPr>
        <w:t>assumes that the presence of a particular feature in a class is</w:t>
      </w:r>
      <w:r w:rsidR="004A4C1A">
        <w:rPr>
          <w:rFonts w:ascii="TimesNewRoman" w:hAnsi="TimesNewRoman" w:cs="TimesNewRoman"/>
          <w:sz w:val="20"/>
          <w:szCs w:val="20"/>
        </w:rPr>
        <w:t xml:space="preserve"> </w:t>
      </w:r>
      <w:r>
        <w:rPr>
          <w:rFonts w:ascii="TimesNewRoman" w:hAnsi="TimesNewRoman" w:cs="TimesNewRoman"/>
          <w:sz w:val="20"/>
          <w:szCs w:val="20"/>
        </w:rPr>
        <w:t>unrelated to the presence of any other features. The model can</w:t>
      </w:r>
      <w:r w:rsidR="004A4C1A">
        <w:rPr>
          <w:rFonts w:ascii="TimesNewRoman" w:hAnsi="TimesNewRoman" w:cs="TimesNewRoman"/>
          <w:sz w:val="20"/>
          <w:szCs w:val="20"/>
        </w:rPr>
        <w:t xml:space="preserve"> </w:t>
      </w:r>
      <w:r>
        <w:rPr>
          <w:rFonts w:ascii="TimesNewRoman" w:hAnsi="TimesNewRoman" w:cs="TimesNewRoman"/>
          <w:sz w:val="20"/>
          <w:szCs w:val="20"/>
        </w:rPr>
        <w:t>be applied to several kinds of problems, such as real time</w:t>
      </w:r>
      <w:r w:rsidR="004A4C1A">
        <w:rPr>
          <w:rFonts w:ascii="TimesNewRoman" w:hAnsi="TimesNewRoman" w:cs="TimesNewRoman"/>
          <w:sz w:val="20"/>
          <w:szCs w:val="20"/>
        </w:rPr>
        <w:t xml:space="preserve"> </w:t>
      </w:r>
      <w:r>
        <w:rPr>
          <w:rFonts w:ascii="TimesNewRoman" w:hAnsi="TimesNewRoman" w:cs="TimesNewRoman"/>
          <w:sz w:val="20"/>
          <w:szCs w:val="20"/>
        </w:rPr>
        <w:t>prediction, multi class prediction, and text classification. A</w:t>
      </w:r>
      <w:r w:rsidR="004A4C1A">
        <w:rPr>
          <w:rFonts w:ascii="TimesNewRoman" w:hAnsi="TimesNewRoman" w:cs="TimesNewRoman"/>
          <w:sz w:val="20"/>
          <w:szCs w:val="20"/>
        </w:rPr>
        <w:t xml:space="preserve"> </w:t>
      </w:r>
      <w:r>
        <w:rPr>
          <w:rFonts w:ascii="TimesNewRoman" w:hAnsi="TimesNewRoman" w:cs="TimesNewRoman"/>
          <w:sz w:val="20"/>
          <w:szCs w:val="20"/>
        </w:rPr>
        <w:t xml:space="preserve">Naïve Bayes technique uses machine learning and data </w:t>
      </w:r>
      <w:r w:rsidR="004A4C1A">
        <w:rPr>
          <w:rFonts w:ascii="TimesNewRoman" w:hAnsi="TimesNewRoman" w:cs="TimesNewRoman"/>
          <w:sz w:val="20"/>
          <w:szCs w:val="20"/>
        </w:rPr>
        <w:t>mining techniques to filter unseen information</w:t>
      </w:r>
      <w:r>
        <w:rPr>
          <w:rFonts w:ascii="TimesNewRoman" w:hAnsi="TimesNewRoman" w:cs="TimesNewRoman"/>
          <w:sz w:val="20"/>
          <w:szCs w:val="20"/>
        </w:rPr>
        <w:t>.</w:t>
      </w:r>
    </w:p>
    <w:p w:rsidR="004A4C1A" w:rsidRDefault="004A4C1A" w:rsidP="002164DD">
      <w:pPr>
        <w:autoSpaceDE w:val="0"/>
        <w:autoSpaceDN w:val="0"/>
        <w:adjustRightInd w:val="0"/>
        <w:spacing w:after="0" w:line="240" w:lineRule="auto"/>
        <w:rPr>
          <w:rFonts w:ascii="TimesNewRoman" w:hAnsi="TimesNewRoman" w:cs="TimesNewRoman"/>
          <w:sz w:val="20"/>
          <w:szCs w:val="20"/>
        </w:rPr>
      </w:pPr>
    </w:p>
    <w:p w:rsidR="004A4C1A" w:rsidRPr="004A4C1A" w:rsidRDefault="004A4C1A" w:rsidP="002164DD">
      <w:pPr>
        <w:autoSpaceDE w:val="0"/>
        <w:autoSpaceDN w:val="0"/>
        <w:adjustRightInd w:val="0"/>
        <w:spacing w:after="0" w:line="240" w:lineRule="auto"/>
        <w:rPr>
          <w:rFonts w:ascii="TimesNewRoman" w:hAnsi="TimesNewRoman" w:cs="TimesNewRoman"/>
          <w:b/>
          <w:bCs/>
          <w:sz w:val="30"/>
          <w:szCs w:val="30"/>
        </w:rPr>
      </w:pPr>
      <w:r w:rsidRPr="004A4C1A">
        <w:rPr>
          <w:rFonts w:ascii="TimesNewRoman" w:hAnsi="TimesNewRoman" w:cs="TimesNewRoman"/>
          <w:b/>
          <w:bCs/>
          <w:sz w:val="30"/>
          <w:szCs w:val="30"/>
        </w:rPr>
        <w:lastRenderedPageBreak/>
        <w:t>Clustering</w:t>
      </w:r>
    </w:p>
    <w:p w:rsidR="002164DD" w:rsidRDefault="002164DD"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Clustering is a data mining technique to group data</w:t>
      </w:r>
      <w:r w:rsidR="004A4C1A">
        <w:rPr>
          <w:rFonts w:ascii="TimesNewRoman" w:hAnsi="TimesNewRoman" w:cs="TimesNewRoman"/>
          <w:sz w:val="20"/>
          <w:szCs w:val="20"/>
        </w:rPr>
        <w:t xml:space="preserve"> </w:t>
      </w:r>
      <w:r>
        <w:rPr>
          <w:rFonts w:ascii="TimesNewRoman" w:hAnsi="TimesNewRoman" w:cs="TimesNewRoman"/>
          <w:sz w:val="20"/>
          <w:szCs w:val="20"/>
        </w:rPr>
        <w:t>considered by data similarity. Each group of data is clustered</w:t>
      </w:r>
      <w:r w:rsidR="004A4C1A">
        <w:rPr>
          <w:rFonts w:ascii="TimesNewRoman" w:hAnsi="TimesNewRoman" w:cs="TimesNewRoman"/>
          <w:sz w:val="20"/>
          <w:szCs w:val="20"/>
        </w:rPr>
        <w:t xml:space="preserve"> </w:t>
      </w:r>
      <w:r>
        <w:rPr>
          <w:rFonts w:ascii="TimesNewRoman" w:hAnsi="TimesNewRoman" w:cs="TimesNewRoman"/>
          <w:sz w:val="20"/>
          <w:szCs w:val="20"/>
        </w:rPr>
        <w:t>based on the distance measured from data center and the</w:t>
      </w:r>
      <w:r w:rsidR="004A4C1A">
        <w:rPr>
          <w:rFonts w:ascii="TimesNewRoman" w:hAnsi="TimesNewRoman" w:cs="TimesNewRoman"/>
          <w:sz w:val="20"/>
          <w:szCs w:val="20"/>
        </w:rPr>
        <w:t xml:space="preserve"> </w:t>
      </w:r>
      <w:r>
        <w:rPr>
          <w:rFonts w:ascii="TimesNewRoman" w:hAnsi="TimesNewRoman" w:cs="TimesNewRoman"/>
          <w:sz w:val="20"/>
          <w:szCs w:val="20"/>
        </w:rPr>
        <w:t>deviation measurement. The popular clustering model is</w:t>
      </w:r>
      <w:r w:rsidR="004A4C1A">
        <w:rPr>
          <w:rFonts w:ascii="TimesNewRoman" w:hAnsi="TimesNewRoman" w:cs="TimesNewRoman"/>
          <w:sz w:val="20"/>
          <w:szCs w:val="20"/>
        </w:rPr>
        <w:t xml:space="preserve"> </w:t>
      </w:r>
      <w:r>
        <w:rPr>
          <w:rFonts w:ascii="TimesNewRoman" w:hAnsi="TimesNewRoman" w:cs="TimesNewRoman"/>
          <w:sz w:val="20"/>
          <w:szCs w:val="20"/>
        </w:rPr>
        <w:t>namely K-means. The clustering process is an unsupervised</w:t>
      </w:r>
      <w:r w:rsidR="004A4C1A">
        <w:rPr>
          <w:rFonts w:ascii="TimesNewRoman" w:hAnsi="TimesNewRoman" w:cs="TimesNewRoman"/>
          <w:sz w:val="20"/>
          <w:szCs w:val="20"/>
        </w:rPr>
        <w:t xml:space="preserve"> </w:t>
      </w:r>
      <w:r>
        <w:rPr>
          <w:rFonts w:ascii="TimesNewRoman" w:hAnsi="TimesNewRoman" w:cs="TimesNewRoman"/>
          <w:sz w:val="20"/>
          <w:szCs w:val="20"/>
        </w:rPr>
        <w:t>learning technique in which the clustering data is grouped</w:t>
      </w:r>
      <w:r w:rsidR="004A4C1A">
        <w:rPr>
          <w:rFonts w:ascii="TimesNewRoman" w:hAnsi="TimesNewRoman" w:cs="TimesNewRoman"/>
          <w:sz w:val="20"/>
          <w:szCs w:val="20"/>
        </w:rPr>
        <w:t xml:space="preserve"> without the target.</w:t>
      </w:r>
    </w:p>
    <w:p w:rsidR="004A4C1A" w:rsidRDefault="004A4C1A"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 </w:t>
      </w:r>
    </w:p>
    <w:p w:rsidR="004A4C1A" w:rsidRDefault="004A4C1A" w:rsidP="004A4C1A">
      <w:pPr>
        <w:autoSpaceDE w:val="0"/>
        <w:autoSpaceDN w:val="0"/>
        <w:adjustRightInd w:val="0"/>
        <w:spacing w:after="0" w:line="240" w:lineRule="auto"/>
        <w:rPr>
          <w:rFonts w:ascii="TimesNewRoman" w:hAnsi="TimesNewRoman" w:cs="TimesNewRoman"/>
          <w:sz w:val="20"/>
          <w:szCs w:val="20"/>
        </w:rPr>
      </w:pPr>
    </w:p>
    <w:p w:rsidR="004A4C1A" w:rsidRPr="004A4C1A" w:rsidRDefault="004A4C1A" w:rsidP="004A4C1A">
      <w:pPr>
        <w:autoSpaceDE w:val="0"/>
        <w:autoSpaceDN w:val="0"/>
        <w:adjustRightInd w:val="0"/>
        <w:spacing w:after="0" w:line="240" w:lineRule="auto"/>
        <w:rPr>
          <w:rFonts w:ascii="TimesNewRoman" w:hAnsi="TimesNewRoman" w:cs="TimesNewRoman"/>
          <w:b/>
          <w:bCs/>
          <w:sz w:val="28"/>
          <w:szCs w:val="28"/>
        </w:rPr>
      </w:pPr>
      <w:r w:rsidRPr="004A4C1A">
        <w:rPr>
          <w:rFonts w:ascii="TimesNewRoman" w:hAnsi="TimesNewRoman" w:cs="TimesNewRoman"/>
          <w:b/>
          <w:bCs/>
          <w:sz w:val="28"/>
          <w:szCs w:val="28"/>
        </w:rPr>
        <w:t xml:space="preserve">Project </w:t>
      </w:r>
      <w:r>
        <w:rPr>
          <w:rFonts w:ascii="TimesNewRoman" w:hAnsi="TimesNewRoman" w:cs="TimesNewRoman"/>
          <w:b/>
          <w:bCs/>
          <w:sz w:val="28"/>
          <w:szCs w:val="28"/>
        </w:rPr>
        <w:t>over</w:t>
      </w:r>
      <w:r w:rsidRPr="004A4C1A">
        <w:rPr>
          <w:rFonts w:ascii="TimesNewRoman" w:hAnsi="TimesNewRoman" w:cs="TimesNewRoman"/>
          <w:b/>
          <w:bCs/>
          <w:sz w:val="28"/>
          <w:szCs w:val="28"/>
        </w:rPr>
        <w:t>view</w:t>
      </w:r>
    </w:p>
    <w:p w:rsidR="002164DD" w:rsidRDefault="002164DD" w:rsidP="002164DD">
      <w:pPr>
        <w:rPr>
          <w:rFonts w:ascii="TimesNewRoman" w:hAnsi="TimesNewRoman" w:cs="TimesNewRoman"/>
          <w:sz w:val="20"/>
          <w:szCs w:val="20"/>
        </w:rPr>
      </w:pPr>
    </w:p>
    <w:p w:rsidR="004A4C1A" w:rsidRDefault="004A4C1A"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First step, preparing dataset, data sources comes from the Cybercrime Data and Twitter across cluster networks from data streams.</w:t>
      </w:r>
    </w:p>
    <w:p w:rsidR="002164DD" w:rsidRDefault="002164DD"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Second step, generating clusters, data sources are clustered</w:t>
      </w:r>
      <w:r w:rsidR="004A4C1A">
        <w:rPr>
          <w:rFonts w:ascii="TimesNewRoman" w:hAnsi="TimesNewRoman" w:cs="TimesNewRoman"/>
          <w:sz w:val="20"/>
          <w:szCs w:val="20"/>
        </w:rPr>
        <w:t xml:space="preserve"> </w:t>
      </w:r>
      <w:r>
        <w:rPr>
          <w:rFonts w:ascii="TimesNewRoman" w:hAnsi="TimesNewRoman" w:cs="TimesNewRoman"/>
          <w:sz w:val="20"/>
          <w:szCs w:val="20"/>
        </w:rPr>
        <w:t>the features two categories of the messages as polite messages</w:t>
      </w:r>
      <w:r w:rsidR="004A4C1A">
        <w:rPr>
          <w:rFonts w:ascii="TimesNewRoman" w:hAnsi="TimesNewRoman" w:cs="TimesNewRoman"/>
          <w:sz w:val="20"/>
          <w:szCs w:val="20"/>
        </w:rPr>
        <w:t xml:space="preserve"> </w:t>
      </w:r>
      <w:r>
        <w:rPr>
          <w:rFonts w:ascii="TimesNewRoman" w:hAnsi="TimesNewRoman" w:cs="TimesNewRoman"/>
          <w:sz w:val="20"/>
          <w:szCs w:val="20"/>
        </w:rPr>
        <w:t>and abusive messages, which the contents of the messages are</w:t>
      </w:r>
      <w:r w:rsidR="004A4C1A">
        <w:rPr>
          <w:rFonts w:ascii="TimesNewRoman" w:hAnsi="TimesNewRoman" w:cs="TimesNewRoman"/>
          <w:sz w:val="20"/>
          <w:szCs w:val="20"/>
        </w:rPr>
        <w:t xml:space="preserve"> </w:t>
      </w:r>
      <w:r>
        <w:rPr>
          <w:rFonts w:ascii="TimesNewRoman" w:hAnsi="TimesNewRoman" w:cs="TimesNewRoman"/>
          <w:sz w:val="20"/>
          <w:szCs w:val="20"/>
        </w:rPr>
        <w:t>identified, based on a crime pattern and the normalized</w:t>
      </w:r>
      <w:r w:rsidR="004A4C1A">
        <w:rPr>
          <w:rFonts w:ascii="TimesNewRoman" w:hAnsi="TimesNewRoman" w:cs="TimesNewRoman"/>
          <w:sz w:val="20"/>
          <w:szCs w:val="20"/>
        </w:rPr>
        <w:t xml:space="preserve"> </w:t>
      </w:r>
      <w:r>
        <w:rPr>
          <w:rFonts w:ascii="TimesNewRoman" w:hAnsi="TimesNewRoman" w:cs="TimesNewRoman"/>
          <w:sz w:val="20"/>
          <w:szCs w:val="20"/>
        </w:rPr>
        <w:t>documents using K-means clustering technique. The K-means</w:t>
      </w:r>
    </w:p>
    <w:p w:rsidR="002164DD" w:rsidRDefault="004A4C1A"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Clustering</w:t>
      </w:r>
      <w:r w:rsidR="002164DD">
        <w:rPr>
          <w:rFonts w:ascii="TimesNewRoman" w:hAnsi="TimesNewRoman" w:cs="TimesNewRoman"/>
          <w:sz w:val="20"/>
          <w:szCs w:val="20"/>
        </w:rPr>
        <w:t xml:space="preserve"> is a method of vector quantization, originally from</w:t>
      </w:r>
      <w:r>
        <w:rPr>
          <w:rFonts w:ascii="TimesNewRoman" w:hAnsi="TimesNewRoman" w:cs="TimesNewRoman"/>
          <w:sz w:val="20"/>
          <w:szCs w:val="20"/>
        </w:rPr>
        <w:t xml:space="preserve"> </w:t>
      </w:r>
      <w:r w:rsidR="002164DD">
        <w:rPr>
          <w:rFonts w:ascii="TimesNewRoman" w:hAnsi="TimesNewRoman" w:cs="TimesNewRoman"/>
          <w:sz w:val="20"/>
          <w:szCs w:val="20"/>
        </w:rPr>
        <w:t>signal processing, that is widespread for cluster analysis in data</w:t>
      </w:r>
      <w:r>
        <w:rPr>
          <w:rFonts w:ascii="TimesNewRoman" w:hAnsi="TimesNewRoman" w:cs="TimesNewRoman"/>
          <w:sz w:val="20"/>
          <w:szCs w:val="20"/>
        </w:rPr>
        <w:t xml:space="preserve"> </w:t>
      </w:r>
      <w:r w:rsidR="002164DD">
        <w:rPr>
          <w:rFonts w:ascii="TimesNewRoman" w:hAnsi="TimesNewRoman" w:cs="TimesNewRoman"/>
          <w:sz w:val="20"/>
          <w:szCs w:val="20"/>
        </w:rPr>
        <w:t>mining. It aims to do a partition of n observations into k</w:t>
      </w:r>
      <w:r>
        <w:rPr>
          <w:rFonts w:ascii="TimesNewRoman" w:hAnsi="TimesNewRoman" w:cs="TimesNewRoman"/>
          <w:sz w:val="20"/>
          <w:szCs w:val="20"/>
        </w:rPr>
        <w:t xml:space="preserve"> </w:t>
      </w:r>
      <w:r w:rsidR="002164DD">
        <w:rPr>
          <w:rFonts w:ascii="TimesNewRoman" w:hAnsi="TimesNewRoman" w:cs="TimesNewRoman"/>
          <w:sz w:val="20"/>
          <w:szCs w:val="20"/>
        </w:rPr>
        <w:t>clusters in which each observation belongs to the cluster with the nearest mean for finding the word pattern frequency with</w:t>
      </w:r>
    </w:p>
    <w:p w:rsidR="004A4C1A" w:rsidRDefault="002164DD" w:rsidP="004A4C1A">
      <w:pPr>
        <w:rPr>
          <w:rFonts w:ascii="TimesNewRoman" w:hAnsi="TimesNewRoman" w:cs="TimesNewRoman"/>
          <w:sz w:val="20"/>
          <w:szCs w:val="20"/>
        </w:rPr>
      </w:pPr>
      <w:r>
        <w:rPr>
          <w:rFonts w:ascii="TimesNewRoman" w:hAnsi="TimesNewRoman" w:cs="TimesNewRoman"/>
          <w:sz w:val="20"/>
          <w:szCs w:val="20"/>
        </w:rPr>
        <w:t>N-Gram in each sentence</w:t>
      </w:r>
      <w:r w:rsidR="004A4C1A">
        <w:rPr>
          <w:rFonts w:ascii="TimesNewRoman" w:hAnsi="TimesNewRoman" w:cs="TimesNewRoman"/>
          <w:sz w:val="20"/>
          <w:szCs w:val="20"/>
        </w:rPr>
        <w:t>.</w:t>
      </w:r>
    </w:p>
    <w:p w:rsidR="002164DD" w:rsidRDefault="002164DD" w:rsidP="004A4C1A">
      <w:pPr>
        <w:rPr>
          <w:rFonts w:ascii="TimesNewRoman" w:hAnsi="TimesNewRoman" w:cs="TimesNewRoman"/>
          <w:sz w:val="20"/>
          <w:szCs w:val="20"/>
        </w:rPr>
      </w:pPr>
      <w:r>
        <w:rPr>
          <w:rFonts w:ascii="TimesNewRoman" w:hAnsi="TimesNewRoman" w:cs="TimesNewRoman"/>
          <w:sz w:val="20"/>
          <w:szCs w:val="20"/>
        </w:rPr>
        <w:t>Third step, training data, the abusive partition is used to</w:t>
      </w:r>
      <w:r w:rsidR="004A4C1A">
        <w:rPr>
          <w:rFonts w:ascii="TimesNewRoman" w:hAnsi="TimesNewRoman" w:cs="TimesNewRoman"/>
          <w:sz w:val="20"/>
          <w:szCs w:val="20"/>
        </w:rPr>
        <w:t xml:space="preserve"> </w:t>
      </w:r>
      <w:r>
        <w:rPr>
          <w:rFonts w:ascii="TimesNewRoman" w:hAnsi="TimesNewRoman" w:cs="TimesNewRoman"/>
          <w:sz w:val="20"/>
          <w:szCs w:val="20"/>
        </w:rPr>
        <w:t>transform each into the feature extractor for classification</w:t>
      </w:r>
      <w:r w:rsidR="004A4C1A">
        <w:rPr>
          <w:rFonts w:ascii="TimesNewRoman" w:hAnsi="TimesNewRoman" w:cs="TimesNewRoman"/>
          <w:sz w:val="20"/>
          <w:szCs w:val="20"/>
        </w:rPr>
        <w:t xml:space="preserve"> </w:t>
      </w:r>
      <w:r>
        <w:rPr>
          <w:rFonts w:ascii="TimesNewRoman" w:hAnsi="TimesNewRoman" w:cs="TimesNewRoman"/>
          <w:sz w:val="20"/>
          <w:szCs w:val="20"/>
        </w:rPr>
        <w:t>tec</w:t>
      </w:r>
      <w:r w:rsidR="004A4C1A">
        <w:rPr>
          <w:rFonts w:ascii="TimesNewRoman" w:hAnsi="TimesNewRoman" w:cs="TimesNewRoman"/>
          <w:sz w:val="20"/>
          <w:szCs w:val="20"/>
        </w:rPr>
        <w:t>hnique using on Naïve Bayes. They assig</w:t>
      </w:r>
      <w:r>
        <w:rPr>
          <w:rFonts w:ascii="TimesNewRoman" w:hAnsi="TimesNewRoman" w:cs="TimesNewRoman"/>
          <w:sz w:val="20"/>
          <w:szCs w:val="20"/>
        </w:rPr>
        <w:t xml:space="preserve"> the feature</w:t>
      </w:r>
      <w:r w:rsidR="004A4C1A">
        <w:rPr>
          <w:rFonts w:ascii="TimesNewRoman" w:hAnsi="TimesNewRoman" w:cs="TimesNewRoman"/>
          <w:sz w:val="20"/>
          <w:szCs w:val="20"/>
        </w:rPr>
        <w:t xml:space="preserve"> </w:t>
      </w:r>
      <w:r>
        <w:rPr>
          <w:rFonts w:ascii="TimesNewRoman" w:hAnsi="TimesNewRoman" w:cs="TimesNewRoman"/>
          <w:sz w:val="20"/>
          <w:szCs w:val="20"/>
        </w:rPr>
        <w:t>extractor into eight sub categories including; activities</w:t>
      </w:r>
      <w:r w:rsidR="004A4C1A">
        <w:rPr>
          <w:rFonts w:ascii="TimesNewRoman" w:hAnsi="TimesNewRoman" w:cs="TimesNewRoman"/>
          <w:sz w:val="20"/>
          <w:szCs w:val="20"/>
        </w:rPr>
        <w:t xml:space="preserve"> </w:t>
      </w:r>
      <w:r>
        <w:rPr>
          <w:rFonts w:ascii="TimesNewRoman" w:hAnsi="TimesNewRoman" w:cs="TimesNewRoman"/>
          <w:sz w:val="20"/>
          <w:szCs w:val="20"/>
        </w:rPr>
        <w:t>approach, communicative, desensitization, compliment,</w:t>
      </w:r>
      <w:r w:rsidR="004A4C1A">
        <w:rPr>
          <w:rFonts w:ascii="TimesNewRoman" w:hAnsi="TimesNewRoman" w:cs="TimesNewRoman"/>
          <w:sz w:val="20"/>
          <w:szCs w:val="20"/>
        </w:rPr>
        <w:t xml:space="preserve"> </w:t>
      </w:r>
      <w:r>
        <w:rPr>
          <w:rFonts w:ascii="TimesNewRoman" w:hAnsi="TimesNewRoman" w:cs="TimesNewRoman"/>
          <w:sz w:val="20"/>
          <w:szCs w:val="20"/>
        </w:rPr>
        <w:t>isolation, personal information, reframing, and relationship.</w:t>
      </w:r>
      <w:r w:rsidR="004A4C1A">
        <w:rPr>
          <w:rFonts w:ascii="TimesNewRoman" w:hAnsi="TimesNewRoman" w:cs="TimesNewRoman"/>
          <w:sz w:val="20"/>
          <w:szCs w:val="20"/>
        </w:rPr>
        <w:t xml:space="preserve"> </w:t>
      </w:r>
      <w:r>
        <w:rPr>
          <w:rFonts w:ascii="TimesNewRoman" w:hAnsi="TimesNewRoman" w:cs="TimesNewRoman"/>
          <w:sz w:val="20"/>
          <w:szCs w:val="20"/>
        </w:rPr>
        <w:t>The pairs of feature sets and labeled data are fed into the Naïve</w:t>
      </w:r>
      <w:r w:rsidR="004A4C1A">
        <w:rPr>
          <w:rFonts w:ascii="TimesNewRoman" w:hAnsi="TimesNewRoman" w:cs="TimesNewRoman"/>
          <w:sz w:val="20"/>
          <w:szCs w:val="20"/>
        </w:rPr>
        <w:t xml:space="preserve"> </w:t>
      </w:r>
      <w:r>
        <w:rPr>
          <w:rFonts w:ascii="TimesNewRoman" w:hAnsi="TimesNewRoman" w:cs="TimesNewRoman"/>
          <w:sz w:val="20"/>
          <w:szCs w:val="20"/>
        </w:rPr>
        <w:t>Bayes classifier to produce a model</w:t>
      </w:r>
      <w:r w:rsidR="004A4C1A">
        <w:rPr>
          <w:rFonts w:ascii="TimesNewRoman" w:hAnsi="TimesNewRoman" w:cs="TimesNewRoman"/>
          <w:sz w:val="20"/>
          <w:szCs w:val="20"/>
        </w:rPr>
        <w:t>.</w:t>
      </w:r>
    </w:p>
    <w:p w:rsidR="004A4C1A" w:rsidRDefault="004A4C1A"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Final step, predicting data, the feature sets are fetched into the model to produce predicted labels in eight categories.</w:t>
      </w:r>
    </w:p>
    <w:p w:rsidR="004A4C1A" w:rsidRDefault="004A4C1A" w:rsidP="004A4C1A">
      <w:pPr>
        <w:autoSpaceDE w:val="0"/>
        <w:autoSpaceDN w:val="0"/>
        <w:adjustRightInd w:val="0"/>
        <w:spacing w:after="0" w:line="240" w:lineRule="auto"/>
        <w:rPr>
          <w:rFonts w:ascii="TimesNewRoman" w:hAnsi="TimesNewRoman" w:cs="TimesNewRoman"/>
          <w:sz w:val="20"/>
          <w:szCs w:val="20"/>
        </w:rPr>
      </w:pPr>
    </w:p>
    <w:p w:rsidR="004A4C1A" w:rsidRDefault="004A4C1A" w:rsidP="004A4C1A">
      <w:pPr>
        <w:autoSpaceDE w:val="0"/>
        <w:autoSpaceDN w:val="0"/>
        <w:adjustRightInd w:val="0"/>
        <w:spacing w:after="0" w:line="240" w:lineRule="auto"/>
        <w:rPr>
          <w:rFonts w:ascii="TimesNewRoman" w:hAnsi="TimesNewRoman" w:cs="TimesNewRoman"/>
          <w:b/>
          <w:bCs/>
          <w:sz w:val="28"/>
          <w:szCs w:val="28"/>
        </w:rPr>
      </w:pPr>
      <w:r w:rsidRPr="004A4C1A">
        <w:rPr>
          <w:rFonts w:ascii="TimesNewRoman" w:hAnsi="TimesNewRoman" w:cs="TimesNewRoman"/>
          <w:b/>
          <w:bCs/>
          <w:sz w:val="28"/>
          <w:szCs w:val="28"/>
        </w:rPr>
        <w:t>Results</w:t>
      </w:r>
    </w:p>
    <w:p w:rsidR="004A4C1A" w:rsidRDefault="00DF4444"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They</w:t>
      </w:r>
      <w:r w:rsidR="004A4C1A">
        <w:rPr>
          <w:rFonts w:ascii="TimesNewRoman" w:hAnsi="TimesNewRoman" w:cs="TimesNewRoman"/>
          <w:sz w:val="20"/>
          <w:szCs w:val="20"/>
        </w:rPr>
        <w:t xml:space="preserve"> conducted a maximum number of iterations of 20 (to make a fair comparison) for this entire algorithm. Each experiment is running ten times. We set the threshold of relevant strength between two words to 0.4. For each sentence, we did training the data to optimize the sentiment word strengths that covered spelling correction, negating word list, and repeating letters or punctuation and emotions. The Kmeans clustering was used to split data sources into an abusive cluster.</w:t>
      </w:r>
    </w:p>
    <w:p w:rsidR="00DF4444" w:rsidRDefault="00DF4444" w:rsidP="004A4C1A">
      <w:pPr>
        <w:autoSpaceDE w:val="0"/>
        <w:autoSpaceDN w:val="0"/>
        <w:adjustRightInd w:val="0"/>
        <w:spacing w:after="0" w:line="240" w:lineRule="auto"/>
        <w:rPr>
          <w:rFonts w:ascii="TimesNewRoman" w:hAnsi="TimesNewRoman" w:cs="TimesNewRoman"/>
          <w:sz w:val="20"/>
          <w:szCs w:val="20"/>
        </w:rPr>
      </w:pPr>
    </w:p>
    <w:p w:rsidR="00DF4444" w:rsidRDefault="00DF4444" w:rsidP="004A4C1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noProof/>
          <w:sz w:val="20"/>
          <w:szCs w:val="20"/>
        </w:rPr>
        <w:drawing>
          <wp:anchor distT="0" distB="0" distL="114300" distR="114300" simplePos="0" relativeHeight="251659264" behindDoc="0" locked="0" layoutInCell="1" allowOverlap="1">
            <wp:simplePos x="0" y="0"/>
            <wp:positionH relativeFrom="column">
              <wp:posOffset>3228975</wp:posOffset>
            </wp:positionH>
            <wp:positionV relativeFrom="paragraph">
              <wp:posOffset>506730</wp:posOffset>
            </wp:positionV>
            <wp:extent cx="2800350" cy="1457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4">
                      <a:extLst>
                        <a:ext uri="{28A0092B-C50C-407E-A947-70E740481C1C}">
                          <a14:useLocalDpi xmlns:a14="http://schemas.microsoft.com/office/drawing/2010/main" val="0"/>
                        </a:ext>
                      </a:extLst>
                    </a:blip>
                    <a:stretch>
                      <a:fillRect/>
                    </a:stretch>
                  </pic:blipFill>
                  <pic:spPr>
                    <a:xfrm>
                      <a:off x="0" y="0"/>
                      <a:ext cx="2800350" cy="1457325"/>
                    </a:xfrm>
                    <a:prstGeom prst="rect">
                      <a:avLst/>
                    </a:prstGeom>
                  </pic:spPr>
                </pic:pic>
              </a:graphicData>
            </a:graphic>
            <wp14:sizeRelH relativeFrom="margin">
              <wp14:pctWidth>0</wp14:pctWidth>
            </wp14:sizeRelH>
            <wp14:sizeRelV relativeFrom="margin">
              <wp14:pctHeight>0</wp14:pctHeight>
            </wp14:sizeRelV>
          </wp:anchor>
        </w:drawing>
      </w:r>
      <w:r>
        <w:rPr>
          <w:rFonts w:ascii="TimesNewRoman" w:hAnsi="TimesNewRoman" w:cs="TimesNewRoman"/>
          <w:noProof/>
          <w:sz w:val="20"/>
          <w:szCs w:val="20"/>
        </w:rPr>
        <w:drawing>
          <wp:anchor distT="0" distB="0" distL="114300" distR="114300" simplePos="0" relativeHeight="251658240" behindDoc="0" locked="0" layoutInCell="1" allowOverlap="1">
            <wp:simplePos x="0" y="0"/>
            <wp:positionH relativeFrom="margin">
              <wp:posOffset>1724025</wp:posOffset>
            </wp:positionH>
            <wp:positionV relativeFrom="paragraph">
              <wp:posOffset>2132965</wp:posOffset>
            </wp:positionV>
            <wp:extent cx="2266950" cy="1752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5">
                      <a:extLst>
                        <a:ext uri="{28A0092B-C50C-407E-A947-70E740481C1C}">
                          <a14:useLocalDpi xmlns:a14="http://schemas.microsoft.com/office/drawing/2010/main" val="0"/>
                        </a:ext>
                      </a:extLst>
                    </a:blip>
                    <a:stretch>
                      <a:fillRect/>
                    </a:stretch>
                  </pic:blipFill>
                  <pic:spPr>
                    <a:xfrm>
                      <a:off x="0" y="0"/>
                      <a:ext cx="2266950" cy="1752600"/>
                    </a:xfrm>
                    <a:prstGeom prst="rect">
                      <a:avLst/>
                    </a:prstGeom>
                  </pic:spPr>
                </pic:pic>
              </a:graphicData>
            </a:graphic>
            <wp14:sizeRelH relativeFrom="margin">
              <wp14:pctWidth>0</wp14:pctWidth>
            </wp14:sizeRelH>
          </wp:anchor>
        </w:drawing>
      </w:r>
      <w:r>
        <w:rPr>
          <w:rFonts w:ascii="TimesNewRoman" w:hAnsi="TimesNewRoman" w:cs="TimesNewRoman"/>
          <w:noProof/>
          <w:sz w:val="20"/>
          <w:szCs w:val="20"/>
        </w:rPr>
        <w:drawing>
          <wp:inline distT="0" distB="0" distL="0" distR="0">
            <wp:extent cx="2447925" cy="23614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6">
                      <a:extLst>
                        <a:ext uri="{28A0092B-C50C-407E-A947-70E740481C1C}">
                          <a14:useLocalDpi xmlns:a14="http://schemas.microsoft.com/office/drawing/2010/main" val="0"/>
                        </a:ext>
                      </a:extLst>
                    </a:blip>
                    <a:stretch>
                      <a:fillRect/>
                    </a:stretch>
                  </pic:blipFill>
                  <pic:spPr>
                    <a:xfrm>
                      <a:off x="0" y="0"/>
                      <a:ext cx="2465290" cy="2378227"/>
                    </a:xfrm>
                    <a:prstGeom prst="rect">
                      <a:avLst/>
                    </a:prstGeom>
                  </pic:spPr>
                </pic:pic>
              </a:graphicData>
            </a:graphic>
          </wp:inline>
        </w:drawing>
      </w:r>
    </w:p>
    <w:p w:rsidR="00DF4444" w:rsidRDefault="00DF4444" w:rsidP="004A4C1A">
      <w:pPr>
        <w:autoSpaceDE w:val="0"/>
        <w:autoSpaceDN w:val="0"/>
        <w:adjustRightInd w:val="0"/>
        <w:spacing w:after="0" w:line="240" w:lineRule="auto"/>
        <w:rPr>
          <w:rFonts w:ascii="TimesNewRoman" w:hAnsi="TimesNewRoman" w:cs="TimesNewRoman"/>
          <w:sz w:val="20"/>
          <w:szCs w:val="20"/>
        </w:rPr>
      </w:pPr>
    </w:p>
    <w:p w:rsidR="00DF4444" w:rsidRDefault="00DF4444" w:rsidP="004A4C1A">
      <w:pPr>
        <w:autoSpaceDE w:val="0"/>
        <w:autoSpaceDN w:val="0"/>
        <w:adjustRightInd w:val="0"/>
        <w:spacing w:after="0" w:line="240" w:lineRule="auto"/>
        <w:rPr>
          <w:rFonts w:ascii="TimesNewRoman" w:hAnsi="TimesNewRoman" w:cs="TimesNewRoman"/>
          <w:sz w:val="20"/>
          <w:szCs w:val="20"/>
        </w:rPr>
      </w:pPr>
    </w:p>
    <w:p w:rsidR="00DF4444" w:rsidRDefault="00DF4444" w:rsidP="004A4C1A">
      <w:pPr>
        <w:autoSpaceDE w:val="0"/>
        <w:autoSpaceDN w:val="0"/>
        <w:adjustRightInd w:val="0"/>
        <w:spacing w:after="0" w:line="240" w:lineRule="auto"/>
        <w:rPr>
          <w:rFonts w:ascii="TimesNewRoman" w:hAnsi="TimesNewRoman" w:cs="TimesNewRoman"/>
          <w:sz w:val="20"/>
          <w:szCs w:val="20"/>
        </w:rPr>
      </w:pPr>
    </w:p>
    <w:p w:rsidR="00DF4444" w:rsidRDefault="00DF4444" w:rsidP="004A4C1A">
      <w:pPr>
        <w:autoSpaceDE w:val="0"/>
        <w:autoSpaceDN w:val="0"/>
        <w:adjustRightInd w:val="0"/>
        <w:spacing w:after="0" w:line="240" w:lineRule="auto"/>
        <w:rPr>
          <w:rFonts w:ascii="TimesNewRoman" w:hAnsi="TimesNewRoman" w:cs="TimesNewRoman"/>
          <w:sz w:val="20"/>
          <w:szCs w:val="20"/>
        </w:rPr>
      </w:pPr>
    </w:p>
    <w:p w:rsidR="00DF4444" w:rsidRDefault="00DF4444" w:rsidP="00DF4444">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From Figure 2 (a), (b) and (c), the maximum number of iterations is 100 and the feature set is 200 features. There are three values being tested in this works, which are 􀄮 = 0.005, = 0.01 and 􀄮 = 0.02. Naïve Bayes was used for outperforming without the extended feature set by a lower margin of 0.7%. It performs less well than N-gram </w:t>
      </w:r>
      <w:r>
        <w:rPr>
          <w:rFonts w:ascii="TimesNewRoman,Italic" w:hAnsi="TimesNewRoman,Italic" w:cs="TimesNewRoman,Italic"/>
          <w:i/>
          <w:iCs/>
          <w:sz w:val="20"/>
          <w:szCs w:val="20"/>
        </w:rPr>
        <w:t>(“I love</w:t>
      </w:r>
      <w:r>
        <w:rPr>
          <w:rFonts w:ascii="TimesNewRoman" w:hAnsi="TimesNewRoman" w:cs="TimesNewRoman"/>
          <w:sz w:val="20"/>
          <w:szCs w:val="20"/>
        </w:rPr>
        <w:t xml:space="preserve"> </w:t>
      </w:r>
      <w:r>
        <w:rPr>
          <w:rFonts w:ascii="TimesNewRoman,Italic" w:hAnsi="TimesNewRoman,Italic" w:cs="TimesNewRoman,Italic"/>
          <w:i/>
          <w:iCs/>
          <w:sz w:val="20"/>
          <w:szCs w:val="20"/>
        </w:rPr>
        <w:t xml:space="preserve">you”, “I love”, “love you” and “I”, “love”, you”) </w:t>
      </w:r>
      <w:r>
        <w:rPr>
          <w:rFonts w:ascii="TimesNewRoman" w:hAnsi="TimesNewRoman" w:cs="TimesNewRoman"/>
          <w:sz w:val="20"/>
          <w:szCs w:val="20"/>
        </w:rPr>
        <w:t>with adding the pattern terms. Naïve Bayes performs the classification accuracy = 95.79% is already very high when using all features. All except accuracy are statistically significant difference. In terms of 􀄮 value, 0.02 tends to perform almost uniformly better than other values for this data set. When 􀄮 =</w:t>
      </w:r>
    </w:p>
    <w:p w:rsidR="00DF4444" w:rsidRDefault="00DF4444" w:rsidP="00DF4444">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0.02, relevant measure will contribute more than redundant measure, which means that the extracting method will focus more on improving classification accuracy than reducing the number of features.</w:t>
      </w:r>
    </w:p>
    <w:p w:rsidR="00404E6A" w:rsidRDefault="00404E6A" w:rsidP="00404E6A">
      <w:pPr>
        <w:autoSpaceDE w:val="0"/>
        <w:autoSpaceDN w:val="0"/>
        <w:adjustRightInd w:val="0"/>
        <w:spacing w:after="0" w:line="240" w:lineRule="auto"/>
        <w:rPr>
          <w:rFonts w:ascii="TimesNewRoman" w:hAnsi="TimesNewRoman" w:cs="TimesNewRoman"/>
          <w:sz w:val="20"/>
          <w:szCs w:val="20"/>
        </w:rPr>
      </w:pPr>
    </w:p>
    <w:p w:rsidR="00404E6A" w:rsidRDefault="00404E6A" w:rsidP="00404E6A">
      <w:pPr>
        <w:autoSpaceDE w:val="0"/>
        <w:autoSpaceDN w:val="0"/>
        <w:adjustRightInd w:val="0"/>
        <w:spacing w:after="0" w:line="240" w:lineRule="auto"/>
        <w:rPr>
          <w:rFonts w:ascii="TimesNewRoman" w:hAnsi="TimesNewRoman" w:cs="TimesNewRoman"/>
          <w:sz w:val="20"/>
          <w:szCs w:val="20"/>
        </w:rPr>
      </w:pPr>
    </w:p>
    <w:p w:rsidR="00404E6A" w:rsidRDefault="00404E6A" w:rsidP="00404E6A">
      <w:pPr>
        <w:autoSpaceDE w:val="0"/>
        <w:autoSpaceDN w:val="0"/>
        <w:adjustRightInd w:val="0"/>
        <w:spacing w:after="0" w:line="240" w:lineRule="auto"/>
        <w:rPr>
          <w:rFonts w:ascii="TimesNewRoman" w:hAnsi="TimesNewRoman" w:cs="TimesNewRoman"/>
          <w:sz w:val="20"/>
          <w:szCs w:val="20"/>
        </w:rPr>
      </w:pPr>
    </w:p>
    <w:p w:rsidR="00404E6A" w:rsidRDefault="00404E6A" w:rsidP="00404E6A">
      <w:pPr>
        <w:autoSpaceDE w:val="0"/>
        <w:autoSpaceDN w:val="0"/>
        <w:adjustRightInd w:val="0"/>
        <w:spacing w:after="0" w:line="240" w:lineRule="auto"/>
        <w:rPr>
          <w:rFonts w:ascii="TimesNewRoman" w:hAnsi="TimesNewRoman" w:cs="TimesNewRoman"/>
          <w:sz w:val="20"/>
          <w:szCs w:val="20"/>
        </w:rPr>
      </w:pPr>
    </w:p>
    <w:p w:rsidR="00404E6A" w:rsidRDefault="00404E6A" w:rsidP="00404E6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noProof/>
          <w:sz w:val="20"/>
          <w:szCs w:val="20"/>
        </w:rPr>
        <w:drawing>
          <wp:inline distT="0" distB="0" distL="0" distR="0">
            <wp:extent cx="4143953" cy="252447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PNG"/>
                    <pic:cNvPicPr/>
                  </pic:nvPicPr>
                  <pic:blipFill>
                    <a:blip r:embed="rId7">
                      <a:extLst>
                        <a:ext uri="{28A0092B-C50C-407E-A947-70E740481C1C}">
                          <a14:useLocalDpi xmlns:a14="http://schemas.microsoft.com/office/drawing/2010/main" val="0"/>
                        </a:ext>
                      </a:extLst>
                    </a:blip>
                    <a:stretch>
                      <a:fillRect/>
                    </a:stretch>
                  </pic:blipFill>
                  <pic:spPr>
                    <a:xfrm>
                      <a:off x="0" y="0"/>
                      <a:ext cx="4143953" cy="2524477"/>
                    </a:xfrm>
                    <a:prstGeom prst="rect">
                      <a:avLst/>
                    </a:prstGeom>
                  </pic:spPr>
                </pic:pic>
              </a:graphicData>
            </a:graphic>
          </wp:inline>
        </w:drawing>
      </w:r>
    </w:p>
    <w:p w:rsidR="00DF4444" w:rsidRDefault="00404E6A" w:rsidP="00404E6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Figure 3 shows the results of a dataset that was collected during 2012-1013 and categorized into eight classes based on four clusters. We found that </w:t>
      </w:r>
      <w:r>
        <w:rPr>
          <w:rFonts w:ascii="TimesNewRoman,Italic" w:hAnsi="TimesNewRoman,Italic" w:cs="TimesNewRoman,Italic"/>
          <w:i/>
          <w:iCs/>
          <w:sz w:val="20"/>
          <w:szCs w:val="20"/>
        </w:rPr>
        <w:t xml:space="preserve">k=4 </w:t>
      </w:r>
      <w:r>
        <w:rPr>
          <w:rFonts w:ascii="TimesNewRoman" w:hAnsi="TimesNewRoman" w:cs="TimesNewRoman"/>
          <w:sz w:val="20"/>
          <w:szCs w:val="20"/>
        </w:rPr>
        <w:t>produced the best results that follow from the Cyberbullying type (Child Exploitation, Money Laundering, Internet-based Drug Trafficking, and Mass Marketing Fraud). Based on the results in Figure 3, the isolation, communicative, and reframing were the three highest score on normalized activity count. For example, both of the contributions "are you alone" and "do you have many friends" are considered under the category of “isolation.”</w:t>
      </w:r>
    </w:p>
    <w:p w:rsidR="00A83754" w:rsidRDefault="00A83754" w:rsidP="00404E6A">
      <w:pPr>
        <w:autoSpaceDE w:val="0"/>
        <w:autoSpaceDN w:val="0"/>
        <w:adjustRightInd w:val="0"/>
        <w:spacing w:after="0" w:line="240" w:lineRule="auto"/>
        <w:rPr>
          <w:rFonts w:ascii="TimesNewRoman" w:hAnsi="TimesNewRoman" w:cs="TimesNewRoman"/>
          <w:sz w:val="20"/>
          <w:szCs w:val="20"/>
        </w:rPr>
      </w:pPr>
    </w:p>
    <w:p w:rsidR="00A83754" w:rsidRDefault="00A83754" w:rsidP="00404E6A">
      <w:pPr>
        <w:autoSpaceDE w:val="0"/>
        <w:autoSpaceDN w:val="0"/>
        <w:adjustRightInd w:val="0"/>
        <w:spacing w:after="0" w:line="240" w:lineRule="auto"/>
        <w:rPr>
          <w:rFonts w:ascii="TimesNewRoman" w:hAnsi="TimesNewRoman" w:cs="TimesNewRoman"/>
          <w:sz w:val="20"/>
          <w:szCs w:val="20"/>
        </w:rPr>
      </w:pPr>
    </w:p>
    <w:p w:rsidR="00A83754" w:rsidRDefault="00A83754" w:rsidP="00404E6A">
      <w:pPr>
        <w:autoSpaceDE w:val="0"/>
        <w:autoSpaceDN w:val="0"/>
        <w:adjustRightInd w:val="0"/>
        <w:spacing w:after="0" w:line="240" w:lineRule="auto"/>
        <w:rPr>
          <w:rFonts w:ascii="TimesNewRoman" w:hAnsi="TimesNewRoman" w:cs="TimesNewRoman"/>
          <w:sz w:val="20"/>
          <w:szCs w:val="20"/>
        </w:rPr>
      </w:pPr>
    </w:p>
    <w:p w:rsidR="00A83754" w:rsidRDefault="00A83754" w:rsidP="00404E6A">
      <w:pPr>
        <w:autoSpaceDE w:val="0"/>
        <w:autoSpaceDN w:val="0"/>
        <w:adjustRightInd w:val="0"/>
        <w:spacing w:after="0" w:line="240" w:lineRule="auto"/>
        <w:rPr>
          <w:rFonts w:ascii="TimesNewRoman" w:hAnsi="TimesNewRoman" w:cs="TimesNewRoman"/>
          <w:sz w:val="20"/>
          <w:szCs w:val="20"/>
        </w:rPr>
      </w:pP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clustering step can reduce the amount of time needed to classify all the discussions,</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and</w:t>
      </w:r>
      <w:proofErr w:type="gramEnd"/>
      <w:r>
        <w:rPr>
          <w:rFonts w:ascii="TimesNewRomanPSMT" w:hAnsi="TimesNewRomanPSMT" w:cs="TimesNewRomanPSMT"/>
          <w:sz w:val="20"/>
          <w:szCs w:val="20"/>
        </w:rPr>
        <w:t xml:space="preserve"> for the learning step they used a predefined corpora containing posted messages</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identified</w:t>
      </w:r>
      <w:proofErr w:type="gramEnd"/>
      <w:r>
        <w:rPr>
          <w:rFonts w:ascii="TimesNewRomanPSMT" w:hAnsi="TimesNewRomanPSMT" w:cs="TimesNewRomanPSMT"/>
          <w:sz w:val="20"/>
          <w:szCs w:val="20"/>
        </w:rPr>
        <w:t xml:space="preserve"> by members of the Perverted Justice Foundation. Processes of the architecture</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are</w:t>
      </w:r>
      <w:proofErr w:type="gramEnd"/>
      <w:r>
        <w:rPr>
          <w:rFonts w:ascii="TimesNewRomanPSMT" w:hAnsi="TimesNewRomanPSMT" w:cs="TimesNewRomanPSMT"/>
          <w:sz w:val="20"/>
          <w:szCs w:val="20"/>
        </w:rPr>
        <w:t xml:space="preserve"> distributed and orchestrated by the Apache Hadoop Yarn Ecosystem, and implemented</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using</w:t>
      </w:r>
      <w:proofErr w:type="gramEnd"/>
      <w:r>
        <w:rPr>
          <w:rFonts w:ascii="TimesNewRomanPSMT" w:hAnsi="TimesNewRomanPSMT" w:cs="TimesNewRomanPSMT"/>
          <w:sz w:val="20"/>
          <w:szCs w:val="20"/>
        </w:rPr>
        <w:t xml:space="preserve"> the Apache Mahout libraries. Still, as stated the clustering process is not parallelized.</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addition, the use of K-means performs poorly on categorical data</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Also, their study</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did</w:t>
      </w:r>
      <w:proofErr w:type="gramEnd"/>
      <w:r>
        <w:rPr>
          <w:rFonts w:ascii="TimesNewRomanPSMT" w:hAnsi="TimesNewRomanPSMT" w:cs="TimesNewRomanPSMT"/>
          <w:sz w:val="20"/>
          <w:szCs w:val="20"/>
        </w:rPr>
        <w:t xml:space="preserve"> not consider other languages besides </w:t>
      </w:r>
      <w:proofErr w:type="spellStart"/>
      <w:r>
        <w:rPr>
          <w:rFonts w:ascii="TimesNewRomanPSMT" w:hAnsi="TimesNewRomanPSMT" w:cs="TimesNewRomanPSMT"/>
          <w:sz w:val="20"/>
          <w:szCs w:val="20"/>
        </w:rPr>
        <w:t>english</w:t>
      </w:r>
      <w:proofErr w:type="spellEnd"/>
      <w:r>
        <w:rPr>
          <w:rFonts w:ascii="TimesNewRomanPSMT" w:hAnsi="TimesNewRomanPSMT" w:cs="TimesNewRomanPSMT"/>
          <w:sz w:val="20"/>
          <w:szCs w:val="20"/>
        </w:rPr>
        <w:t xml:space="preserve"> which is also the language of the training</w:t>
      </w:r>
    </w:p>
    <w:p w:rsidR="00A83754" w:rsidRDefault="00A83754" w:rsidP="00A83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set</w:t>
      </w:r>
      <w:proofErr w:type="gramEnd"/>
      <w:r>
        <w:rPr>
          <w:rFonts w:ascii="TimesNewRomanPSMT" w:hAnsi="TimesNewRomanPSMT" w:cs="TimesNewRomanPSMT"/>
          <w:sz w:val="20"/>
          <w:szCs w:val="20"/>
        </w:rPr>
        <w:t>. This point can limit the identification of other bullying discussions because bullies tend</w:t>
      </w:r>
    </w:p>
    <w:p w:rsidR="00A83754" w:rsidRPr="004A4C1A" w:rsidRDefault="00A83754" w:rsidP="00A83754">
      <w:pPr>
        <w:autoSpaceDE w:val="0"/>
        <w:autoSpaceDN w:val="0"/>
        <w:adjustRightInd w:val="0"/>
        <w:spacing w:after="0" w:line="240" w:lineRule="auto"/>
        <w:rPr>
          <w:rFonts w:ascii="TimesNewRoman" w:hAnsi="TimesNewRoman" w:cs="TimesNewRoman"/>
          <w:sz w:val="20"/>
          <w:szCs w:val="20"/>
        </w:rPr>
      </w:pPr>
      <w:proofErr w:type="gramStart"/>
      <w:r>
        <w:rPr>
          <w:rFonts w:ascii="TimesNewRomanPSMT" w:hAnsi="TimesNewRomanPSMT" w:cs="TimesNewRomanPSMT"/>
          <w:sz w:val="20"/>
          <w:szCs w:val="20"/>
        </w:rPr>
        <w:t>to</w:t>
      </w:r>
      <w:proofErr w:type="gramEnd"/>
      <w:r>
        <w:rPr>
          <w:rFonts w:ascii="TimesNewRomanPSMT" w:hAnsi="TimesNewRomanPSMT" w:cs="TimesNewRomanPSMT"/>
          <w:sz w:val="20"/>
          <w:szCs w:val="20"/>
        </w:rPr>
        <w:t xml:space="preserve"> use more than often foreign words.</w:t>
      </w:r>
      <w:bookmarkStart w:id="0" w:name="_GoBack"/>
      <w:bookmarkEnd w:id="0"/>
    </w:p>
    <w:sectPr w:rsidR="00A83754" w:rsidRPr="004A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C7"/>
    <w:rsid w:val="002164DD"/>
    <w:rsid w:val="00404E6A"/>
    <w:rsid w:val="004A4C1A"/>
    <w:rsid w:val="00563875"/>
    <w:rsid w:val="008F0F8F"/>
    <w:rsid w:val="00A83754"/>
    <w:rsid w:val="00DF4444"/>
    <w:rsid w:val="00E83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405AB-809B-4A73-BAF3-BC1B44B6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5</cp:revision>
  <dcterms:created xsi:type="dcterms:W3CDTF">2018-10-06T22:13:00Z</dcterms:created>
  <dcterms:modified xsi:type="dcterms:W3CDTF">2018-10-10T18:57:00Z</dcterms:modified>
</cp:coreProperties>
</file>