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0DA9" w14:textId="060FAF31" w:rsidR="00EA7725" w:rsidRPr="00742AEC" w:rsidRDefault="00EA7725" w:rsidP="00EA7725">
      <w:pPr>
        <w:pStyle w:val="Title"/>
        <w:rPr>
          <w:rFonts w:ascii="Verdana" w:hAnsi="Verdana"/>
        </w:rPr>
      </w:pPr>
      <w:r w:rsidRPr="00742AEC">
        <w:rPr>
          <w:rFonts w:ascii="Verdana" w:hAnsi="Verdana"/>
        </w:rPr>
        <w:t xml:space="preserve">IT Change Management </w:t>
      </w:r>
      <w:r w:rsidR="00A1556A" w:rsidRPr="00742AEC">
        <w:rPr>
          <w:rFonts w:ascii="Verdana" w:hAnsi="Verdana"/>
        </w:rPr>
        <w:t xml:space="preserve">Life Cycle </w:t>
      </w:r>
    </w:p>
    <w:p w14:paraId="4B0DA28A" w14:textId="77777777" w:rsidR="00A47B7C" w:rsidRPr="00742AEC" w:rsidRDefault="00A47B7C" w:rsidP="00EA7725">
      <w:pPr>
        <w:pStyle w:val="Title"/>
        <w:rPr>
          <w:rFonts w:ascii="Verdana" w:hAnsi="Verdana"/>
        </w:rPr>
      </w:pPr>
    </w:p>
    <w:p w14:paraId="65216A96" w14:textId="77777777" w:rsidR="00A47B7C" w:rsidRPr="00742AEC" w:rsidRDefault="00A47B7C" w:rsidP="00A47B7C">
      <w:pPr>
        <w:rPr>
          <w:rFonts w:ascii="Verdana" w:hAnsi="Verdana"/>
        </w:rPr>
      </w:pPr>
    </w:p>
    <w:p w14:paraId="4E02F042" w14:textId="77777777" w:rsidR="00A47B7C" w:rsidRPr="00742AEC" w:rsidRDefault="00A47B7C" w:rsidP="00A47B7C">
      <w:pPr>
        <w:pStyle w:val="Title"/>
        <w:jc w:val="right"/>
        <w:rPr>
          <w:rFonts w:ascii="Verdana" w:hAnsi="Verdana"/>
        </w:rPr>
      </w:pPr>
    </w:p>
    <w:p w14:paraId="61C7DFCD" w14:textId="77777777" w:rsidR="00A47B7C" w:rsidRPr="00742AEC" w:rsidRDefault="00A47B7C" w:rsidP="00A47B7C">
      <w:pPr>
        <w:pStyle w:val="Title"/>
        <w:jc w:val="right"/>
        <w:rPr>
          <w:rFonts w:ascii="Verdana" w:hAnsi="Verdana"/>
        </w:rPr>
      </w:pPr>
    </w:p>
    <w:p w14:paraId="5AFFB4C5" w14:textId="77777777" w:rsidR="00A47B7C" w:rsidRPr="00742AEC" w:rsidRDefault="00A47B7C" w:rsidP="00A47B7C">
      <w:pPr>
        <w:rPr>
          <w:rFonts w:ascii="Verdana" w:hAnsi="Verdana"/>
        </w:rPr>
      </w:pPr>
    </w:p>
    <w:p w14:paraId="1EC6DDEF" w14:textId="77777777" w:rsidR="00A47B7C" w:rsidRPr="00742AEC" w:rsidRDefault="00A47B7C" w:rsidP="00A47B7C">
      <w:pPr>
        <w:rPr>
          <w:rFonts w:ascii="Verdana" w:hAnsi="Verdana"/>
        </w:rPr>
      </w:pPr>
    </w:p>
    <w:p w14:paraId="4E3CD0AC" w14:textId="77777777" w:rsidR="00A47B7C" w:rsidRPr="00742AEC" w:rsidRDefault="00A47B7C" w:rsidP="00A47B7C">
      <w:pPr>
        <w:rPr>
          <w:rFonts w:ascii="Verdana" w:hAnsi="Verdana"/>
        </w:rPr>
      </w:pPr>
    </w:p>
    <w:p w14:paraId="0E1E2ED4" w14:textId="77777777" w:rsidR="00A47B7C" w:rsidRPr="00742AEC" w:rsidRDefault="00A47B7C" w:rsidP="00A47B7C">
      <w:pPr>
        <w:rPr>
          <w:rFonts w:ascii="Verdana" w:hAnsi="Verdana"/>
        </w:rPr>
      </w:pPr>
    </w:p>
    <w:p w14:paraId="36F73469" w14:textId="77777777" w:rsidR="00A47B7C" w:rsidRPr="00742AEC" w:rsidRDefault="00A47B7C" w:rsidP="00A47B7C">
      <w:pPr>
        <w:rPr>
          <w:rFonts w:ascii="Verdana" w:hAnsi="Verdana"/>
        </w:rPr>
      </w:pPr>
    </w:p>
    <w:p w14:paraId="44A27F3B" w14:textId="77777777" w:rsidR="00A47B7C" w:rsidRPr="00742AEC" w:rsidRDefault="00A47B7C" w:rsidP="00A47B7C">
      <w:pPr>
        <w:rPr>
          <w:rFonts w:ascii="Verdana" w:hAnsi="Verdana"/>
        </w:rPr>
      </w:pPr>
    </w:p>
    <w:p w14:paraId="28F7C12B" w14:textId="77777777" w:rsidR="00A47B7C" w:rsidRPr="00742AEC" w:rsidRDefault="00A47B7C" w:rsidP="00A47B7C">
      <w:pPr>
        <w:rPr>
          <w:rFonts w:ascii="Verdana" w:hAnsi="Verdana"/>
        </w:rPr>
      </w:pPr>
    </w:p>
    <w:p w14:paraId="43BA5414" w14:textId="77777777" w:rsidR="00A47B7C" w:rsidRPr="00742AEC" w:rsidRDefault="00A47B7C" w:rsidP="00A47B7C">
      <w:pPr>
        <w:rPr>
          <w:rFonts w:ascii="Verdana" w:hAnsi="Verdana"/>
        </w:rPr>
      </w:pPr>
    </w:p>
    <w:p w14:paraId="5E386BB7" w14:textId="77777777" w:rsidR="00A47B7C" w:rsidRPr="00742AEC" w:rsidRDefault="00A47B7C" w:rsidP="00A47B7C">
      <w:pPr>
        <w:rPr>
          <w:rFonts w:ascii="Verdana" w:hAnsi="Verdana"/>
        </w:rPr>
      </w:pPr>
    </w:p>
    <w:p w14:paraId="35892D43" w14:textId="77777777" w:rsidR="00A47B7C" w:rsidRPr="00742AEC" w:rsidRDefault="00A47B7C" w:rsidP="00A47B7C">
      <w:pPr>
        <w:rPr>
          <w:rFonts w:ascii="Verdana" w:hAnsi="Verdana"/>
        </w:rPr>
      </w:pPr>
      <w:r w:rsidRPr="00742AEC">
        <w:rPr>
          <w:rFonts w:ascii="Verdana" w:hAnsi="Verdana"/>
        </w:rPr>
        <w:tab/>
      </w:r>
    </w:p>
    <w:p w14:paraId="6A9A3EC0" w14:textId="77777777" w:rsidR="00A47B7C" w:rsidRPr="00742AEC" w:rsidRDefault="00A47B7C" w:rsidP="00A47B7C">
      <w:pPr>
        <w:rPr>
          <w:rFonts w:ascii="Verdana" w:hAnsi="Verdana"/>
        </w:rPr>
      </w:pPr>
    </w:p>
    <w:p w14:paraId="3A663CAB" w14:textId="77777777" w:rsidR="00A47B7C" w:rsidRPr="00742AEC" w:rsidRDefault="00A47B7C" w:rsidP="00A47B7C">
      <w:pPr>
        <w:rPr>
          <w:rFonts w:ascii="Verdana" w:hAnsi="Verdana"/>
        </w:rPr>
      </w:pPr>
    </w:p>
    <w:p w14:paraId="7F323BB1" w14:textId="77777777" w:rsidR="00A47B7C" w:rsidRPr="00742AEC" w:rsidRDefault="00A47B7C" w:rsidP="00A47B7C">
      <w:pPr>
        <w:rPr>
          <w:rFonts w:ascii="Verdana" w:hAnsi="Verdana"/>
        </w:rPr>
      </w:pPr>
    </w:p>
    <w:p w14:paraId="4528F1C2" w14:textId="77777777" w:rsidR="00A47B7C" w:rsidRPr="00742AEC" w:rsidRDefault="00A47B7C" w:rsidP="00A47B7C">
      <w:pPr>
        <w:rPr>
          <w:rFonts w:ascii="Verdana" w:hAnsi="Verdana"/>
        </w:rPr>
      </w:pPr>
    </w:p>
    <w:p w14:paraId="4ECF6E13" w14:textId="77777777" w:rsidR="00A47B7C" w:rsidRPr="00742AEC" w:rsidRDefault="00A47B7C" w:rsidP="00A47B7C">
      <w:pPr>
        <w:rPr>
          <w:rFonts w:ascii="Verdana" w:hAnsi="Verdana"/>
        </w:rPr>
      </w:pPr>
    </w:p>
    <w:p w14:paraId="06BEBD80" w14:textId="77777777" w:rsidR="00A47B7C" w:rsidRPr="00742AEC" w:rsidRDefault="00A47B7C" w:rsidP="00A47B7C">
      <w:pPr>
        <w:rPr>
          <w:rFonts w:ascii="Verdana" w:hAnsi="Verdana"/>
        </w:rPr>
      </w:pPr>
    </w:p>
    <w:p w14:paraId="5E788EDF" w14:textId="77777777" w:rsidR="00A47B7C" w:rsidRPr="00742AEC" w:rsidRDefault="00A47B7C" w:rsidP="00A47B7C">
      <w:pPr>
        <w:rPr>
          <w:rFonts w:ascii="Verdana" w:hAnsi="Verdana"/>
        </w:rPr>
      </w:pPr>
    </w:p>
    <w:p w14:paraId="520DE3C4" w14:textId="77777777" w:rsidR="00A47B7C" w:rsidRPr="00742AEC" w:rsidRDefault="00A47B7C" w:rsidP="00A47B7C">
      <w:pPr>
        <w:rPr>
          <w:rFonts w:ascii="Verdana" w:hAnsi="Verdana"/>
        </w:rPr>
      </w:pPr>
    </w:p>
    <w:p w14:paraId="79E7BF79" w14:textId="77777777" w:rsidR="00A47B7C" w:rsidRPr="00742AEC" w:rsidRDefault="00A47B7C" w:rsidP="00A47B7C">
      <w:pPr>
        <w:rPr>
          <w:rFonts w:ascii="Verdana" w:hAnsi="Verdana"/>
        </w:rPr>
      </w:pPr>
    </w:p>
    <w:p w14:paraId="4AA98D07" w14:textId="77777777" w:rsidR="00E861B4" w:rsidRPr="00742AEC" w:rsidRDefault="00E861B4" w:rsidP="00E861B4">
      <w:pPr>
        <w:rPr>
          <w:rFonts w:ascii="Verdana" w:hAnsi="Verdana"/>
        </w:rPr>
        <w:sectPr w:rsidR="00E861B4" w:rsidRPr="00742AEC" w:rsidSect="00D01DC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9419FC" w14:textId="77777777" w:rsidR="00E861B4" w:rsidRPr="00742AEC" w:rsidRDefault="00E861B4" w:rsidP="00E861B4">
      <w:pPr>
        <w:pStyle w:val="Title"/>
        <w:rPr>
          <w:rFonts w:ascii="Verdana" w:hAnsi="Verdana"/>
        </w:rPr>
      </w:pPr>
    </w:p>
    <w:p w14:paraId="7DB5CD95" w14:textId="77777777" w:rsidR="00C42B57" w:rsidRPr="00742AEC" w:rsidRDefault="00C42B57" w:rsidP="00C42B57">
      <w:pPr>
        <w:pStyle w:val="Title"/>
        <w:rPr>
          <w:rFonts w:ascii="Verdana" w:hAnsi="Verdana"/>
        </w:rPr>
      </w:pPr>
      <w:r w:rsidRPr="00742AEC">
        <w:rPr>
          <w:rFonts w:ascii="Verdana" w:hAnsi="Verdana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42B57" w:rsidRPr="00742AEC" w14:paraId="3C29FDE6" w14:textId="77777777" w:rsidTr="00D65DA6">
        <w:tc>
          <w:tcPr>
            <w:tcW w:w="2304" w:type="dxa"/>
          </w:tcPr>
          <w:p w14:paraId="429CC2B1" w14:textId="77777777" w:rsidR="00C42B57" w:rsidRPr="00742AEC" w:rsidRDefault="00C42B57" w:rsidP="00D65DA6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742AEC">
              <w:rPr>
                <w:rFonts w:ascii="Verdana" w:hAnsi="Verdana"/>
                <w:b/>
              </w:rPr>
              <w:t>Date</w:t>
            </w:r>
          </w:p>
        </w:tc>
        <w:tc>
          <w:tcPr>
            <w:tcW w:w="1152" w:type="dxa"/>
          </w:tcPr>
          <w:p w14:paraId="12E5D9FE" w14:textId="77777777" w:rsidR="00C42B57" w:rsidRPr="00742AEC" w:rsidRDefault="00C42B57" w:rsidP="00D65DA6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742AEC">
              <w:rPr>
                <w:rFonts w:ascii="Verdana" w:hAnsi="Verdana"/>
                <w:b/>
              </w:rPr>
              <w:t>Version</w:t>
            </w:r>
          </w:p>
        </w:tc>
        <w:tc>
          <w:tcPr>
            <w:tcW w:w="3744" w:type="dxa"/>
          </w:tcPr>
          <w:p w14:paraId="16E8A903" w14:textId="77777777" w:rsidR="00C42B57" w:rsidRPr="00742AEC" w:rsidRDefault="00C42B57" w:rsidP="00D65DA6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742AEC"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2304" w:type="dxa"/>
          </w:tcPr>
          <w:p w14:paraId="76A8935B" w14:textId="77777777" w:rsidR="00C42B57" w:rsidRPr="00742AEC" w:rsidRDefault="00C42B57" w:rsidP="00D65DA6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742AEC">
              <w:rPr>
                <w:rFonts w:ascii="Verdana" w:hAnsi="Verdana"/>
                <w:b/>
              </w:rPr>
              <w:t>Author</w:t>
            </w:r>
          </w:p>
        </w:tc>
      </w:tr>
      <w:tr w:rsidR="00C42B57" w:rsidRPr="00742AEC" w14:paraId="4FB345D8" w14:textId="77777777" w:rsidTr="00D65DA6">
        <w:tc>
          <w:tcPr>
            <w:tcW w:w="2304" w:type="dxa"/>
          </w:tcPr>
          <w:p w14:paraId="31FE3380" w14:textId="1BA9E7C5" w:rsidR="00C42B57" w:rsidRPr="00742AEC" w:rsidRDefault="00EA7725" w:rsidP="00D65DA6">
            <w:pPr>
              <w:pStyle w:val="Tabletext"/>
              <w:rPr>
                <w:rFonts w:ascii="Verdana" w:hAnsi="Verdana"/>
              </w:rPr>
            </w:pPr>
            <w:r w:rsidRPr="00742AEC">
              <w:rPr>
                <w:rFonts w:ascii="Verdana" w:hAnsi="Verdana"/>
              </w:rPr>
              <w:t>23/09/2021</w:t>
            </w:r>
          </w:p>
        </w:tc>
        <w:tc>
          <w:tcPr>
            <w:tcW w:w="1152" w:type="dxa"/>
          </w:tcPr>
          <w:p w14:paraId="000A9244" w14:textId="314B2FE9" w:rsidR="00C42B57" w:rsidRPr="00742AEC" w:rsidRDefault="00EA7725" w:rsidP="00D65DA6">
            <w:pPr>
              <w:pStyle w:val="Tabletext"/>
              <w:rPr>
                <w:rFonts w:ascii="Verdana" w:hAnsi="Verdana"/>
              </w:rPr>
            </w:pPr>
            <w:r w:rsidRPr="00742AEC">
              <w:rPr>
                <w:rFonts w:ascii="Verdana" w:hAnsi="Verdana"/>
              </w:rPr>
              <w:t>1</w:t>
            </w:r>
            <w:r w:rsidR="00C42B57" w:rsidRPr="00742AEC">
              <w:rPr>
                <w:rFonts w:ascii="Verdana" w:hAnsi="Verdana"/>
              </w:rPr>
              <w:t>.</w:t>
            </w:r>
            <w:r w:rsidRPr="00742AEC">
              <w:rPr>
                <w:rFonts w:ascii="Verdana" w:hAnsi="Verdana"/>
              </w:rPr>
              <w:t>0</w:t>
            </w:r>
          </w:p>
        </w:tc>
        <w:tc>
          <w:tcPr>
            <w:tcW w:w="3744" w:type="dxa"/>
          </w:tcPr>
          <w:p w14:paraId="3099E93C" w14:textId="0436116B" w:rsidR="00C42B57" w:rsidRPr="00742AEC" w:rsidRDefault="00EA7725" w:rsidP="00D65DA6">
            <w:pPr>
              <w:pStyle w:val="Tabletext"/>
              <w:rPr>
                <w:rFonts w:ascii="Verdana" w:hAnsi="Verdana"/>
              </w:rPr>
            </w:pPr>
            <w:r w:rsidRPr="00742AEC">
              <w:rPr>
                <w:rFonts w:ascii="Verdana" w:hAnsi="Verdana"/>
              </w:rPr>
              <w:t xml:space="preserve">Initial Creation </w:t>
            </w:r>
          </w:p>
        </w:tc>
        <w:tc>
          <w:tcPr>
            <w:tcW w:w="2304" w:type="dxa"/>
          </w:tcPr>
          <w:p w14:paraId="1B9574EC" w14:textId="337599CA" w:rsidR="00C42B57" w:rsidRPr="00742AEC" w:rsidRDefault="00EA7725" w:rsidP="00D65DA6">
            <w:pPr>
              <w:pStyle w:val="Tabletext"/>
              <w:rPr>
                <w:rFonts w:ascii="Verdana" w:hAnsi="Verdana"/>
              </w:rPr>
            </w:pPr>
            <w:r w:rsidRPr="00742AEC">
              <w:rPr>
                <w:rFonts w:ascii="Verdana" w:hAnsi="Verdana"/>
              </w:rPr>
              <w:t xml:space="preserve">Cather Cheese </w:t>
            </w:r>
          </w:p>
        </w:tc>
      </w:tr>
      <w:tr w:rsidR="00C42B57" w:rsidRPr="00742AEC" w14:paraId="6AB9E539" w14:textId="77777777" w:rsidTr="00D65DA6">
        <w:tc>
          <w:tcPr>
            <w:tcW w:w="2304" w:type="dxa"/>
          </w:tcPr>
          <w:p w14:paraId="2B8B4D95" w14:textId="77777777" w:rsidR="00C42B57" w:rsidRPr="00742AEC" w:rsidRDefault="00C42B57" w:rsidP="00D65DA6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152" w:type="dxa"/>
          </w:tcPr>
          <w:p w14:paraId="1A2C0601" w14:textId="77777777" w:rsidR="00C42B57" w:rsidRPr="00742AEC" w:rsidRDefault="00C42B57" w:rsidP="00D65DA6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3744" w:type="dxa"/>
          </w:tcPr>
          <w:p w14:paraId="25EF02AC" w14:textId="77777777" w:rsidR="00C42B57" w:rsidRPr="00742AEC" w:rsidRDefault="00C42B57" w:rsidP="00D65DA6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304" w:type="dxa"/>
          </w:tcPr>
          <w:p w14:paraId="5D463DB3" w14:textId="77777777" w:rsidR="00C42B57" w:rsidRPr="00742AEC" w:rsidRDefault="00C42B57" w:rsidP="00D65DA6">
            <w:pPr>
              <w:pStyle w:val="Tabletext"/>
              <w:rPr>
                <w:rFonts w:ascii="Verdana" w:hAnsi="Verdana"/>
              </w:rPr>
            </w:pPr>
          </w:p>
        </w:tc>
      </w:tr>
      <w:tr w:rsidR="00C42B57" w:rsidRPr="00742AEC" w14:paraId="35CA6348" w14:textId="77777777" w:rsidTr="00D65DA6">
        <w:tc>
          <w:tcPr>
            <w:tcW w:w="2304" w:type="dxa"/>
          </w:tcPr>
          <w:p w14:paraId="789BBCCE" w14:textId="77777777" w:rsidR="00C42B57" w:rsidRPr="00742AEC" w:rsidRDefault="00C42B57" w:rsidP="00D65DA6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152" w:type="dxa"/>
          </w:tcPr>
          <w:p w14:paraId="09A729C5" w14:textId="77777777" w:rsidR="00C42B57" w:rsidRPr="00742AEC" w:rsidRDefault="00C42B57" w:rsidP="00D65DA6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3744" w:type="dxa"/>
          </w:tcPr>
          <w:p w14:paraId="6CFA12A7" w14:textId="77777777" w:rsidR="00C42B57" w:rsidRPr="00742AEC" w:rsidRDefault="00C42B57" w:rsidP="00D65DA6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304" w:type="dxa"/>
          </w:tcPr>
          <w:p w14:paraId="50AA7153" w14:textId="77777777" w:rsidR="00C42B57" w:rsidRPr="00742AEC" w:rsidRDefault="00C42B57" w:rsidP="00D65DA6">
            <w:pPr>
              <w:pStyle w:val="Tabletext"/>
              <w:rPr>
                <w:rFonts w:ascii="Verdana" w:hAnsi="Verdana"/>
              </w:rPr>
            </w:pPr>
          </w:p>
        </w:tc>
      </w:tr>
      <w:tr w:rsidR="00C42B57" w:rsidRPr="00742AEC" w14:paraId="41B7E2CF" w14:textId="77777777" w:rsidTr="00D65DA6">
        <w:tc>
          <w:tcPr>
            <w:tcW w:w="2304" w:type="dxa"/>
          </w:tcPr>
          <w:p w14:paraId="304F8ABD" w14:textId="77777777" w:rsidR="00C42B57" w:rsidRPr="00742AEC" w:rsidRDefault="00C42B57" w:rsidP="00D65DA6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152" w:type="dxa"/>
          </w:tcPr>
          <w:p w14:paraId="768A365F" w14:textId="77777777" w:rsidR="00C42B57" w:rsidRPr="00742AEC" w:rsidRDefault="00C42B57" w:rsidP="00D65DA6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3744" w:type="dxa"/>
          </w:tcPr>
          <w:p w14:paraId="2F54BFD1" w14:textId="77777777" w:rsidR="00C42B57" w:rsidRPr="00742AEC" w:rsidRDefault="00C42B57" w:rsidP="00D65DA6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304" w:type="dxa"/>
          </w:tcPr>
          <w:p w14:paraId="614F7E94" w14:textId="77777777" w:rsidR="00C42B57" w:rsidRPr="00742AEC" w:rsidRDefault="00C42B57" w:rsidP="00D65DA6">
            <w:pPr>
              <w:pStyle w:val="Tabletext"/>
              <w:rPr>
                <w:rFonts w:ascii="Verdana" w:hAnsi="Verdana"/>
              </w:rPr>
            </w:pPr>
          </w:p>
        </w:tc>
      </w:tr>
    </w:tbl>
    <w:p w14:paraId="46850062" w14:textId="77777777" w:rsidR="00C42B57" w:rsidRPr="00742AEC" w:rsidRDefault="00C42B57" w:rsidP="00C42B57">
      <w:pPr>
        <w:rPr>
          <w:rFonts w:ascii="Verdana" w:hAnsi="Verdana"/>
        </w:rPr>
      </w:pPr>
    </w:p>
    <w:p w14:paraId="776C79A1" w14:textId="77777777" w:rsidR="00E861B4" w:rsidRPr="00742AEC" w:rsidRDefault="00E861B4" w:rsidP="00E861B4">
      <w:pPr>
        <w:pStyle w:val="Title"/>
        <w:jc w:val="left"/>
        <w:rPr>
          <w:rFonts w:ascii="Verdana" w:hAnsi="Verdana"/>
        </w:rPr>
      </w:pPr>
    </w:p>
    <w:p w14:paraId="17830103" w14:textId="77777777" w:rsidR="000E39AE" w:rsidRPr="00742AEC" w:rsidRDefault="00E861B4">
      <w:pPr>
        <w:widowControl/>
        <w:spacing w:line="276" w:lineRule="auto"/>
        <w:rPr>
          <w:rFonts w:ascii="Verdana" w:hAnsi="Verdana"/>
        </w:rPr>
      </w:pPr>
      <w:r w:rsidRPr="00742AEC">
        <w:rPr>
          <w:rFonts w:ascii="Verdana" w:hAnsi="Verdana"/>
        </w:rPr>
        <w:br w:type="page"/>
      </w:r>
    </w:p>
    <w:p w14:paraId="17CA9CBF" w14:textId="77777777" w:rsidR="002753E2" w:rsidRPr="00742AEC" w:rsidRDefault="002753E2">
      <w:pPr>
        <w:pStyle w:val="TOCHeading"/>
        <w:rPr>
          <w:rFonts w:ascii="Verdana" w:hAnsi="Verdana"/>
        </w:rPr>
      </w:pPr>
      <w:r w:rsidRPr="00742AEC">
        <w:rPr>
          <w:rFonts w:ascii="Verdana" w:hAnsi="Verdana"/>
        </w:rPr>
        <w:lastRenderedPageBreak/>
        <w:t>Contents</w:t>
      </w:r>
    </w:p>
    <w:p w14:paraId="74C53F62" w14:textId="149729FC" w:rsidR="00257B49" w:rsidRPr="00742AEC" w:rsidRDefault="00696799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r w:rsidRPr="00742AEC">
        <w:rPr>
          <w:rFonts w:ascii="Verdana" w:hAnsi="Verdana"/>
        </w:rPr>
        <w:fldChar w:fldCharType="begin"/>
      </w:r>
      <w:r w:rsidR="002753E2" w:rsidRPr="00742AEC">
        <w:rPr>
          <w:rFonts w:ascii="Verdana" w:hAnsi="Verdana"/>
        </w:rPr>
        <w:instrText xml:space="preserve"> TOC \o "1-3" \h \z \u </w:instrText>
      </w:r>
      <w:r w:rsidRPr="00742AEC">
        <w:rPr>
          <w:rFonts w:ascii="Verdana" w:hAnsi="Verdana"/>
        </w:rPr>
        <w:fldChar w:fldCharType="separate"/>
      </w:r>
      <w:hyperlink w:anchor="_Toc85181365" w:history="1">
        <w:r w:rsidR="00257B49" w:rsidRPr="00742AEC">
          <w:rPr>
            <w:rStyle w:val="Hyperlink"/>
            <w:rFonts w:ascii="Verdana" w:hAnsi="Verdana"/>
            <w:noProof/>
          </w:rPr>
          <w:t>1</w:t>
        </w:r>
        <w:r w:rsidR="00257B49" w:rsidRPr="00742AE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257B49" w:rsidRPr="00742AEC">
          <w:rPr>
            <w:rStyle w:val="Hyperlink"/>
            <w:rFonts w:ascii="Verdana" w:hAnsi="Verdana"/>
            <w:noProof/>
          </w:rPr>
          <w:t>Introduction</w:t>
        </w:r>
        <w:r w:rsidR="00257B49" w:rsidRPr="00742AEC">
          <w:rPr>
            <w:rFonts w:ascii="Verdana" w:hAnsi="Verdana"/>
            <w:noProof/>
            <w:webHidden/>
          </w:rPr>
          <w:tab/>
        </w:r>
        <w:r w:rsidR="00257B49" w:rsidRPr="00742AEC">
          <w:rPr>
            <w:rFonts w:ascii="Verdana" w:hAnsi="Verdana"/>
            <w:noProof/>
            <w:webHidden/>
          </w:rPr>
          <w:fldChar w:fldCharType="begin"/>
        </w:r>
        <w:r w:rsidR="00257B49" w:rsidRPr="00742AEC">
          <w:rPr>
            <w:rFonts w:ascii="Verdana" w:hAnsi="Verdana"/>
            <w:noProof/>
            <w:webHidden/>
          </w:rPr>
          <w:instrText xml:space="preserve"> PAGEREF _Toc85181365 \h </w:instrText>
        </w:r>
        <w:r w:rsidR="00257B49" w:rsidRPr="00742AEC">
          <w:rPr>
            <w:rFonts w:ascii="Verdana" w:hAnsi="Verdana"/>
            <w:noProof/>
            <w:webHidden/>
          </w:rPr>
        </w:r>
        <w:r w:rsidR="00257B49" w:rsidRPr="00742AEC">
          <w:rPr>
            <w:rFonts w:ascii="Verdana" w:hAnsi="Verdana"/>
            <w:noProof/>
            <w:webHidden/>
          </w:rPr>
          <w:fldChar w:fldCharType="separate"/>
        </w:r>
        <w:r w:rsidR="009B7EE3">
          <w:rPr>
            <w:rFonts w:ascii="Verdana" w:hAnsi="Verdana"/>
            <w:noProof/>
            <w:webHidden/>
          </w:rPr>
          <w:t>4</w:t>
        </w:r>
        <w:r w:rsidR="00257B49" w:rsidRPr="00742AEC">
          <w:rPr>
            <w:rFonts w:ascii="Verdana" w:hAnsi="Verdana"/>
            <w:noProof/>
            <w:webHidden/>
          </w:rPr>
          <w:fldChar w:fldCharType="end"/>
        </w:r>
      </w:hyperlink>
    </w:p>
    <w:p w14:paraId="4E1D92E1" w14:textId="3D65FA8B" w:rsidR="00257B49" w:rsidRPr="00742AEC" w:rsidRDefault="00E15F7B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85181366" w:history="1">
        <w:r w:rsidR="00257B49" w:rsidRPr="00742AEC">
          <w:rPr>
            <w:rStyle w:val="Hyperlink"/>
            <w:rFonts w:ascii="Verdana" w:hAnsi="Verdana"/>
            <w:noProof/>
          </w:rPr>
          <w:t>1.1</w:t>
        </w:r>
        <w:r w:rsidR="00257B49" w:rsidRPr="00742AE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257B49" w:rsidRPr="00742AEC">
          <w:rPr>
            <w:rStyle w:val="Hyperlink"/>
            <w:rFonts w:ascii="Verdana" w:hAnsi="Verdana"/>
            <w:noProof/>
          </w:rPr>
          <w:t>Communication</w:t>
        </w:r>
        <w:r w:rsidR="00257B49" w:rsidRPr="00742AEC">
          <w:rPr>
            <w:rFonts w:ascii="Verdana" w:hAnsi="Verdana"/>
            <w:noProof/>
            <w:webHidden/>
          </w:rPr>
          <w:tab/>
        </w:r>
        <w:r w:rsidR="00257B49" w:rsidRPr="00742AEC">
          <w:rPr>
            <w:rFonts w:ascii="Verdana" w:hAnsi="Verdana"/>
            <w:noProof/>
            <w:webHidden/>
          </w:rPr>
          <w:fldChar w:fldCharType="begin"/>
        </w:r>
        <w:r w:rsidR="00257B49" w:rsidRPr="00742AEC">
          <w:rPr>
            <w:rFonts w:ascii="Verdana" w:hAnsi="Verdana"/>
            <w:noProof/>
            <w:webHidden/>
          </w:rPr>
          <w:instrText xml:space="preserve"> PAGEREF _Toc85181366 \h </w:instrText>
        </w:r>
        <w:r w:rsidR="00257B49" w:rsidRPr="00742AEC">
          <w:rPr>
            <w:rFonts w:ascii="Verdana" w:hAnsi="Verdana"/>
            <w:noProof/>
            <w:webHidden/>
          </w:rPr>
        </w:r>
        <w:r w:rsidR="00257B49" w:rsidRPr="00742AEC">
          <w:rPr>
            <w:rFonts w:ascii="Verdana" w:hAnsi="Verdana"/>
            <w:noProof/>
            <w:webHidden/>
          </w:rPr>
          <w:fldChar w:fldCharType="separate"/>
        </w:r>
        <w:r w:rsidR="009B7EE3">
          <w:rPr>
            <w:rFonts w:ascii="Verdana" w:hAnsi="Verdana"/>
            <w:noProof/>
            <w:webHidden/>
          </w:rPr>
          <w:t>4</w:t>
        </w:r>
        <w:r w:rsidR="00257B49" w:rsidRPr="00742AEC">
          <w:rPr>
            <w:rFonts w:ascii="Verdana" w:hAnsi="Verdana"/>
            <w:noProof/>
            <w:webHidden/>
          </w:rPr>
          <w:fldChar w:fldCharType="end"/>
        </w:r>
      </w:hyperlink>
    </w:p>
    <w:p w14:paraId="5F989A60" w14:textId="7B90AC1E" w:rsidR="00257B49" w:rsidRPr="00742AEC" w:rsidRDefault="00E15F7B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85181367" w:history="1">
        <w:r w:rsidR="00257B49" w:rsidRPr="00742AEC">
          <w:rPr>
            <w:rStyle w:val="Hyperlink"/>
            <w:rFonts w:ascii="Verdana" w:hAnsi="Verdana"/>
            <w:noProof/>
          </w:rPr>
          <w:t>1.2</w:t>
        </w:r>
        <w:r w:rsidR="00257B49" w:rsidRPr="00742AE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257B49" w:rsidRPr="00742AEC">
          <w:rPr>
            <w:rStyle w:val="Hyperlink"/>
            <w:rFonts w:ascii="Verdana" w:hAnsi="Verdana"/>
            <w:noProof/>
          </w:rPr>
          <w:t>Benefits a Change Management Program</w:t>
        </w:r>
        <w:r w:rsidR="00257B49" w:rsidRPr="00742AEC">
          <w:rPr>
            <w:rFonts w:ascii="Verdana" w:hAnsi="Verdana"/>
            <w:noProof/>
            <w:webHidden/>
          </w:rPr>
          <w:tab/>
        </w:r>
        <w:r w:rsidR="00257B49" w:rsidRPr="00742AEC">
          <w:rPr>
            <w:rFonts w:ascii="Verdana" w:hAnsi="Verdana"/>
            <w:noProof/>
            <w:webHidden/>
          </w:rPr>
          <w:fldChar w:fldCharType="begin"/>
        </w:r>
        <w:r w:rsidR="00257B49" w:rsidRPr="00742AEC">
          <w:rPr>
            <w:rFonts w:ascii="Verdana" w:hAnsi="Verdana"/>
            <w:noProof/>
            <w:webHidden/>
          </w:rPr>
          <w:instrText xml:space="preserve"> PAGEREF _Toc85181367 \h </w:instrText>
        </w:r>
        <w:r w:rsidR="00257B49" w:rsidRPr="00742AEC">
          <w:rPr>
            <w:rFonts w:ascii="Verdana" w:hAnsi="Verdana"/>
            <w:noProof/>
            <w:webHidden/>
          </w:rPr>
        </w:r>
        <w:r w:rsidR="00257B49" w:rsidRPr="00742AEC">
          <w:rPr>
            <w:rFonts w:ascii="Verdana" w:hAnsi="Verdana"/>
            <w:noProof/>
            <w:webHidden/>
          </w:rPr>
          <w:fldChar w:fldCharType="separate"/>
        </w:r>
        <w:r w:rsidR="009B7EE3">
          <w:rPr>
            <w:rFonts w:ascii="Verdana" w:hAnsi="Verdana"/>
            <w:noProof/>
            <w:webHidden/>
          </w:rPr>
          <w:t>4</w:t>
        </w:r>
        <w:r w:rsidR="00257B49" w:rsidRPr="00742AEC">
          <w:rPr>
            <w:rFonts w:ascii="Verdana" w:hAnsi="Verdana"/>
            <w:noProof/>
            <w:webHidden/>
          </w:rPr>
          <w:fldChar w:fldCharType="end"/>
        </w:r>
      </w:hyperlink>
    </w:p>
    <w:p w14:paraId="7C675081" w14:textId="2F073B25" w:rsidR="00257B49" w:rsidRPr="00742AEC" w:rsidRDefault="00E15F7B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85181368" w:history="1">
        <w:r w:rsidR="00257B49" w:rsidRPr="00742AEC">
          <w:rPr>
            <w:rStyle w:val="Hyperlink"/>
            <w:rFonts w:ascii="Verdana" w:hAnsi="Verdana"/>
            <w:noProof/>
          </w:rPr>
          <w:t>1.3</w:t>
        </w:r>
        <w:r w:rsidR="00257B49" w:rsidRPr="00742AE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257B49" w:rsidRPr="00742AEC">
          <w:rPr>
            <w:rStyle w:val="Hyperlink"/>
            <w:rFonts w:ascii="Verdana" w:hAnsi="Verdana"/>
            <w:noProof/>
          </w:rPr>
          <w:t>Definitions, Acronyms and Abbreviations</w:t>
        </w:r>
        <w:r w:rsidR="00257B49" w:rsidRPr="00742AEC">
          <w:rPr>
            <w:rFonts w:ascii="Verdana" w:hAnsi="Verdana"/>
            <w:noProof/>
            <w:webHidden/>
          </w:rPr>
          <w:tab/>
        </w:r>
        <w:r w:rsidR="00257B49" w:rsidRPr="00742AEC">
          <w:rPr>
            <w:rFonts w:ascii="Verdana" w:hAnsi="Verdana"/>
            <w:noProof/>
            <w:webHidden/>
          </w:rPr>
          <w:fldChar w:fldCharType="begin"/>
        </w:r>
        <w:r w:rsidR="00257B49" w:rsidRPr="00742AEC">
          <w:rPr>
            <w:rFonts w:ascii="Verdana" w:hAnsi="Verdana"/>
            <w:noProof/>
            <w:webHidden/>
          </w:rPr>
          <w:instrText xml:space="preserve"> PAGEREF _Toc85181368 \h </w:instrText>
        </w:r>
        <w:r w:rsidR="00257B49" w:rsidRPr="00742AEC">
          <w:rPr>
            <w:rFonts w:ascii="Verdana" w:hAnsi="Verdana"/>
            <w:noProof/>
            <w:webHidden/>
          </w:rPr>
        </w:r>
        <w:r w:rsidR="00257B49" w:rsidRPr="00742AEC">
          <w:rPr>
            <w:rFonts w:ascii="Verdana" w:hAnsi="Verdana"/>
            <w:noProof/>
            <w:webHidden/>
          </w:rPr>
          <w:fldChar w:fldCharType="separate"/>
        </w:r>
        <w:r w:rsidR="009B7EE3">
          <w:rPr>
            <w:rFonts w:ascii="Verdana" w:hAnsi="Verdana"/>
            <w:noProof/>
            <w:webHidden/>
          </w:rPr>
          <w:t>5</w:t>
        </w:r>
        <w:r w:rsidR="00257B49" w:rsidRPr="00742AEC">
          <w:rPr>
            <w:rFonts w:ascii="Verdana" w:hAnsi="Verdana"/>
            <w:noProof/>
            <w:webHidden/>
          </w:rPr>
          <w:fldChar w:fldCharType="end"/>
        </w:r>
      </w:hyperlink>
    </w:p>
    <w:p w14:paraId="228859D4" w14:textId="718DFC05" w:rsidR="00257B49" w:rsidRPr="00742AEC" w:rsidRDefault="00E15F7B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85181369" w:history="1">
        <w:r w:rsidR="00257B49" w:rsidRPr="00742AEC">
          <w:rPr>
            <w:rStyle w:val="Hyperlink"/>
            <w:rFonts w:ascii="Verdana" w:hAnsi="Verdana"/>
            <w:noProof/>
          </w:rPr>
          <w:t>2</w:t>
        </w:r>
        <w:r w:rsidR="00257B49" w:rsidRPr="00742AE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257B49" w:rsidRPr="00742AEC">
          <w:rPr>
            <w:rStyle w:val="Hyperlink"/>
            <w:rFonts w:ascii="Verdana" w:hAnsi="Verdana"/>
            <w:noProof/>
          </w:rPr>
          <w:t>Change Management Workflow</w:t>
        </w:r>
        <w:r w:rsidR="00257B49" w:rsidRPr="00742AEC">
          <w:rPr>
            <w:rFonts w:ascii="Verdana" w:hAnsi="Verdana"/>
            <w:noProof/>
            <w:webHidden/>
          </w:rPr>
          <w:tab/>
        </w:r>
        <w:r w:rsidR="00257B49" w:rsidRPr="00742AEC">
          <w:rPr>
            <w:rFonts w:ascii="Verdana" w:hAnsi="Verdana"/>
            <w:noProof/>
            <w:webHidden/>
          </w:rPr>
          <w:fldChar w:fldCharType="begin"/>
        </w:r>
        <w:r w:rsidR="00257B49" w:rsidRPr="00742AEC">
          <w:rPr>
            <w:rFonts w:ascii="Verdana" w:hAnsi="Verdana"/>
            <w:noProof/>
            <w:webHidden/>
          </w:rPr>
          <w:instrText xml:space="preserve"> PAGEREF _Toc85181369 \h </w:instrText>
        </w:r>
        <w:r w:rsidR="00257B49" w:rsidRPr="00742AEC">
          <w:rPr>
            <w:rFonts w:ascii="Verdana" w:hAnsi="Verdana"/>
            <w:noProof/>
            <w:webHidden/>
          </w:rPr>
        </w:r>
        <w:r w:rsidR="00257B49" w:rsidRPr="00742AEC">
          <w:rPr>
            <w:rFonts w:ascii="Verdana" w:hAnsi="Verdana"/>
            <w:noProof/>
            <w:webHidden/>
          </w:rPr>
          <w:fldChar w:fldCharType="separate"/>
        </w:r>
        <w:r w:rsidR="009B7EE3">
          <w:rPr>
            <w:rFonts w:ascii="Verdana" w:hAnsi="Verdana"/>
            <w:noProof/>
            <w:webHidden/>
          </w:rPr>
          <w:t>5</w:t>
        </w:r>
        <w:r w:rsidR="00257B49" w:rsidRPr="00742AEC">
          <w:rPr>
            <w:rFonts w:ascii="Verdana" w:hAnsi="Verdana"/>
            <w:noProof/>
            <w:webHidden/>
          </w:rPr>
          <w:fldChar w:fldCharType="end"/>
        </w:r>
      </w:hyperlink>
    </w:p>
    <w:p w14:paraId="63EAE252" w14:textId="75A954E0" w:rsidR="00257B49" w:rsidRPr="00742AEC" w:rsidRDefault="00E15F7B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85181370" w:history="1">
        <w:r w:rsidR="00257B49" w:rsidRPr="00742AEC">
          <w:rPr>
            <w:rStyle w:val="Hyperlink"/>
            <w:rFonts w:ascii="Verdana" w:hAnsi="Verdana"/>
            <w:noProof/>
          </w:rPr>
          <w:t>3</w:t>
        </w:r>
        <w:r w:rsidR="00257B49" w:rsidRPr="00742AE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257B49" w:rsidRPr="00742AEC">
          <w:rPr>
            <w:rStyle w:val="Hyperlink"/>
            <w:rFonts w:ascii="Verdana" w:hAnsi="Verdana"/>
            <w:noProof/>
          </w:rPr>
          <w:t>Change Control Types</w:t>
        </w:r>
        <w:r w:rsidR="00257B49" w:rsidRPr="00742AEC">
          <w:rPr>
            <w:rFonts w:ascii="Verdana" w:hAnsi="Verdana"/>
            <w:noProof/>
            <w:webHidden/>
          </w:rPr>
          <w:tab/>
        </w:r>
        <w:r w:rsidR="00257B49" w:rsidRPr="00742AEC">
          <w:rPr>
            <w:rFonts w:ascii="Verdana" w:hAnsi="Verdana"/>
            <w:noProof/>
            <w:webHidden/>
          </w:rPr>
          <w:fldChar w:fldCharType="begin"/>
        </w:r>
        <w:r w:rsidR="00257B49" w:rsidRPr="00742AEC">
          <w:rPr>
            <w:rFonts w:ascii="Verdana" w:hAnsi="Verdana"/>
            <w:noProof/>
            <w:webHidden/>
          </w:rPr>
          <w:instrText xml:space="preserve"> PAGEREF _Toc85181370 \h </w:instrText>
        </w:r>
        <w:r w:rsidR="00257B49" w:rsidRPr="00742AEC">
          <w:rPr>
            <w:rFonts w:ascii="Verdana" w:hAnsi="Verdana"/>
            <w:noProof/>
            <w:webHidden/>
          </w:rPr>
        </w:r>
        <w:r w:rsidR="00257B49" w:rsidRPr="00742AEC">
          <w:rPr>
            <w:rFonts w:ascii="Verdana" w:hAnsi="Verdana"/>
            <w:noProof/>
            <w:webHidden/>
          </w:rPr>
          <w:fldChar w:fldCharType="separate"/>
        </w:r>
        <w:r w:rsidR="009B7EE3">
          <w:rPr>
            <w:rFonts w:ascii="Verdana" w:hAnsi="Verdana"/>
            <w:noProof/>
            <w:webHidden/>
          </w:rPr>
          <w:t>7</w:t>
        </w:r>
        <w:r w:rsidR="00257B49" w:rsidRPr="00742AEC">
          <w:rPr>
            <w:rFonts w:ascii="Verdana" w:hAnsi="Verdana"/>
            <w:noProof/>
            <w:webHidden/>
          </w:rPr>
          <w:fldChar w:fldCharType="end"/>
        </w:r>
      </w:hyperlink>
    </w:p>
    <w:p w14:paraId="44F9487E" w14:textId="748DABE4" w:rsidR="00257B49" w:rsidRPr="00742AEC" w:rsidRDefault="00E15F7B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85181371" w:history="1">
        <w:r w:rsidR="00257B49" w:rsidRPr="00742AEC">
          <w:rPr>
            <w:rStyle w:val="Hyperlink"/>
            <w:rFonts w:ascii="Verdana" w:hAnsi="Verdana"/>
            <w:noProof/>
          </w:rPr>
          <w:t>4</w:t>
        </w:r>
        <w:r w:rsidR="00257B49" w:rsidRPr="00742AE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257B49" w:rsidRPr="00742AEC">
          <w:rPr>
            <w:rStyle w:val="Hyperlink"/>
            <w:rFonts w:ascii="Verdana" w:hAnsi="Verdana"/>
            <w:noProof/>
          </w:rPr>
          <w:t>Business Owner Request</w:t>
        </w:r>
        <w:r w:rsidR="00257B49" w:rsidRPr="00742AEC">
          <w:rPr>
            <w:rFonts w:ascii="Verdana" w:hAnsi="Verdana"/>
            <w:noProof/>
            <w:webHidden/>
          </w:rPr>
          <w:tab/>
        </w:r>
        <w:r w:rsidR="00257B49" w:rsidRPr="00742AEC">
          <w:rPr>
            <w:rFonts w:ascii="Verdana" w:hAnsi="Verdana"/>
            <w:noProof/>
            <w:webHidden/>
          </w:rPr>
          <w:fldChar w:fldCharType="begin"/>
        </w:r>
        <w:r w:rsidR="00257B49" w:rsidRPr="00742AEC">
          <w:rPr>
            <w:rFonts w:ascii="Verdana" w:hAnsi="Verdana"/>
            <w:noProof/>
            <w:webHidden/>
          </w:rPr>
          <w:instrText xml:space="preserve"> PAGEREF _Toc85181371 \h </w:instrText>
        </w:r>
        <w:r w:rsidR="00257B49" w:rsidRPr="00742AEC">
          <w:rPr>
            <w:rFonts w:ascii="Verdana" w:hAnsi="Verdana"/>
            <w:noProof/>
            <w:webHidden/>
          </w:rPr>
        </w:r>
        <w:r w:rsidR="00257B49" w:rsidRPr="00742AEC">
          <w:rPr>
            <w:rFonts w:ascii="Verdana" w:hAnsi="Verdana"/>
            <w:noProof/>
            <w:webHidden/>
          </w:rPr>
          <w:fldChar w:fldCharType="separate"/>
        </w:r>
        <w:r w:rsidR="009B7EE3">
          <w:rPr>
            <w:rFonts w:ascii="Verdana" w:hAnsi="Verdana"/>
            <w:noProof/>
            <w:webHidden/>
          </w:rPr>
          <w:t>7</w:t>
        </w:r>
        <w:r w:rsidR="00257B49" w:rsidRPr="00742AEC">
          <w:rPr>
            <w:rFonts w:ascii="Verdana" w:hAnsi="Verdana"/>
            <w:noProof/>
            <w:webHidden/>
          </w:rPr>
          <w:fldChar w:fldCharType="end"/>
        </w:r>
      </w:hyperlink>
    </w:p>
    <w:p w14:paraId="2A5EE869" w14:textId="28E4FF7C" w:rsidR="00257B49" w:rsidRPr="00742AEC" w:rsidRDefault="00E15F7B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85181372" w:history="1">
        <w:r w:rsidR="00257B49" w:rsidRPr="00742AEC">
          <w:rPr>
            <w:rStyle w:val="Hyperlink"/>
            <w:rFonts w:ascii="Verdana" w:hAnsi="Verdana"/>
            <w:noProof/>
          </w:rPr>
          <w:t>4.1</w:t>
        </w:r>
        <w:r w:rsidR="00257B49" w:rsidRPr="00742AE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257B49" w:rsidRPr="00742AEC">
          <w:rPr>
            <w:rStyle w:val="Hyperlink"/>
            <w:rFonts w:ascii="Verdana" w:hAnsi="Verdana"/>
            <w:noProof/>
          </w:rPr>
          <w:t>Request Categories</w:t>
        </w:r>
        <w:r w:rsidR="00257B49" w:rsidRPr="00742AEC">
          <w:rPr>
            <w:rFonts w:ascii="Verdana" w:hAnsi="Verdana"/>
            <w:noProof/>
            <w:webHidden/>
          </w:rPr>
          <w:tab/>
        </w:r>
        <w:r w:rsidR="00257B49" w:rsidRPr="00742AEC">
          <w:rPr>
            <w:rFonts w:ascii="Verdana" w:hAnsi="Verdana"/>
            <w:noProof/>
            <w:webHidden/>
          </w:rPr>
          <w:fldChar w:fldCharType="begin"/>
        </w:r>
        <w:r w:rsidR="00257B49" w:rsidRPr="00742AEC">
          <w:rPr>
            <w:rFonts w:ascii="Verdana" w:hAnsi="Verdana"/>
            <w:noProof/>
            <w:webHidden/>
          </w:rPr>
          <w:instrText xml:space="preserve"> PAGEREF _Toc85181372 \h </w:instrText>
        </w:r>
        <w:r w:rsidR="00257B49" w:rsidRPr="00742AEC">
          <w:rPr>
            <w:rFonts w:ascii="Verdana" w:hAnsi="Verdana"/>
            <w:noProof/>
            <w:webHidden/>
          </w:rPr>
        </w:r>
        <w:r w:rsidR="00257B49" w:rsidRPr="00742AEC">
          <w:rPr>
            <w:rFonts w:ascii="Verdana" w:hAnsi="Verdana"/>
            <w:noProof/>
            <w:webHidden/>
          </w:rPr>
          <w:fldChar w:fldCharType="separate"/>
        </w:r>
        <w:r w:rsidR="009B7EE3">
          <w:rPr>
            <w:rFonts w:ascii="Verdana" w:hAnsi="Verdana"/>
            <w:noProof/>
            <w:webHidden/>
          </w:rPr>
          <w:t>8</w:t>
        </w:r>
        <w:r w:rsidR="00257B49" w:rsidRPr="00742AEC">
          <w:rPr>
            <w:rFonts w:ascii="Verdana" w:hAnsi="Verdana"/>
            <w:noProof/>
            <w:webHidden/>
          </w:rPr>
          <w:fldChar w:fldCharType="end"/>
        </w:r>
      </w:hyperlink>
    </w:p>
    <w:p w14:paraId="1606C76F" w14:textId="0BD21097" w:rsidR="00257B49" w:rsidRPr="00742AEC" w:rsidRDefault="00E15F7B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85181373" w:history="1">
        <w:r w:rsidR="00257B49" w:rsidRPr="00742AEC">
          <w:rPr>
            <w:rStyle w:val="Hyperlink"/>
            <w:rFonts w:ascii="Verdana" w:hAnsi="Verdana"/>
            <w:noProof/>
          </w:rPr>
          <w:t>4.2</w:t>
        </w:r>
        <w:r w:rsidR="00257B49" w:rsidRPr="00742AE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257B49" w:rsidRPr="00742AEC">
          <w:rPr>
            <w:rStyle w:val="Hyperlink"/>
            <w:rFonts w:ascii="Verdana" w:hAnsi="Verdana"/>
            <w:noProof/>
          </w:rPr>
          <w:t>Documentation</w:t>
        </w:r>
        <w:r w:rsidR="00257B49" w:rsidRPr="00742AEC">
          <w:rPr>
            <w:rFonts w:ascii="Verdana" w:hAnsi="Verdana"/>
            <w:noProof/>
            <w:webHidden/>
          </w:rPr>
          <w:tab/>
        </w:r>
        <w:r w:rsidR="00257B49" w:rsidRPr="00742AEC">
          <w:rPr>
            <w:rFonts w:ascii="Verdana" w:hAnsi="Verdana"/>
            <w:noProof/>
            <w:webHidden/>
          </w:rPr>
          <w:fldChar w:fldCharType="begin"/>
        </w:r>
        <w:r w:rsidR="00257B49" w:rsidRPr="00742AEC">
          <w:rPr>
            <w:rFonts w:ascii="Verdana" w:hAnsi="Verdana"/>
            <w:noProof/>
            <w:webHidden/>
          </w:rPr>
          <w:instrText xml:space="preserve"> PAGEREF _Toc85181373 \h </w:instrText>
        </w:r>
        <w:r w:rsidR="00257B49" w:rsidRPr="00742AEC">
          <w:rPr>
            <w:rFonts w:ascii="Verdana" w:hAnsi="Verdana"/>
            <w:noProof/>
            <w:webHidden/>
          </w:rPr>
        </w:r>
        <w:r w:rsidR="00257B49" w:rsidRPr="00742AEC">
          <w:rPr>
            <w:rFonts w:ascii="Verdana" w:hAnsi="Verdana"/>
            <w:noProof/>
            <w:webHidden/>
          </w:rPr>
          <w:fldChar w:fldCharType="separate"/>
        </w:r>
        <w:r w:rsidR="009B7EE3">
          <w:rPr>
            <w:rFonts w:ascii="Verdana" w:hAnsi="Verdana"/>
            <w:noProof/>
            <w:webHidden/>
          </w:rPr>
          <w:t>12</w:t>
        </w:r>
        <w:r w:rsidR="00257B49" w:rsidRPr="00742AEC">
          <w:rPr>
            <w:rFonts w:ascii="Verdana" w:hAnsi="Verdana"/>
            <w:noProof/>
            <w:webHidden/>
          </w:rPr>
          <w:fldChar w:fldCharType="end"/>
        </w:r>
      </w:hyperlink>
    </w:p>
    <w:p w14:paraId="1D1DA526" w14:textId="041717B1" w:rsidR="00257B49" w:rsidRPr="00742AEC" w:rsidRDefault="00E15F7B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85181374" w:history="1">
        <w:r w:rsidR="00257B49" w:rsidRPr="00742AEC">
          <w:rPr>
            <w:rStyle w:val="Hyperlink"/>
            <w:rFonts w:ascii="Verdana" w:hAnsi="Verdana"/>
            <w:noProof/>
          </w:rPr>
          <w:t>5</w:t>
        </w:r>
        <w:r w:rsidR="00257B49" w:rsidRPr="00742AE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257B49" w:rsidRPr="00742AEC">
          <w:rPr>
            <w:rStyle w:val="Hyperlink"/>
            <w:rFonts w:ascii="Verdana" w:hAnsi="Verdana"/>
            <w:noProof/>
          </w:rPr>
          <w:t>Application Development Change Management Controls</w:t>
        </w:r>
        <w:r w:rsidR="00257B49" w:rsidRPr="00742AEC">
          <w:rPr>
            <w:rFonts w:ascii="Verdana" w:hAnsi="Verdana"/>
            <w:noProof/>
            <w:webHidden/>
          </w:rPr>
          <w:tab/>
        </w:r>
        <w:r w:rsidR="00257B49" w:rsidRPr="00742AEC">
          <w:rPr>
            <w:rFonts w:ascii="Verdana" w:hAnsi="Verdana"/>
            <w:noProof/>
            <w:webHidden/>
          </w:rPr>
          <w:fldChar w:fldCharType="begin"/>
        </w:r>
        <w:r w:rsidR="00257B49" w:rsidRPr="00742AEC">
          <w:rPr>
            <w:rFonts w:ascii="Verdana" w:hAnsi="Verdana"/>
            <w:noProof/>
            <w:webHidden/>
          </w:rPr>
          <w:instrText xml:space="preserve"> PAGEREF _Toc85181374 \h </w:instrText>
        </w:r>
        <w:r w:rsidR="00257B49" w:rsidRPr="00742AEC">
          <w:rPr>
            <w:rFonts w:ascii="Verdana" w:hAnsi="Verdana"/>
            <w:noProof/>
            <w:webHidden/>
          </w:rPr>
        </w:r>
        <w:r w:rsidR="00257B49" w:rsidRPr="00742AEC">
          <w:rPr>
            <w:rFonts w:ascii="Verdana" w:hAnsi="Verdana"/>
            <w:noProof/>
            <w:webHidden/>
          </w:rPr>
          <w:fldChar w:fldCharType="separate"/>
        </w:r>
        <w:r w:rsidR="009B7EE3">
          <w:rPr>
            <w:rFonts w:ascii="Verdana" w:hAnsi="Verdana"/>
            <w:noProof/>
            <w:webHidden/>
          </w:rPr>
          <w:t>13</w:t>
        </w:r>
        <w:r w:rsidR="00257B49" w:rsidRPr="00742AEC">
          <w:rPr>
            <w:rFonts w:ascii="Verdana" w:hAnsi="Verdana"/>
            <w:noProof/>
            <w:webHidden/>
          </w:rPr>
          <w:fldChar w:fldCharType="end"/>
        </w:r>
      </w:hyperlink>
    </w:p>
    <w:p w14:paraId="155562A6" w14:textId="35C8AA4B" w:rsidR="00257B49" w:rsidRPr="00742AEC" w:rsidRDefault="00E15F7B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85181375" w:history="1">
        <w:r w:rsidR="00257B49" w:rsidRPr="00742AEC">
          <w:rPr>
            <w:rStyle w:val="Hyperlink"/>
            <w:rFonts w:ascii="Verdana" w:hAnsi="Verdana"/>
            <w:noProof/>
          </w:rPr>
          <w:t>5.1</w:t>
        </w:r>
        <w:r w:rsidR="00257B49" w:rsidRPr="00742AE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257B49" w:rsidRPr="00742AEC">
          <w:rPr>
            <w:rStyle w:val="Hyperlink"/>
            <w:rFonts w:ascii="Verdana" w:hAnsi="Verdana"/>
            <w:noProof/>
          </w:rPr>
          <w:t>Azure DevOps Workflow</w:t>
        </w:r>
        <w:r w:rsidR="00257B49" w:rsidRPr="00742AEC">
          <w:rPr>
            <w:rFonts w:ascii="Verdana" w:hAnsi="Verdana"/>
            <w:noProof/>
            <w:webHidden/>
          </w:rPr>
          <w:tab/>
        </w:r>
        <w:r w:rsidR="00257B49" w:rsidRPr="00742AEC">
          <w:rPr>
            <w:rFonts w:ascii="Verdana" w:hAnsi="Verdana"/>
            <w:noProof/>
            <w:webHidden/>
          </w:rPr>
          <w:fldChar w:fldCharType="begin"/>
        </w:r>
        <w:r w:rsidR="00257B49" w:rsidRPr="00742AEC">
          <w:rPr>
            <w:rFonts w:ascii="Verdana" w:hAnsi="Verdana"/>
            <w:noProof/>
            <w:webHidden/>
          </w:rPr>
          <w:instrText xml:space="preserve"> PAGEREF _Toc85181375 \h </w:instrText>
        </w:r>
        <w:r w:rsidR="00257B49" w:rsidRPr="00742AEC">
          <w:rPr>
            <w:rFonts w:ascii="Verdana" w:hAnsi="Verdana"/>
            <w:noProof/>
            <w:webHidden/>
          </w:rPr>
        </w:r>
        <w:r w:rsidR="00257B49" w:rsidRPr="00742AEC">
          <w:rPr>
            <w:rFonts w:ascii="Verdana" w:hAnsi="Verdana"/>
            <w:noProof/>
            <w:webHidden/>
          </w:rPr>
          <w:fldChar w:fldCharType="separate"/>
        </w:r>
        <w:r w:rsidR="009B7EE3">
          <w:rPr>
            <w:rFonts w:ascii="Verdana" w:hAnsi="Verdana"/>
            <w:noProof/>
            <w:webHidden/>
          </w:rPr>
          <w:t>13</w:t>
        </w:r>
        <w:r w:rsidR="00257B49" w:rsidRPr="00742AEC">
          <w:rPr>
            <w:rFonts w:ascii="Verdana" w:hAnsi="Verdana"/>
            <w:noProof/>
            <w:webHidden/>
          </w:rPr>
          <w:fldChar w:fldCharType="end"/>
        </w:r>
      </w:hyperlink>
    </w:p>
    <w:p w14:paraId="07B6247E" w14:textId="3BD6F7D6" w:rsidR="00257B49" w:rsidRPr="00742AEC" w:rsidRDefault="00E15F7B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85181376" w:history="1">
        <w:r w:rsidR="00257B49" w:rsidRPr="00742AEC">
          <w:rPr>
            <w:rStyle w:val="Hyperlink"/>
            <w:rFonts w:ascii="Verdana" w:hAnsi="Verdana"/>
            <w:noProof/>
          </w:rPr>
          <w:t>5.2</w:t>
        </w:r>
        <w:r w:rsidR="00257B49" w:rsidRPr="00742AE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257B49" w:rsidRPr="00742AEC">
          <w:rPr>
            <w:rStyle w:val="Hyperlink"/>
            <w:rFonts w:ascii="Verdana" w:hAnsi="Verdana"/>
            <w:noProof/>
          </w:rPr>
          <w:t>Vendor Change Management</w:t>
        </w:r>
        <w:r w:rsidR="00257B49" w:rsidRPr="00742AEC">
          <w:rPr>
            <w:rFonts w:ascii="Verdana" w:hAnsi="Verdana"/>
            <w:noProof/>
            <w:webHidden/>
          </w:rPr>
          <w:tab/>
        </w:r>
        <w:r w:rsidR="00257B49" w:rsidRPr="00742AEC">
          <w:rPr>
            <w:rFonts w:ascii="Verdana" w:hAnsi="Verdana"/>
            <w:noProof/>
            <w:webHidden/>
          </w:rPr>
          <w:fldChar w:fldCharType="begin"/>
        </w:r>
        <w:r w:rsidR="00257B49" w:rsidRPr="00742AEC">
          <w:rPr>
            <w:rFonts w:ascii="Verdana" w:hAnsi="Verdana"/>
            <w:noProof/>
            <w:webHidden/>
          </w:rPr>
          <w:instrText xml:space="preserve"> PAGEREF _Toc85181376 \h </w:instrText>
        </w:r>
        <w:r w:rsidR="00257B49" w:rsidRPr="00742AEC">
          <w:rPr>
            <w:rFonts w:ascii="Verdana" w:hAnsi="Verdana"/>
            <w:noProof/>
            <w:webHidden/>
          </w:rPr>
        </w:r>
        <w:r w:rsidR="00257B49" w:rsidRPr="00742AEC">
          <w:rPr>
            <w:rFonts w:ascii="Verdana" w:hAnsi="Verdana"/>
            <w:noProof/>
            <w:webHidden/>
          </w:rPr>
          <w:fldChar w:fldCharType="separate"/>
        </w:r>
        <w:r w:rsidR="009B7EE3">
          <w:rPr>
            <w:rFonts w:ascii="Verdana" w:hAnsi="Verdana"/>
            <w:noProof/>
            <w:webHidden/>
          </w:rPr>
          <w:t>13</w:t>
        </w:r>
        <w:r w:rsidR="00257B49" w:rsidRPr="00742AEC">
          <w:rPr>
            <w:rFonts w:ascii="Verdana" w:hAnsi="Verdana"/>
            <w:noProof/>
            <w:webHidden/>
          </w:rPr>
          <w:fldChar w:fldCharType="end"/>
        </w:r>
      </w:hyperlink>
    </w:p>
    <w:p w14:paraId="71A2B35D" w14:textId="2022E0AA" w:rsidR="00257B49" w:rsidRPr="00742AEC" w:rsidRDefault="00E15F7B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85181377" w:history="1">
        <w:r w:rsidR="00257B49" w:rsidRPr="00742AEC">
          <w:rPr>
            <w:rStyle w:val="Hyperlink"/>
            <w:rFonts w:ascii="Verdana" w:hAnsi="Verdana"/>
            <w:noProof/>
          </w:rPr>
          <w:t>5.3</w:t>
        </w:r>
        <w:r w:rsidR="00257B49" w:rsidRPr="00742AE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257B49" w:rsidRPr="00742AEC">
          <w:rPr>
            <w:rStyle w:val="Hyperlink"/>
            <w:rFonts w:ascii="Verdana" w:hAnsi="Verdana"/>
            <w:noProof/>
          </w:rPr>
          <w:t>Documentation</w:t>
        </w:r>
        <w:r w:rsidR="00257B49" w:rsidRPr="00742AEC">
          <w:rPr>
            <w:rFonts w:ascii="Verdana" w:hAnsi="Verdana"/>
            <w:noProof/>
            <w:webHidden/>
          </w:rPr>
          <w:tab/>
        </w:r>
        <w:r w:rsidR="00257B49" w:rsidRPr="00742AEC">
          <w:rPr>
            <w:rFonts w:ascii="Verdana" w:hAnsi="Verdana"/>
            <w:noProof/>
            <w:webHidden/>
          </w:rPr>
          <w:fldChar w:fldCharType="begin"/>
        </w:r>
        <w:r w:rsidR="00257B49" w:rsidRPr="00742AEC">
          <w:rPr>
            <w:rFonts w:ascii="Verdana" w:hAnsi="Verdana"/>
            <w:noProof/>
            <w:webHidden/>
          </w:rPr>
          <w:instrText xml:space="preserve"> PAGEREF _Toc85181377 \h </w:instrText>
        </w:r>
        <w:r w:rsidR="00257B49" w:rsidRPr="00742AEC">
          <w:rPr>
            <w:rFonts w:ascii="Verdana" w:hAnsi="Verdana"/>
            <w:noProof/>
            <w:webHidden/>
          </w:rPr>
        </w:r>
        <w:r w:rsidR="00257B49" w:rsidRPr="00742AEC">
          <w:rPr>
            <w:rFonts w:ascii="Verdana" w:hAnsi="Verdana"/>
            <w:noProof/>
            <w:webHidden/>
          </w:rPr>
          <w:fldChar w:fldCharType="separate"/>
        </w:r>
        <w:r w:rsidR="009B7EE3">
          <w:rPr>
            <w:rFonts w:ascii="Verdana" w:hAnsi="Verdana"/>
            <w:noProof/>
            <w:webHidden/>
          </w:rPr>
          <w:t>17</w:t>
        </w:r>
        <w:r w:rsidR="00257B49" w:rsidRPr="00742AEC">
          <w:rPr>
            <w:rFonts w:ascii="Verdana" w:hAnsi="Verdana"/>
            <w:noProof/>
            <w:webHidden/>
          </w:rPr>
          <w:fldChar w:fldCharType="end"/>
        </w:r>
      </w:hyperlink>
    </w:p>
    <w:p w14:paraId="2D7FF081" w14:textId="09C7DC77" w:rsidR="002753E2" w:rsidRPr="00742AEC" w:rsidRDefault="00696799">
      <w:pPr>
        <w:rPr>
          <w:rFonts w:ascii="Verdana" w:hAnsi="Verdana"/>
        </w:rPr>
      </w:pPr>
      <w:r w:rsidRPr="00742AEC">
        <w:rPr>
          <w:rFonts w:ascii="Verdana" w:hAnsi="Verdana"/>
        </w:rPr>
        <w:fldChar w:fldCharType="end"/>
      </w:r>
    </w:p>
    <w:p w14:paraId="203A3E1C" w14:textId="1D74743B" w:rsidR="00E861B4" w:rsidRPr="00742AEC" w:rsidRDefault="00E861B4" w:rsidP="007C2792">
      <w:pPr>
        <w:pStyle w:val="Heading1"/>
        <w:rPr>
          <w:rFonts w:ascii="Verdana" w:hAnsi="Verdana"/>
        </w:rPr>
      </w:pPr>
      <w:r w:rsidRPr="00742AEC">
        <w:rPr>
          <w:rFonts w:ascii="Verdana" w:hAnsi="Verdana"/>
        </w:rPr>
        <w:br w:type="page"/>
      </w:r>
      <w:bookmarkStart w:id="0" w:name="_Toc85181365"/>
      <w:r w:rsidR="007C2792" w:rsidRPr="00742AEC">
        <w:rPr>
          <w:rFonts w:ascii="Verdana" w:hAnsi="Verdana"/>
        </w:rPr>
        <w:lastRenderedPageBreak/>
        <w:t>Introduction</w:t>
      </w:r>
      <w:bookmarkEnd w:id="0"/>
    </w:p>
    <w:p w14:paraId="1F214F3A" w14:textId="45BC6F46" w:rsidR="001744A3" w:rsidRPr="00742AEC" w:rsidRDefault="00C06D7E" w:rsidP="00B74249">
      <w:pPr>
        <w:rPr>
          <w:rFonts w:ascii="Verdana" w:hAnsi="Verdana"/>
        </w:rPr>
      </w:pPr>
      <w:r w:rsidRPr="6E2B7E8B">
        <w:rPr>
          <w:rFonts w:ascii="Verdana" w:hAnsi="Verdana"/>
        </w:rPr>
        <w:t xml:space="preserve">This documentation outlines Gabriella White defined </w:t>
      </w:r>
      <w:r w:rsidR="2423E329" w:rsidRPr="6E2B7E8B">
        <w:rPr>
          <w:rFonts w:ascii="Verdana" w:hAnsi="Verdana"/>
        </w:rPr>
        <w:t>the IT</w:t>
      </w:r>
      <w:r w:rsidR="00C31F4D" w:rsidRPr="6E2B7E8B">
        <w:rPr>
          <w:rFonts w:ascii="Verdana" w:hAnsi="Verdana"/>
        </w:rPr>
        <w:t xml:space="preserve"> </w:t>
      </w:r>
      <w:r w:rsidRPr="6E2B7E8B">
        <w:rPr>
          <w:rFonts w:ascii="Verdana" w:hAnsi="Verdana"/>
        </w:rPr>
        <w:t xml:space="preserve">Change Management </w:t>
      </w:r>
      <w:r w:rsidR="4B1A971F" w:rsidRPr="6E2B7E8B">
        <w:rPr>
          <w:rFonts w:ascii="Verdana" w:hAnsi="Verdana"/>
        </w:rPr>
        <w:t>process,</w:t>
      </w:r>
      <w:r w:rsidRPr="6E2B7E8B">
        <w:rPr>
          <w:rFonts w:ascii="Verdana" w:hAnsi="Verdana"/>
        </w:rPr>
        <w:t xml:space="preserve"> and it serves as reference for both users and IT staff on how the process works</w:t>
      </w:r>
      <w:r w:rsidR="42BD71E5" w:rsidRPr="6E2B7E8B">
        <w:rPr>
          <w:rFonts w:ascii="Verdana" w:hAnsi="Verdana"/>
        </w:rPr>
        <w:t xml:space="preserve">. </w:t>
      </w:r>
      <w:r w:rsidR="0082175F" w:rsidRPr="6E2B7E8B">
        <w:rPr>
          <w:rFonts w:ascii="Verdana" w:hAnsi="Verdana"/>
        </w:rPr>
        <w:t xml:space="preserve">To </w:t>
      </w:r>
      <w:r w:rsidR="00663F32" w:rsidRPr="6E2B7E8B">
        <w:rPr>
          <w:rFonts w:ascii="Verdana" w:hAnsi="Verdana"/>
        </w:rPr>
        <w:t>i</w:t>
      </w:r>
      <w:r w:rsidR="008632D7" w:rsidRPr="6E2B7E8B">
        <w:rPr>
          <w:rFonts w:ascii="Verdana" w:hAnsi="Verdana"/>
        </w:rPr>
        <w:t xml:space="preserve">mplement a successful </w:t>
      </w:r>
      <w:r w:rsidR="00A01CA2" w:rsidRPr="6E2B7E8B">
        <w:rPr>
          <w:rFonts w:ascii="Verdana" w:hAnsi="Verdana"/>
        </w:rPr>
        <w:t xml:space="preserve">Change Management </w:t>
      </w:r>
      <w:r w:rsidR="008632D7" w:rsidRPr="6E2B7E8B">
        <w:rPr>
          <w:rFonts w:ascii="Verdana" w:hAnsi="Verdana"/>
        </w:rPr>
        <w:t xml:space="preserve">Process </w:t>
      </w:r>
      <w:r w:rsidR="00964351" w:rsidRPr="6E2B7E8B">
        <w:rPr>
          <w:rFonts w:ascii="Verdana" w:hAnsi="Verdana"/>
        </w:rPr>
        <w:t xml:space="preserve">business owners and managers must commit to the new operations and </w:t>
      </w:r>
      <w:r w:rsidR="00C06672" w:rsidRPr="6E2B7E8B">
        <w:rPr>
          <w:rFonts w:ascii="Verdana" w:hAnsi="Verdana"/>
        </w:rPr>
        <w:t xml:space="preserve">measure </w:t>
      </w:r>
      <w:r w:rsidR="45DAC047" w:rsidRPr="6E2B7E8B">
        <w:rPr>
          <w:rFonts w:ascii="Verdana" w:hAnsi="Verdana"/>
        </w:rPr>
        <w:t>performance</w:t>
      </w:r>
      <w:r w:rsidR="00C06672" w:rsidRPr="6E2B7E8B">
        <w:rPr>
          <w:rFonts w:ascii="Verdana" w:hAnsi="Verdana"/>
        </w:rPr>
        <w:t xml:space="preserve"> on a continuing basis</w:t>
      </w:r>
      <w:r w:rsidR="2C502401" w:rsidRPr="6E2B7E8B">
        <w:rPr>
          <w:rFonts w:ascii="Verdana" w:hAnsi="Verdana"/>
        </w:rPr>
        <w:t xml:space="preserve">. </w:t>
      </w:r>
      <w:r w:rsidR="00C06672" w:rsidRPr="6E2B7E8B">
        <w:rPr>
          <w:rFonts w:ascii="Verdana" w:hAnsi="Verdana"/>
        </w:rPr>
        <w:t xml:space="preserve">  </w:t>
      </w:r>
      <w:r w:rsidR="006F5D7E" w:rsidRPr="6E2B7E8B">
        <w:rPr>
          <w:rFonts w:ascii="Verdana" w:hAnsi="Verdana"/>
        </w:rPr>
        <w:t xml:space="preserve"> </w:t>
      </w:r>
    </w:p>
    <w:p w14:paraId="179BB80E" w14:textId="753576F3" w:rsidR="00B74249" w:rsidRPr="00742AEC" w:rsidRDefault="006F5D7E" w:rsidP="00B74249">
      <w:pPr>
        <w:rPr>
          <w:rFonts w:ascii="Verdana" w:hAnsi="Verdana"/>
        </w:rPr>
      </w:pPr>
      <w:r w:rsidRPr="00742AEC">
        <w:rPr>
          <w:rFonts w:ascii="Verdana" w:hAnsi="Verdana"/>
        </w:rPr>
        <w:t xml:space="preserve"> </w:t>
      </w:r>
    </w:p>
    <w:p w14:paraId="756D8951" w14:textId="5CD2B7A0" w:rsidR="007C2792" w:rsidRPr="00742AEC" w:rsidRDefault="00DD42E6" w:rsidP="007C2792">
      <w:pPr>
        <w:pStyle w:val="Heading2"/>
        <w:rPr>
          <w:rFonts w:ascii="Verdana" w:hAnsi="Verdana"/>
        </w:rPr>
      </w:pPr>
      <w:bookmarkStart w:id="1" w:name="_Toc85181366"/>
      <w:r w:rsidRPr="00742AEC">
        <w:rPr>
          <w:rFonts w:ascii="Verdana" w:hAnsi="Verdana"/>
        </w:rPr>
        <w:t>Communication</w:t>
      </w:r>
      <w:bookmarkEnd w:id="1"/>
      <w:r w:rsidRPr="00742AEC">
        <w:rPr>
          <w:rFonts w:ascii="Verdana" w:hAnsi="Verdana"/>
        </w:rPr>
        <w:t xml:space="preserve"> </w:t>
      </w:r>
    </w:p>
    <w:p w14:paraId="2B97AF86" w14:textId="5F0D08A3" w:rsidR="001744A3" w:rsidRPr="00742AEC" w:rsidRDefault="009E6F1C" w:rsidP="00DE79DF">
      <w:pPr>
        <w:ind w:left="720"/>
        <w:rPr>
          <w:rFonts w:ascii="Verdana" w:hAnsi="Verdana"/>
        </w:rPr>
      </w:pPr>
      <w:r w:rsidRPr="6E2B7E8B">
        <w:rPr>
          <w:rFonts w:ascii="Verdana" w:hAnsi="Verdana"/>
        </w:rPr>
        <w:t xml:space="preserve">Gabriella White will be implementing a </w:t>
      </w:r>
      <w:r w:rsidR="00CA0D25" w:rsidRPr="6E2B7E8B">
        <w:rPr>
          <w:rFonts w:ascii="Verdana" w:hAnsi="Verdana"/>
        </w:rPr>
        <w:t xml:space="preserve">Change </w:t>
      </w:r>
      <w:r w:rsidR="00860B54" w:rsidRPr="6E2B7E8B">
        <w:rPr>
          <w:rFonts w:ascii="Verdana" w:hAnsi="Verdana"/>
        </w:rPr>
        <w:t>M</w:t>
      </w:r>
      <w:r w:rsidR="00CA0D25" w:rsidRPr="6E2B7E8B">
        <w:rPr>
          <w:rFonts w:ascii="Verdana" w:hAnsi="Verdana"/>
        </w:rPr>
        <w:t>anagement process using ServiceDesk Plus</w:t>
      </w:r>
      <w:r w:rsidR="2DA77177" w:rsidRPr="6E2B7E8B">
        <w:rPr>
          <w:rFonts w:ascii="Verdana" w:hAnsi="Verdana"/>
        </w:rPr>
        <w:t xml:space="preserve">. </w:t>
      </w:r>
      <w:r w:rsidR="00CA0D25" w:rsidRPr="6E2B7E8B">
        <w:rPr>
          <w:rFonts w:ascii="Verdana" w:hAnsi="Verdana"/>
        </w:rPr>
        <w:t>The new process will be effective</w:t>
      </w:r>
      <w:r w:rsidR="004041F7" w:rsidRPr="6E2B7E8B">
        <w:rPr>
          <w:rFonts w:ascii="Verdana" w:hAnsi="Verdana"/>
        </w:rPr>
        <w:t xml:space="preserve"> </w:t>
      </w:r>
      <w:r w:rsidR="00501210" w:rsidRPr="6E2B7E8B">
        <w:rPr>
          <w:rFonts w:ascii="Verdana" w:hAnsi="Verdana"/>
          <w:b/>
          <w:bCs/>
        </w:rPr>
        <w:t>November</w:t>
      </w:r>
      <w:r w:rsidR="005354F5" w:rsidRPr="6E2B7E8B">
        <w:rPr>
          <w:rFonts w:ascii="Verdana" w:hAnsi="Verdana"/>
          <w:b/>
          <w:bCs/>
        </w:rPr>
        <w:t xml:space="preserve"> </w:t>
      </w:r>
      <w:r w:rsidR="0046074D" w:rsidRPr="6E2B7E8B">
        <w:rPr>
          <w:rFonts w:ascii="Verdana" w:hAnsi="Verdana"/>
          <w:b/>
          <w:bCs/>
        </w:rPr>
        <w:t>0</w:t>
      </w:r>
      <w:r w:rsidR="006F0E79" w:rsidRPr="6E2B7E8B">
        <w:rPr>
          <w:rFonts w:ascii="Verdana" w:hAnsi="Verdana"/>
          <w:b/>
          <w:bCs/>
        </w:rPr>
        <w:t>4</w:t>
      </w:r>
      <w:r w:rsidR="0046074D" w:rsidRPr="6E2B7E8B">
        <w:rPr>
          <w:rFonts w:ascii="Verdana" w:hAnsi="Verdana"/>
          <w:b/>
          <w:bCs/>
        </w:rPr>
        <w:t>, 202</w:t>
      </w:r>
      <w:r w:rsidR="0091032F" w:rsidRPr="6E2B7E8B">
        <w:rPr>
          <w:rFonts w:ascii="Verdana" w:hAnsi="Verdana"/>
          <w:b/>
          <w:bCs/>
        </w:rPr>
        <w:t>1</w:t>
      </w:r>
      <w:r w:rsidR="449B8AB5" w:rsidRPr="6E2B7E8B">
        <w:rPr>
          <w:rFonts w:ascii="Verdana" w:hAnsi="Verdana"/>
          <w:b/>
          <w:bCs/>
        </w:rPr>
        <w:t xml:space="preserve">. </w:t>
      </w:r>
      <w:r w:rsidR="00D66DCD" w:rsidRPr="6E2B7E8B">
        <w:rPr>
          <w:rFonts w:ascii="Verdana" w:hAnsi="Verdana"/>
        </w:rPr>
        <w:t xml:space="preserve">The new process will </w:t>
      </w:r>
      <w:r w:rsidR="00B6722D" w:rsidRPr="6E2B7E8B">
        <w:rPr>
          <w:rFonts w:ascii="Verdana" w:hAnsi="Verdana"/>
        </w:rPr>
        <w:t>enable IT to orchestrate major and minor IT changes wi</w:t>
      </w:r>
      <w:r w:rsidR="00630CEA" w:rsidRPr="6E2B7E8B">
        <w:rPr>
          <w:rFonts w:ascii="Verdana" w:hAnsi="Verdana"/>
        </w:rPr>
        <w:t>th ease</w:t>
      </w:r>
      <w:r w:rsidR="69B6EF93" w:rsidRPr="6E2B7E8B">
        <w:rPr>
          <w:rFonts w:ascii="Verdana" w:hAnsi="Verdana"/>
        </w:rPr>
        <w:t xml:space="preserve">. </w:t>
      </w:r>
      <w:r w:rsidR="00630CEA" w:rsidRPr="6E2B7E8B">
        <w:rPr>
          <w:rFonts w:ascii="Verdana" w:hAnsi="Verdana"/>
        </w:rPr>
        <w:t>The automated workflow and easy approvals will ensure minimal business risks</w:t>
      </w:r>
      <w:r w:rsidR="001744A3" w:rsidRPr="6E2B7E8B">
        <w:rPr>
          <w:rFonts w:ascii="Verdana" w:hAnsi="Verdana"/>
        </w:rPr>
        <w:t>.</w:t>
      </w:r>
    </w:p>
    <w:p w14:paraId="0639DDC4" w14:textId="55E7759B" w:rsidR="00990A71" w:rsidRPr="00742AEC" w:rsidRDefault="00630CEA" w:rsidP="00DE79DF">
      <w:pPr>
        <w:ind w:left="720"/>
        <w:rPr>
          <w:rFonts w:ascii="Verdana" w:hAnsi="Verdana"/>
        </w:rPr>
      </w:pPr>
      <w:r w:rsidRPr="00742AEC">
        <w:rPr>
          <w:rFonts w:ascii="Verdana" w:hAnsi="Verdana"/>
        </w:rPr>
        <w:t xml:space="preserve"> </w:t>
      </w:r>
    </w:p>
    <w:p w14:paraId="74FD6D0F" w14:textId="72C197D9" w:rsidR="007C2792" w:rsidRPr="00742AEC" w:rsidRDefault="00DD42E6" w:rsidP="007C2792">
      <w:pPr>
        <w:pStyle w:val="Heading2"/>
        <w:rPr>
          <w:rFonts w:ascii="Verdana" w:hAnsi="Verdana"/>
        </w:rPr>
      </w:pPr>
      <w:bookmarkStart w:id="2" w:name="_Toc85181367"/>
      <w:r w:rsidRPr="00742AEC">
        <w:rPr>
          <w:rFonts w:ascii="Verdana" w:hAnsi="Verdana"/>
        </w:rPr>
        <w:t xml:space="preserve">Benefits </w:t>
      </w:r>
      <w:r w:rsidR="00596D1E" w:rsidRPr="00742AEC">
        <w:rPr>
          <w:rFonts w:ascii="Verdana" w:hAnsi="Verdana"/>
        </w:rPr>
        <w:t xml:space="preserve">a </w:t>
      </w:r>
      <w:r w:rsidRPr="00742AEC">
        <w:rPr>
          <w:rFonts w:ascii="Verdana" w:hAnsi="Verdana"/>
        </w:rPr>
        <w:t xml:space="preserve">Change Management </w:t>
      </w:r>
      <w:r w:rsidR="00596D1E" w:rsidRPr="00742AEC">
        <w:rPr>
          <w:rFonts w:ascii="Verdana" w:hAnsi="Verdana"/>
        </w:rPr>
        <w:t>Program</w:t>
      </w:r>
      <w:bookmarkEnd w:id="2"/>
      <w:r w:rsidR="00596D1E" w:rsidRPr="00742AEC">
        <w:rPr>
          <w:rFonts w:ascii="Verdana" w:hAnsi="Verdana"/>
        </w:rPr>
        <w:t xml:space="preserve"> </w:t>
      </w:r>
    </w:p>
    <w:p w14:paraId="06F9EB68" w14:textId="77777777" w:rsidR="006512F4" w:rsidRPr="00742AEC" w:rsidRDefault="00F703CF" w:rsidP="00253BE8">
      <w:pPr>
        <w:ind w:left="720"/>
        <w:rPr>
          <w:rFonts w:ascii="Verdana" w:hAnsi="Verdana"/>
        </w:rPr>
      </w:pPr>
      <w:r w:rsidRPr="00742AEC">
        <w:rPr>
          <w:rFonts w:ascii="Verdana" w:hAnsi="Verdana"/>
        </w:rPr>
        <w:t>The prop</w:t>
      </w:r>
      <w:r w:rsidR="00516EEF" w:rsidRPr="00742AEC">
        <w:rPr>
          <w:rFonts w:ascii="Verdana" w:hAnsi="Verdana"/>
        </w:rPr>
        <w:t xml:space="preserve">osed workflow </w:t>
      </w:r>
      <w:r w:rsidR="00957C3F" w:rsidRPr="00742AEC">
        <w:rPr>
          <w:rFonts w:ascii="Verdana" w:hAnsi="Verdana"/>
        </w:rPr>
        <w:t xml:space="preserve">will </w:t>
      </w:r>
      <w:r w:rsidR="00864B80" w:rsidRPr="00742AEC">
        <w:rPr>
          <w:rFonts w:ascii="Verdana" w:hAnsi="Verdana"/>
        </w:rPr>
        <w:t>benefit</w:t>
      </w:r>
      <w:r w:rsidR="002C00DB" w:rsidRPr="00742AEC">
        <w:rPr>
          <w:rFonts w:ascii="Verdana" w:hAnsi="Verdana"/>
        </w:rPr>
        <w:t xml:space="preserve"> Ga</w:t>
      </w:r>
      <w:r w:rsidR="00373D6B" w:rsidRPr="00742AEC">
        <w:rPr>
          <w:rFonts w:ascii="Verdana" w:hAnsi="Verdana"/>
        </w:rPr>
        <w:t xml:space="preserve">briella White </w:t>
      </w:r>
      <w:r w:rsidR="006E44B2" w:rsidRPr="00742AEC">
        <w:rPr>
          <w:rFonts w:ascii="Verdana" w:hAnsi="Verdana"/>
        </w:rPr>
        <w:t>by ensuring changes are properly au</w:t>
      </w:r>
      <w:r w:rsidR="00E80FC1" w:rsidRPr="00742AEC">
        <w:rPr>
          <w:rFonts w:ascii="Verdana" w:hAnsi="Verdana"/>
        </w:rPr>
        <w:t>thorized, enhancing com</w:t>
      </w:r>
      <w:r w:rsidR="00593CB3" w:rsidRPr="00742AEC">
        <w:rPr>
          <w:rFonts w:ascii="Verdana" w:hAnsi="Verdana"/>
        </w:rPr>
        <w:t xml:space="preserve">munication across divisional boundaries </w:t>
      </w:r>
      <w:r w:rsidR="00253BE8" w:rsidRPr="00742AEC">
        <w:rPr>
          <w:rFonts w:ascii="Verdana" w:hAnsi="Verdana"/>
        </w:rPr>
        <w:t>and departments, and providing a tracking mechanism and audit trail for each change</w:t>
      </w:r>
      <w:r w:rsidR="006512F4" w:rsidRPr="00742AEC">
        <w:rPr>
          <w:rFonts w:ascii="Verdana" w:hAnsi="Verdana"/>
        </w:rPr>
        <w:t xml:space="preserve">. </w:t>
      </w:r>
    </w:p>
    <w:p w14:paraId="7AA9499A" w14:textId="77777777" w:rsidR="006512F4" w:rsidRPr="00742AEC" w:rsidRDefault="006512F4" w:rsidP="00253BE8">
      <w:pPr>
        <w:ind w:left="720"/>
        <w:rPr>
          <w:rFonts w:ascii="Verdana" w:hAnsi="Verdana"/>
        </w:rPr>
      </w:pPr>
    </w:p>
    <w:p w14:paraId="394DD5E1" w14:textId="446ABD22" w:rsidR="00990A71" w:rsidRPr="00742AEC" w:rsidRDefault="006512F4" w:rsidP="003119E6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</w:rPr>
      </w:pPr>
      <w:r w:rsidRPr="00742AEC">
        <w:rPr>
          <w:rFonts w:ascii="Verdana" w:hAnsi="Verdana"/>
        </w:rPr>
        <w:t>Encour</w:t>
      </w:r>
      <w:r w:rsidR="008C4333" w:rsidRPr="00742AEC">
        <w:rPr>
          <w:rFonts w:ascii="Verdana" w:hAnsi="Verdana"/>
        </w:rPr>
        <w:t>age the dis</w:t>
      </w:r>
      <w:r w:rsidR="00F16A9E" w:rsidRPr="00742AEC">
        <w:rPr>
          <w:rFonts w:ascii="Verdana" w:hAnsi="Verdana"/>
        </w:rPr>
        <w:t>cipline</w:t>
      </w:r>
      <w:r w:rsidR="008C4333" w:rsidRPr="00742AEC">
        <w:rPr>
          <w:rFonts w:ascii="Verdana" w:hAnsi="Verdana"/>
        </w:rPr>
        <w:t xml:space="preserve"> and consistency to change process across the different divisions and departments with</w:t>
      </w:r>
      <w:r w:rsidR="00B53146" w:rsidRPr="00742AEC">
        <w:rPr>
          <w:rFonts w:ascii="Verdana" w:hAnsi="Verdana"/>
        </w:rPr>
        <w:t xml:space="preserve">in Gabriella White. </w:t>
      </w:r>
    </w:p>
    <w:p w14:paraId="4DE6A7DA" w14:textId="40F962A5" w:rsidR="00EB7A70" w:rsidRPr="00742AEC" w:rsidRDefault="00083B10" w:rsidP="003119E6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</w:rPr>
      </w:pPr>
      <w:r w:rsidRPr="00742AEC">
        <w:rPr>
          <w:rFonts w:ascii="Verdana" w:hAnsi="Verdana"/>
        </w:rPr>
        <w:t>Ensure proper level of va</w:t>
      </w:r>
      <w:r w:rsidR="002D5694" w:rsidRPr="00742AEC">
        <w:rPr>
          <w:rFonts w:ascii="Verdana" w:hAnsi="Verdana"/>
        </w:rPr>
        <w:t>lidation and approval is done prior to the change being implemented</w:t>
      </w:r>
    </w:p>
    <w:p w14:paraId="3A4A3CFE" w14:textId="0B9E5777" w:rsidR="002D5694" w:rsidRPr="00742AEC" w:rsidRDefault="002D5694" w:rsidP="003119E6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</w:rPr>
      </w:pPr>
      <w:r w:rsidRPr="00742AEC">
        <w:rPr>
          <w:rFonts w:ascii="Verdana" w:hAnsi="Verdana"/>
        </w:rPr>
        <w:t>Ensure proper level of Post Im</w:t>
      </w:r>
      <w:r w:rsidR="009807A2" w:rsidRPr="00742AEC">
        <w:rPr>
          <w:rFonts w:ascii="Verdana" w:hAnsi="Verdana"/>
        </w:rPr>
        <w:t xml:space="preserve">plementation Review is performed and documented </w:t>
      </w:r>
    </w:p>
    <w:p w14:paraId="548E2E1F" w14:textId="43EEBE1D" w:rsidR="009807A2" w:rsidRPr="00742AEC" w:rsidRDefault="009807A2" w:rsidP="003119E6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</w:rPr>
      </w:pPr>
      <w:r w:rsidRPr="00742AEC">
        <w:rPr>
          <w:rFonts w:ascii="Verdana" w:hAnsi="Verdana"/>
        </w:rPr>
        <w:t xml:space="preserve">Reduce the amount of unplanned work as a percentage of total work done </w:t>
      </w:r>
    </w:p>
    <w:p w14:paraId="3900323B" w14:textId="44C0750F" w:rsidR="009807A2" w:rsidRPr="00742AEC" w:rsidRDefault="009807A2" w:rsidP="003119E6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</w:rPr>
      </w:pPr>
      <w:r w:rsidRPr="00742AEC">
        <w:rPr>
          <w:rFonts w:ascii="Verdana" w:hAnsi="Verdana"/>
        </w:rPr>
        <w:t>Minimize the risk associated with i</w:t>
      </w:r>
      <w:r w:rsidR="006924E4" w:rsidRPr="00742AEC">
        <w:rPr>
          <w:rFonts w:ascii="Verdana" w:hAnsi="Verdana"/>
        </w:rPr>
        <w:t xml:space="preserve">mplementing changes </w:t>
      </w:r>
    </w:p>
    <w:p w14:paraId="26578F20" w14:textId="62F307C7" w:rsidR="006924E4" w:rsidRPr="00742AEC" w:rsidRDefault="006924E4" w:rsidP="003119E6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</w:rPr>
      </w:pPr>
      <w:r w:rsidRPr="6E2B7E8B">
        <w:rPr>
          <w:rFonts w:ascii="Verdana" w:hAnsi="Verdana"/>
        </w:rPr>
        <w:t xml:space="preserve">Provide the IT Management Staff and </w:t>
      </w:r>
      <w:r w:rsidR="428E1F74" w:rsidRPr="6E2B7E8B">
        <w:rPr>
          <w:rFonts w:ascii="Verdana" w:hAnsi="Verdana"/>
        </w:rPr>
        <w:t>Teams with</w:t>
      </w:r>
      <w:r w:rsidRPr="6E2B7E8B">
        <w:rPr>
          <w:rFonts w:ascii="Verdana" w:hAnsi="Verdana"/>
        </w:rPr>
        <w:t xml:space="preserve"> insight into the i</w:t>
      </w:r>
      <w:r w:rsidR="00BC4976" w:rsidRPr="6E2B7E8B">
        <w:rPr>
          <w:rFonts w:ascii="Verdana" w:hAnsi="Verdana"/>
        </w:rPr>
        <w:t xml:space="preserve">mplemented changes which will increase the change success rate </w:t>
      </w:r>
    </w:p>
    <w:p w14:paraId="3F735458" w14:textId="77777777" w:rsidR="00B53146" w:rsidRPr="00742AEC" w:rsidRDefault="00B53146" w:rsidP="00EB7A70">
      <w:pPr>
        <w:rPr>
          <w:rFonts w:ascii="Verdana" w:hAnsi="Verdana"/>
        </w:rPr>
      </w:pPr>
    </w:p>
    <w:p w14:paraId="0E1F2B4B" w14:textId="77777777" w:rsidR="00990A71" w:rsidRPr="00742AEC" w:rsidRDefault="00990A71" w:rsidP="00990A71">
      <w:pPr>
        <w:pStyle w:val="Heading2"/>
        <w:rPr>
          <w:rFonts w:ascii="Verdana" w:hAnsi="Verdana"/>
        </w:rPr>
      </w:pPr>
      <w:bookmarkStart w:id="3" w:name="_Toc85181368"/>
      <w:r w:rsidRPr="00742AEC">
        <w:rPr>
          <w:rFonts w:ascii="Verdana" w:hAnsi="Verdana"/>
        </w:rPr>
        <w:lastRenderedPageBreak/>
        <w:t>Definitions, Acronyms and Abbreviations</w:t>
      </w:r>
      <w:bookmarkEnd w:id="3"/>
      <w:r w:rsidRPr="00742AEC">
        <w:rPr>
          <w:rFonts w:ascii="Verdana" w:hAnsi="Verdana"/>
        </w:rPr>
        <w:t xml:space="preserve"> </w:t>
      </w:r>
    </w:p>
    <w:tbl>
      <w:tblPr>
        <w:tblW w:w="7262" w:type="dxa"/>
        <w:tblInd w:w="12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2"/>
        <w:gridCol w:w="4230"/>
      </w:tblGrid>
      <w:tr w:rsidR="00D42EEC" w:rsidRPr="00742AEC" w14:paraId="4EE1B57F" w14:textId="77777777" w:rsidTr="3F72D3D6">
        <w:trPr>
          <w:cantSplit/>
          <w:trHeight w:val="241"/>
          <w:tblHeader/>
        </w:trPr>
        <w:tc>
          <w:tcPr>
            <w:tcW w:w="3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3F4CF" w14:textId="77777777" w:rsidR="00D42EEC" w:rsidRPr="00742AEC" w:rsidRDefault="00D42EEC" w:rsidP="00D65DA6">
            <w:pPr>
              <w:pStyle w:val="tablehead"/>
              <w:spacing w:before="0" w:after="0" w:line="240" w:lineRule="auto"/>
              <w:ind w:left="0" w:right="0"/>
              <w:rPr>
                <w:rFonts w:ascii="Verdana" w:hAnsi="Verdana"/>
              </w:rPr>
            </w:pPr>
            <w:r w:rsidRPr="00742AEC">
              <w:rPr>
                <w:rFonts w:ascii="Verdana" w:hAnsi="Verdana"/>
                <w:lang w:eastAsia="ja-JP"/>
              </w:rPr>
              <w:t>Term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37B66" w14:textId="77777777" w:rsidR="00D42EEC" w:rsidRPr="00742AEC" w:rsidRDefault="00D42EEC" w:rsidP="00D65DA6">
            <w:pPr>
              <w:pStyle w:val="tablehead"/>
              <w:spacing w:before="0" w:after="0" w:line="240" w:lineRule="auto"/>
              <w:ind w:right="0"/>
              <w:jc w:val="left"/>
              <w:rPr>
                <w:rFonts w:ascii="Verdana" w:hAnsi="Verdana"/>
              </w:rPr>
            </w:pPr>
            <w:r w:rsidRPr="00742AEC">
              <w:rPr>
                <w:rFonts w:ascii="Verdana" w:hAnsi="Verdana"/>
                <w:color w:val="000000"/>
                <w:lang w:eastAsia="ja-JP"/>
              </w:rPr>
              <w:t>Definition</w:t>
            </w:r>
          </w:p>
        </w:tc>
      </w:tr>
      <w:tr w:rsidR="00D42EEC" w:rsidRPr="00742AEC" w14:paraId="29C7F886" w14:textId="77777777" w:rsidTr="3F72D3D6">
        <w:trPr>
          <w:cantSplit/>
          <w:trHeight w:val="238"/>
          <w:tblHeader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CA0E1" w14:textId="42E716FD" w:rsidR="00D42EEC" w:rsidRPr="00742AEC" w:rsidRDefault="00860B54" w:rsidP="00316570">
            <w:pPr>
              <w:pStyle w:val="tabletext0"/>
              <w:spacing w:after="0"/>
              <w:ind w:left="0" w:firstLine="0"/>
              <w:jc w:val="center"/>
              <w:rPr>
                <w:rFonts w:ascii="Verdana" w:hAnsi="Verdana"/>
              </w:rPr>
            </w:pPr>
            <w:r w:rsidRPr="00742AEC">
              <w:rPr>
                <w:rFonts w:ascii="Verdana" w:hAnsi="Verdana"/>
              </w:rPr>
              <w:t>IT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4BD1E" w14:textId="3669C532" w:rsidR="00D42EEC" w:rsidRPr="00742AEC" w:rsidRDefault="00860B54" w:rsidP="003327DE">
            <w:pPr>
              <w:pStyle w:val="tabletext0"/>
              <w:spacing w:after="0"/>
              <w:ind w:left="0" w:firstLine="0"/>
              <w:rPr>
                <w:rFonts w:ascii="Verdana" w:hAnsi="Verdana"/>
              </w:rPr>
            </w:pPr>
            <w:r w:rsidRPr="00742AEC">
              <w:rPr>
                <w:rFonts w:ascii="Verdana" w:hAnsi="Verdana"/>
              </w:rPr>
              <w:t>Information Technology</w:t>
            </w:r>
          </w:p>
        </w:tc>
      </w:tr>
      <w:tr w:rsidR="00D42EEC" w:rsidRPr="00742AEC" w14:paraId="1D8D6381" w14:textId="77777777" w:rsidTr="3F72D3D6">
        <w:trPr>
          <w:cantSplit/>
          <w:trHeight w:val="236"/>
          <w:tblHeader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5F13C" w14:textId="0272A8E9" w:rsidR="00D42EEC" w:rsidRPr="00742AEC" w:rsidRDefault="00E76A5B" w:rsidP="00316570">
            <w:pPr>
              <w:pStyle w:val="tabletext0"/>
              <w:spacing w:after="0"/>
              <w:ind w:left="0" w:firstLine="0"/>
              <w:jc w:val="center"/>
              <w:rPr>
                <w:rFonts w:ascii="Verdana" w:hAnsi="Verdana"/>
              </w:rPr>
            </w:pPr>
            <w:r w:rsidRPr="00742AEC">
              <w:rPr>
                <w:rFonts w:ascii="Verdana" w:hAnsi="Verdana"/>
              </w:rPr>
              <w:t xml:space="preserve">Change Request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492B7" w14:textId="7C1B902A" w:rsidR="00D42EEC" w:rsidRPr="00742AEC" w:rsidRDefault="007D51A3" w:rsidP="003327DE">
            <w:pPr>
              <w:pStyle w:val="tabletext0"/>
              <w:spacing w:after="0"/>
              <w:ind w:left="0" w:firstLine="0"/>
              <w:rPr>
                <w:rFonts w:ascii="Verdana" w:hAnsi="Verdana"/>
              </w:rPr>
            </w:pPr>
            <w:r w:rsidRPr="00742AEC">
              <w:rPr>
                <w:rFonts w:ascii="Verdana" w:hAnsi="Verdana"/>
              </w:rPr>
              <w:t xml:space="preserve">A request </w:t>
            </w:r>
            <w:r w:rsidR="001A4E7D" w:rsidRPr="00742AEC">
              <w:rPr>
                <w:rFonts w:ascii="Verdana" w:hAnsi="Verdana"/>
              </w:rPr>
              <w:t>to move changes to production</w:t>
            </w:r>
            <w:r w:rsidRPr="00742AEC">
              <w:rPr>
                <w:rFonts w:ascii="Verdana" w:hAnsi="Verdana"/>
              </w:rPr>
              <w:t xml:space="preserve"> </w:t>
            </w:r>
          </w:p>
        </w:tc>
      </w:tr>
      <w:tr w:rsidR="00D42EEC" w:rsidRPr="00742AEC" w14:paraId="2896111D" w14:textId="77777777" w:rsidTr="3F72D3D6">
        <w:trPr>
          <w:cantSplit/>
          <w:trHeight w:val="241"/>
          <w:tblHeader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F0A5A" w14:textId="60230B52" w:rsidR="00D42EEC" w:rsidRPr="00742AEC" w:rsidRDefault="009C2DB6" w:rsidP="00316570">
            <w:pPr>
              <w:pStyle w:val="tabletext0"/>
              <w:spacing w:after="0"/>
              <w:ind w:left="0" w:firstLine="0"/>
              <w:jc w:val="center"/>
              <w:rPr>
                <w:rFonts w:ascii="Verdana" w:hAnsi="Verdana"/>
              </w:rPr>
            </w:pPr>
            <w:r w:rsidRPr="00742AEC">
              <w:rPr>
                <w:rFonts w:ascii="Verdana" w:hAnsi="Verdana"/>
              </w:rPr>
              <w:t xml:space="preserve">App Dev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D0B45" w14:textId="6D5FCDC6" w:rsidR="00D42EEC" w:rsidRPr="00742AEC" w:rsidRDefault="009C2DB6" w:rsidP="003327DE">
            <w:pPr>
              <w:pStyle w:val="tabletext0"/>
              <w:spacing w:after="0"/>
              <w:ind w:left="0" w:firstLine="0"/>
              <w:rPr>
                <w:rFonts w:ascii="Verdana" w:hAnsi="Verdana"/>
              </w:rPr>
            </w:pPr>
            <w:r w:rsidRPr="00742AEC">
              <w:rPr>
                <w:rFonts w:ascii="Verdana" w:hAnsi="Verdana"/>
              </w:rPr>
              <w:t xml:space="preserve">Application Development </w:t>
            </w:r>
          </w:p>
        </w:tc>
      </w:tr>
      <w:tr w:rsidR="00D42EEC" w:rsidRPr="00742AEC" w14:paraId="073CA7CC" w14:textId="77777777" w:rsidTr="3F72D3D6">
        <w:trPr>
          <w:cantSplit/>
          <w:trHeight w:val="236"/>
          <w:tblHeader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B3E1C" w14:textId="4C88BE60" w:rsidR="00D42EEC" w:rsidRPr="00742AEC" w:rsidRDefault="006F2718" w:rsidP="00316570">
            <w:pPr>
              <w:pStyle w:val="tabletext0"/>
              <w:spacing w:after="0"/>
              <w:ind w:left="0" w:firstLine="0"/>
              <w:jc w:val="center"/>
              <w:rPr>
                <w:rFonts w:ascii="Verdana" w:hAnsi="Verdana"/>
              </w:rPr>
            </w:pPr>
            <w:r w:rsidRPr="3F72D3D6">
              <w:rPr>
                <w:rFonts w:ascii="Verdana" w:hAnsi="Verdana"/>
              </w:rPr>
              <w:t>CRM</w:t>
            </w:r>
            <w:r w:rsidR="5BF2934D" w:rsidRPr="3F72D3D6">
              <w:rPr>
                <w:rFonts w:ascii="Verdana" w:hAnsi="Verdana"/>
              </w:rPr>
              <w:t xml:space="preserve"> (Customer Relationship Management)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A70F8" w14:textId="701C293B" w:rsidR="00D42EEC" w:rsidRPr="00742AEC" w:rsidRDefault="006F2718" w:rsidP="003327DE">
            <w:pPr>
              <w:pStyle w:val="tabletext0"/>
              <w:spacing w:after="0"/>
              <w:ind w:left="0" w:firstLine="0"/>
              <w:rPr>
                <w:rFonts w:ascii="Verdana" w:hAnsi="Verdana"/>
              </w:rPr>
            </w:pPr>
            <w:r w:rsidRPr="00742AEC">
              <w:rPr>
                <w:rFonts w:ascii="Verdana" w:hAnsi="Verdana"/>
              </w:rPr>
              <w:t xml:space="preserve">Customer Relationship Management </w:t>
            </w:r>
          </w:p>
        </w:tc>
      </w:tr>
      <w:tr w:rsidR="00D42EEC" w:rsidRPr="00742AEC" w14:paraId="52A1B66B" w14:textId="77777777" w:rsidTr="3F72D3D6">
        <w:trPr>
          <w:cantSplit/>
          <w:trHeight w:val="236"/>
          <w:tblHeader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DFE73" w14:textId="2573D2B0" w:rsidR="00D42EEC" w:rsidRPr="00742AEC" w:rsidRDefault="00F82BC3" w:rsidP="00316570">
            <w:pPr>
              <w:pStyle w:val="tabletext0"/>
              <w:spacing w:after="0"/>
              <w:ind w:left="0" w:firstLine="0"/>
              <w:jc w:val="center"/>
              <w:rPr>
                <w:rFonts w:ascii="Verdana" w:hAnsi="Verdana"/>
              </w:rPr>
            </w:pPr>
            <w:r w:rsidRPr="00742AEC">
              <w:rPr>
                <w:rFonts w:ascii="Verdana" w:hAnsi="Verdana"/>
              </w:rPr>
              <w:t>BI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7443C" w14:textId="70A62023" w:rsidR="00D42EEC" w:rsidRPr="00742AEC" w:rsidRDefault="00F82BC3" w:rsidP="003327DE">
            <w:pPr>
              <w:pStyle w:val="tabletext0"/>
              <w:spacing w:after="0"/>
              <w:ind w:left="0" w:firstLine="0"/>
              <w:rPr>
                <w:rFonts w:ascii="Verdana" w:hAnsi="Verdana"/>
              </w:rPr>
            </w:pPr>
            <w:r w:rsidRPr="00742AEC">
              <w:rPr>
                <w:rFonts w:ascii="Verdana" w:hAnsi="Verdana"/>
              </w:rPr>
              <w:t xml:space="preserve">Business Intelligence </w:t>
            </w:r>
          </w:p>
        </w:tc>
      </w:tr>
      <w:tr w:rsidR="00D42EEC" w:rsidRPr="00742AEC" w14:paraId="1B890559" w14:textId="77777777" w:rsidTr="3F72D3D6">
        <w:trPr>
          <w:cantSplit/>
          <w:trHeight w:val="241"/>
          <w:tblHeader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01432" w14:textId="2A751098" w:rsidR="00D42EEC" w:rsidRPr="00742AEC" w:rsidRDefault="00660690" w:rsidP="00316570">
            <w:pPr>
              <w:pStyle w:val="tabletext0"/>
              <w:spacing w:after="0"/>
              <w:ind w:left="0" w:firstLine="0"/>
              <w:jc w:val="center"/>
              <w:rPr>
                <w:rFonts w:ascii="Verdana" w:hAnsi="Verdana"/>
              </w:rPr>
            </w:pPr>
            <w:r w:rsidRPr="00742AEC">
              <w:rPr>
                <w:rFonts w:ascii="Verdana" w:hAnsi="Verdana"/>
              </w:rPr>
              <w:t>SDLC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3762A" w14:textId="50299AF2" w:rsidR="00D42EEC" w:rsidRPr="00742AEC" w:rsidRDefault="00660690" w:rsidP="003327DE">
            <w:pPr>
              <w:pStyle w:val="tabletext0"/>
              <w:spacing w:after="0"/>
              <w:ind w:left="0" w:firstLine="0"/>
              <w:rPr>
                <w:rFonts w:ascii="Verdana" w:hAnsi="Verdana"/>
              </w:rPr>
            </w:pPr>
            <w:r w:rsidRPr="00742AEC">
              <w:rPr>
                <w:rFonts w:ascii="Verdana" w:hAnsi="Verdana"/>
              </w:rPr>
              <w:t xml:space="preserve">Software Development Life Cycle </w:t>
            </w:r>
          </w:p>
        </w:tc>
      </w:tr>
      <w:tr w:rsidR="00D42EEC" w:rsidRPr="00742AEC" w14:paraId="06D23940" w14:textId="77777777" w:rsidTr="3F72D3D6">
        <w:trPr>
          <w:cantSplit/>
          <w:trHeight w:val="241"/>
          <w:tblHeader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EE3DF" w14:textId="7FBE5007" w:rsidR="00D42EEC" w:rsidRPr="00742AEC" w:rsidRDefault="007B3A5E" w:rsidP="00316570">
            <w:pPr>
              <w:pStyle w:val="tabletext0"/>
              <w:spacing w:after="0"/>
              <w:ind w:left="0" w:firstLine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Benchmark Estimate Date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D939" w14:textId="15EDD8F6" w:rsidR="00D42EEC" w:rsidRPr="00742AEC" w:rsidRDefault="006967DF" w:rsidP="003327DE">
            <w:pPr>
              <w:pStyle w:val="tabletext0"/>
              <w:spacing w:after="0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  <w:r w:rsidR="00265444">
              <w:rPr>
                <w:rFonts w:ascii="Verdana" w:hAnsi="Verdana"/>
              </w:rPr>
              <w:t xml:space="preserve">eady for User Acceptance testing </w:t>
            </w:r>
          </w:p>
        </w:tc>
      </w:tr>
      <w:tr w:rsidR="00D42EEC" w:rsidRPr="00742AEC" w14:paraId="26707A86" w14:textId="77777777" w:rsidTr="3F72D3D6">
        <w:trPr>
          <w:cantSplit/>
          <w:trHeight w:val="241"/>
          <w:tblHeader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B020C" w14:textId="233CA3FD" w:rsidR="00D42EEC" w:rsidRPr="00742AEC" w:rsidRDefault="00A44C89" w:rsidP="00316570">
            <w:pPr>
              <w:pStyle w:val="tabletext0"/>
              <w:spacing w:after="0"/>
              <w:ind w:left="0" w:firstLine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SDM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A703B" w14:textId="0CD0F520" w:rsidR="00D42EEC" w:rsidRPr="00742AEC" w:rsidRDefault="00A44C89" w:rsidP="003327DE">
            <w:pPr>
              <w:pStyle w:val="tabletext0"/>
              <w:spacing w:after="0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ServiceDesk Management</w:t>
            </w:r>
          </w:p>
        </w:tc>
      </w:tr>
      <w:tr w:rsidR="00D42EEC" w:rsidRPr="00742AEC" w14:paraId="2E85664D" w14:textId="77777777" w:rsidTr="3F72D3D6">
        <w:trPr>
          <w:cantSplit/>
          <w:trHeight w:val="43"/>
          <w:tblHeader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94085" w14:textId="77777777" w:rsidR="00D42EEC" w:rsidRPr="00742AEC" w:rsidRDefault="00D42EEC" w:rsidP="00316570">
            <w:pPr>
              <w:pStyle w:val="tabletext0"/>
              <w:spacing w:after="0"/>
              <w:ind w:left="0" w:firstLine="0"/>
              <w:jc w:val="center"/>
              <w:rPr>
                <w:rFonts w:ascii="Verdana" w:hAnsi="Verdana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FFFE" w14:textId="77777777" w:rsidR="00D42EEC" w:rsidRPr="00742AEC" w:rsidRDefault="00D42EEC" w:rsidP="003327DE">
            <w:pPr>
              <w:pStyle w:val="tabletext0"/>
              <w:spacing w:after="0"/>
              <w:ind w:left="0" w:firstLine="0"/>
              <w:rPr>
                <w:rFonts w:ascii="Verdana" w:hAnsi="Verdana"/>
              </w:rPr>
            </w:pPr>
          </w:p>
        </w:tc>
      </w:tr>
    </w:tbl>
    <w:p w14:paraId="1D8AF53C" w14:textId="77777777" w:rsidR="00596D1E" w:rsidRPr="00742AEC" w:rsidRDefault="00596D1E" w:rsidP="00596D1E">
      <w:pPr>
        <w:pStyle w:val="BodyText"/>
        <w:rPr>
          <w:rFonts w:ascii="Verdana" w:hAnsi="Verdana"/>
        </w:rPr>
      </w:pPr>
    </w:p>
    <w:p w14:paraId="6B4BD0F7" w14:textId="2C58E4CA" w:rsidR="00596D1E" w:rsidRPr="00742AEC" w:rsidRDefault="00596D1E" w:rsidP="007C2792">
      <w:pPr>
        <w:pStyle w:val="Heading1"/>
        <w:rPr>
          <w:rFonts w:ascii="Verdana" w:hAnsi="Verdana"/>
        </w:rPr>
      </w:pPr>
      <w:bookmarkStart w:id="4" w:name="_Toc85181369"/>
      <w:r w:rsidRPr="00742AEC">
        <w:rPr>
          <w:rFonts w:ascii="Verdana" w:hAnsi="Verdana"/>
        </w:rPr>
        <w:t>Change Management Workflow</w:t>
      </w:r>
      <w:bookmarkEnd w:id="4"/>
      <w:r w:rsidRPr="00742AEC">
        <w:rPr>
          <w:rFonts w:ascii="Verdana" w:hAnsi="Verdana"/>
        </w:rPr>
        <w:t xml:space="preserve"> </w:t>
      </w:r>
    </w:p>
    <w:p w14:paraId="4369044D" w14:textId="0FC93BB2" w:rsidR="00A03D56" w:rsidRPr="00742AEC" w:rsidRDefault="00945B4A" w:rsidP="00C072C3">
      <w:pPr>
        <w:pStyle w:val="ListParagraph"/>
        <w:numPr>
          <w:ilvl w:val="0"/>
          <w:numId w:val="32"/>
        </w:numPr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Requester</w:t>
      </w:r>
      <w:r w:rsidR="00F705AF" w:rsidRPr="6E2B7E8B">
        <w:rPr>
          <w:rFonts w:ascii="Verdana" w:hAnsi="Verdana"/>
          <w:b/>
          <w:bCs/>
          <w:u w:val="single"/>
        </w:rPr>
        <w:t xml:space="preserve"> submits the request</w:t>
      </w:r>
      <w:r w:rsidR="7B96F140" w:rsidRPr="6E2B7E8B">
        <w:rPr>
          <w:rFonts w:ascii="Verdana" w:hAnsi="Verdana"/>
        </w:rPr>
        <w:t xml:space="preserve">. </w:t>
      </w:r>
      <w:r w:rsidR="00705122" w:rsidRPr="6E2B7E8B">
        <w:rPr>
          <w:rFonts w:ascii="Verdana" w:hAnsi="Verdana"/>
        </w:rPr>
        <w:t>The Request</w:t>
      </w:r>
      <w:r w:rsidR="00092BB5" w:rsidRPr="6E2B7E8B">
        <w:rPr>
          <w:rFonts w:ascii="Verdana" w:hAnsi="Verdana"/>
        </w:rPr>
        <w:t>e</w:t>
      </w:r>
      <w:r w:rsidR="00705122" w:rsidRPr="6E2B7E8B">
        <w:rPr>
          <w:rFonts w:ascii="Verdana" w:hAnsi="Verdana"/>
        </w:rPr>
        <w:t xml:space="preserve">r </w:t>
      </w:r>
      <w:r w:rsidR="00311D5B" w:rsidRPr="6E2B7E8B">
        <w:rPr>
          <w:rFonts w:ascii="Verdana" w:hAnsi="Verdana"/>
        </w:rPr>
        <w:t xml:space="preserve">will complete a </w:t>
      </w:r>
      <w:r w:rsidR="00F81539" w:rsidRPr="6E2B7E8B">
        <w:rPr>
          <w:rFonts w:ascii="Verdana" w:hAnsi="Verdana"/>
        </w:rPr>
        <w:t xml:space="preserve">ServiceDesk Ticket </w:t>
      </w:r>
      <w:r w:rsidR="006B30C5" w:rsidRPr="6E2B7E8B">
        <w:rPr>
          <w:rFonts w:ascii="Verdana" w:hAnsi="Verdana"/>
        </w:rPr>
        <w:t xml:space="preserve">using the following link </w:t>
      </w:r>
      <w:hyperlink r:id="rId17">
        <w:r w:rsidR="00041D45" w:rsidRPr="6E2B7E8B">
          <w:rPr>
            <w:rStyle w:val="Hyperlink"/>
            <w:rFonts w:ascii="Verdana" w:hAnsi="Verdana"/>
          </w:rPr>
          <w:t>My Instances (summerclassics.com)</w:t>
        </w:r>
      </w:hyperlink>
      <w:r w:rsidR="00041D45" w:rsidRPr="6E2B7E8B">
        <w:rPr>
          <w:rFonts w:ascii="Verdana" w:hAnsi="Verdana"/>
          <w:b/>
          <w:bCs/>
          <w:u w:val="single"/>
        </w:rPr>
        <w:t xml:space="preserve"> </w:t>
      </w:r>
      <w:r w:rsidR="00A03D56" w:rsidRPr="6E2B7E8B">
        <w:rPr>
          <w:rFonts w:ascii="Verdana" w:hAnsi="Verdana"/>
        </w:rPr>
        <w:t>or from the ADP home page</w:t>
      </w:r>
    </w:p>
    <w:p w14:paraId="52AC5AC9" w14:textId="6F687310" w:rsidR="00592739" w:rsidRPr="00742AEC" w:rsidRDefault="00592739" w:rsidP="00C072C3">
      <w:pPr>
        <w:pStyle w:val="ListParagraph"/>
        <w:numPr>
          <w:ilvl w:val="0"/>
          <w:numId w:val="32"/>
        </w:numPr>
        <w:rPr>
          <w:rFonts w:ascii="Verdana" w:hAnsi="Verdana"/>
        </w:rPr>
      </w:pPr>
      <w:r w:rsidRPr="00742AEC">
        <w:rPr>
          <w:rFonts w:ascii="Verdana" w:hAnsi="Verdana"/>
          <w:b/>
          <w:bCs/>
          <w:u w:val="single"/>
        </w:rPr>
        <w:t xml:space="preserve">Requester </w:t>
      </w:r>
      <w:r w:rsidR="001C6E14" w:rsidRPr="00742AEC">
        <w:rPr>
          <w:rFonts w:ascii="Verdana" w:hAnsi="Verdana"/>
          <w:b/>
          <w:bCs/>
          <w:u w:val="single"/>
        </w:rPr>
        <w:t xml:space="preserve">is </w:t>
      </w:r>
      <w:r w:rsidR="00510BCF" w:rsidRPr="00742AEC">
        <w:rPr>
          <w:rFonts w:ascii="Verdana" w:hAnsi="Verdana"/>
          <w:b/>
          <w:bCs/>
          <w:u w:val="single"/>
        </w:rPr>
        <w:t>Notified.</w:t>
      </w:r>
      <w:r w:rsidR="00BB105A" w:rsidRPr="00742AEC">
        <w:rPr>
          <w:rFonts w:ascii="Verdana" w:hAnsi="Verdana"/>
        </w:rPr>
        <w:t xml:space="preserve"> The requester receives </w:t>
      </w:r>
      <w:r w:rsidR="00592755" w:rsidRPr="00742AEC">
        <w:rPr>
          <w:rFonts w:ascii="Verdana" w:hAnsi="Verdana"/>
        </w:rPr>
        <w:t xml:space="preserve">an </w:t>
      </w:r>
      <w:r w:rsidR="00BB105A" w:rsidRPr="00742AEC">
        <w:rPr>
          <w:rFonts w:ascii="Verdana" w:hAnsi="Verdana"/>
        </w:rPr>
        <w:t xml:space="preserve">email that the ticket has been </w:t>
      </w:r>
      <w:r w:rsidR="0007480B" w:rsidRPr="00742AEC">
        <w:rPr>
          <w:rFonts w:ascii="Verdana" w:hAnsi="Verdana"/>
        </w:rPr>
        <w:t>created</w:t>
      </w:r>
      <w:r w:rsidR="00BB105A" w:rsidRPr="00742AEC">
        <w:rPr>
          <w:rFonts w:ascii="Verdana" w:hAnsi="Verdana"/>
        </w:rPr>
        <w:t xml:space="preserve"> </w:t>
      </w:r>
      <w:r w:rsidR="00045ED4" w:rsidRPr="00742AEC">
        <w:rPr>
          <w:rFonts w:ascii="Verdana" w:hAnsi="Verdana"/>
        </w:rPr>
        <w:t xml:space="preserve"> </w:t>
      </w:r>
    </w:p>
    <w:p w14:paraId="59B2FE44" w14:textId="52D937AC" w:rsidR="0011690D" w:rsidRPr="00742AEC" w:rsidRDefault="00494216" w:rsidP="00303B29">
      <w:pPr>
        <w:pStyle w:val="ListParagraph"/>
        <w:numPr>
          <w:ilvl w:val="0"/>
          <w:numId w:val="32"/>
        </w:numPr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 xml:space="preserve">IT </w:t>
      </w:r>
      <w:r w:rsidR="351A7A40" w:rsidRPr="6E2B7E8B">
        <w:rPr>
          <w:rFonts w:ascii="Verdana" w:hAnsi="Verdana"/>
          <w:b/>
          <w:bCs/>
          <w:u w:val="single"/>
        </w:rPr>
        <w:t>reviews</w:t>
      </w:r>
      <w:r w:rsidR="008D45FD" w:rsidRPr="6E2B7E8B">
        <w:rPr>
          <w:rFonts w:ascii="Verdana" w:hAnsi="Verdana"/>
          <w:b/>
          <w:bCs/>
          <w:u w:val="single"/>
        </w:rPr>
        <w:t xml:space="preserve"> </w:t>
      </w:r>
      <w:r w:rsidR="00BE44D4" w:rsidRPr="6E2B7E8B">
        <w:rPr>
          <w:rFonts w:ascii="Verdana" w:hAnsi="Verdana"/>
          <w:b/>
          <w:bCs/>
          <w:u w:val="single"/>
        </w:rPr>
        <w:t xml:space="preserve">the </w:t>
      </w:r>
      <w:r w:rsidR="00592739" w:rsidRPr="6E2B7E8B">
        <w:rPr>
          <w:rFonts w:ascii="Verdana" w:hAnsi="Verdana"/>
          <w:b/>
          <w:bCs/>
          <w:u w:val="single"/>
        </w:rPr>
        <w:t>request</w:t>
      </w:r>
      <w:r w:rsidR="174DFE2D" w:rsidRPr="6E2B7E8B">
        <w:rPr>
          <w:rFonts w:ascii="Verdana" w:hAnsi="Verdana"/>
        </w:rPr>
        <w:t xml:space="preserve">. </w:t>
      </w:r>
      <w:r w:rsidR="00BE44D4" w:rsidRPr="6E2B7E8B">
        <w:rPr>
          <w:rFonts w:ascii="Verdana" w:hAnsi="Verdana"/>
        </w:rPr>
        <w:t>T</w:t>
      </w:r>
      <w:r w:rsidR="0051777C" w:rsidRPr="6E2B7E8B">
        <w:rPr>
          <w:rFonts w:ascii="Verdana" w:hAnsi="Verdana"/>
        </w:rPr>
        <w:t xml:space="preserve">he ticket has been placed in the assigned </w:t>
      </w:r>
      <w:r w:rsidR="00592739" w:rsidRPr="6E2B7E8B">
        <w:rPr>
          <w:rFonts w:ascii="Verdana" w:hAnsi="Verdana"/>
        </w:rPr>
        <w:t>technician</w:t>
      </w:r>
      <w:r w:rsidR="0051777C" w:rsidRPr="6E2B7E8B">
        <w:rPr>
          <w:rFonts w:ascii="Verdana" w:hAnsi="Verdana"/>
        </w:rPr>
        <w:t xml:space="preserve"> group </w:t>
      </w:r>
      <w:r w:rsidR="00592739" w:rsidRPr="6E2B7E8B">
        <w:rPr>
          <w:rFonts w:ascii="Verdana" w:hAnsi="Verdana"/>
        </w:rPr>
        <w:t>queue for review</w:t>
      </w:r>
      <w:r w:rsidR="2547B462" w:rsidRPr="6E2B7E8B">
        <w:rPr>
          <w:rFonts w:ascii="Verdana" w:hAnsi="Verdana"/>
        </w:rPr>
        <w:t xml:space="preserve">. </w:t>
      </w:r>
      <w:r w:rsidR="00A46476" w:rsidRPr="6E2B7E8B">
        <w:rPr>
          <w:rFonts w:ascii="Verdana" w:hAnsi="Verdana"/>
        </w:rPr>
        <w:t xml:space="preserve">The </w:t>
      </w:r>
      <w:r w:rsidR="00831ED5" w:rsidRPr="6E2B7E8B">
        <w:rPr>
          <w:rFonts w:ascii="Verdana" w:hAnsi="Verdana"/>
        </w:rPr>
        <w:t xml:space="preserve">ticket </w:t>
      </w:r>
      <w:r w:rsidR="00A46476" w:rsidRPr="6E2B7E8B">
        <w:rPr>
          <w:rFonts w:ascii="Verdana" w:hAnsi="Verdana"/>
        </w:rPr>
        <w:t xml:space="preserve">will be reviewed </w:t>
      </w:r>
      <w:r w:rsidR="00831ED5" w:rsidRPr="6E2B7E8B">
        <w:rPr>
          <w:rFonts w:ascii="Verdana" w:hAnsi="Verdana"/>
        </w:rPr>
        <w:t>to ensure the</w:t>
      </w:r>
      <w:r w:rsidR="00B85578" w:rsidRPr="6E2B7E8B">
        <w:rPr>
          <w:rFonts w:ascii="Verdana" w:hAnsi="Verdana"/>
        </w:rPr>
        <w:t xml:space="preserve"> information provided is understood and </w:t>
      </w:r>
      <w:r w:rsidR="000925B2" w:rsidRPr="6E2B7E8B">
        <w:rPr>
          <w:rFonts w:ascii="Verdana" w:hAnsi="Verdana"/>
        </w:rPr>
        <w:t>sufficient</w:t>
      </w:r>
      <w:r w:rsidR="00066D58" w:rsidRPr="6E2B7E8B">
        <w:rPr>
          <w:rFonts w:ascii="Verdana" w:hAnsi="Verdana"/>
        </w:rPr>
        <w:t xml:space="preserve"> to </w:t>
      </w:r>
      <w:r w:rsidR="00E7687F" w:rsidRPr="6E2B7E8B">
        <w:rPr>
          <w:rFonts w:ascii="Verdana" w:hAnsi="Verdana"/>
        </w:rPr>
        <w:t>assign</w:t>
      </w:r>
      <w:r w:rsidR="00066D58" w:rsidRPr="6E2B7E8B">
        <w:rPr>
          <w:rFonts w:ascii="Verdana" w:hAnsi="Verdana"/>
        </w:rPr>
        <w:t xml:space="preserve"> a</w:t>
      </w:r>
      <w:r w:rsidR="00986DFC" w:rsidRPr="6E2B7E8B">
        <w:rPr>
          <w:rFonts w:ascii="Verdana" w:hAnsi="Verdana"/>
        </w:rPr>
        <w:t xml:space="preserve"> technician</w:t>
      </w:r>
      <w:r w:rsidR="48B9B793" w:rsidRPr="6E2B7E8B">
        <w:rPr>
          <w:rFonts w:ascii="Verdana" w:hAnsi="Verdana"/>
        </w:rPr>
        <w:t xml:space="preserve">. </w:t>
      </w:r>
      <w:r w:rsidR="00986DFC" w:rsidRPr="6E2B7E8B">
        <w:rPr>
          <w:rFonts w:ascii="Verdana" w:hAnsi="Verdana"/>
        </w:rPr>
        <w:t>If additional information or cla</w:t>
      </w:r>
      <w:r w:rsidR="002C73F5" w:rsidRPr="6E2B7E8B">
        <w:rPr>
          <w:rFonts w:ascii="Verdana" w:hAnsi="Verdana"/>
        </w:rPr>
        <w:t xml:space="preserve">rification is needed, someone </w:t>
      </w:r>
      <w:r w:rsidR="00D77D21" w:rsidRPr="6E2B7E8B">
        <w:rPr>
          <w:rFonts w:ascii="Verdana" w:hAnsi="Verdana"/>
        </w:rPr>
        <w:t xml:space="preserve">within the technician group </w:t>
      </w:r>
      <w:r w:rsidR="002C73F5" w:rsidRPr="6E2B7E8B">
        <w:rPr>
          <w:rFonts w:ascii="Verdana" w:hAnsi="Verdana"/>
        </w:rPr>
        <w:t xml:space="preserve">will </w:t>
      </w:r>
      <w:r w:rsidR="00E7687F" w:rsidRPr="6E2B7E8B">
        <w:rPr>
          <w:rFonts w:ascii="Verdana" w:hAnsi="Verdana"/>
        </w:rPr>
        <w:t xml:space="preserve">reach out to the </w:t>
      </w:r>
      <w:r w:rsidR="000925B2" w:rsidRPr="6E2B7E8B">
        <w:rPr>
          <w:rFonts w:ascii="Verdana" w:hAnsi="Verdana"/>
        </w:rPr>
        <w:t>requestor to</w:t>
      </w:r>
      <w:r w:rsidR="00E7687F" w:rsidRPr="6E2B7E8B">
        <w:rPr>
          <w:rFonts w:ascii="Verdana" w:hAnsi="Verdana"/>
        </w:rPr>
        <w:t xml:space="preserve"> gather such information or clarity.</w:t>
      </w:r>
    </w:p>
    <w:p w14:paraId="52765245" w14:textId="2412807D" w:rsidR="003301F8" w:rsidRPr="00742AEC" w:rsidRDefault="00064DD0" w:rsidP="00303B29">
      <w:pPr>
        <w:pStyle w:val="ListParagraph"/>
        <w:numPr>
          <w:ilvl w:val="0"/>
          <w:numId w:val="32"/>
        </w:numPr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Periodically re</w:t>
      </w:r>
      <w:r w:rsidR="00CE746D" w:rsidRPr="6E2B7E8B">
        <w:rPr>
          <w:rFonts w:ascii="Verdana" w:hAnsi="Verdana"/>
          <w:b/>
          <w:bCs/>
          <w:u w:val="single"/>
        </w:rPr>
        <w:t>view the Request Queue</w:t>
      </w:r>
      <w:r w:rsidR="009575B0" w:rsidRPr="6E2B7E8B">
        <w:rPr>
          <w:rFonts w:ascii="Verdana" w:hAnsi="Verdana"/>
          <w:b/>
          <w:bCs/>
          <w:u w:val="single"/>
        </w:rPr>
        <w:t xml:space="preserve"> Log</w:t>
      </w:r>
      <w:r w:rsidR="00CE746D" w:rsidRPr="6E2B7E8B">
        <w:rPr>
          <w:rFonts w:ascii="Verdana" w:hAnsi="Verdana"/>
        </w:rPr>
        <w:t xml:space="preserve"> </w:t>
      </w:r>
      <w:r w:rsidR="00E41B3B" w:rsidRPr="6E2B7E8B">
        <w:rPr>
          <w:rFonts w:ascii="Verdana" w:hAnsi="Verdana"/>
        </w:rPr>
        <w:t>–</w:t>
      </w:r>
      <w:r w:rsidR="00CE746D" w:rsidRPr="6E2B7E8B">
        <w:rPr>
          <w:rFonts w:ascii="Verdana" w:hAnsi="Verdana"/>
        </w:rPr>
        <w:t xml:space="preserve"> </w:t>
      </w:r>
      <w:r w:rsidR="00E41B3B" w:rsidRPr="6E2B7E8B">
        <w:rPr>
          <w:rFonts w:ascii="Verdana" w:hAnsi="Verdana"/>
        </w:rPr>
        <w:t xml:space="preserve">IT managers on a weekly basis </w:t>
      </w:r>
      <w:r w:rsidR="000F626C" w:rsidRPr="6E2B7E8B">
        <w:rPr>
          <w:rFonts w:ascii="Verdana" w:hAnsi="Verdana"/>
        </w:rPr>
        <w:t xml:space="preserve">will review all open </w:t>
      </w:r>
      <w:r w:rsidR="306715A5" w:rsidRPr="6E2B7E8B">
        <w:rPr>
          <w:rFonts w:ascii="Verdana" w:hAnsi="Verdana"/>
        </w:rPr>
        <w:t>requests</w:t>
      </w:r>
      <w:r w:rsidR="2A4B31F4" w:rsidRPr="6E2B7E8B">
        <w:rPr>
          <w:rFonts w:ascii="Verdana" w:hAnsi="Verdana"/>
        </w:rPr>
        <w:t xml:space="preserve">. </w:t>
      </w:r>
      <w:r w:rsidR="006066E5" w:rsidRPr="6E2B7E8B">
        <w:rPr>
          <w:rFonts w:ascii="Verdana" w:hAnsi="Verdana"/>
        </w:rPr>
        <w:t>During the review</w:t>
      </w:r>
      <w:r w:rsidR="00422B95" w:rsidRPr="6E2B7E8B">
        <w:rPr>
          <w:rFonts w:ascii="Verdana" w:hAnsi="Verdana"/>
        </w:rPr>
        <w:t xml:space="preserve">, </w:t>
      </w:r>
      <w:r w:rsidR="006C49AB" w:rsidRPr="6E2B7E8B">
        <w:rPr>
          <w:rFonts w:ascii="Verdana" w:hAnsi="Verdana"/>
        </w:rPr>
        <w:t xml:space="preserve">requests </w:t>
      </w:r>
      <w:r w:rsidR="00422B95" w:rsidRPr="6E2B7E8B">
        <w:rPr>
          <w:rFonts w:ascii="Verdana" w:hAnsi="Verdana"/>
        </w:rPr>
        <w:t xml:space="preserve">are reviewed </w:t>
      </w:r>
      <w:r w:rsidR="00941EFF" w:rsidRPr="6E2B7E8B">
        <w:rPr>
          <w:rFonts w:ascii="Verdana" w:hAnsi="Verdana"/>
        </w:rPr>
        <w:t xml:space="preserve">to ensure </w:t>
      </w:r>
      <w:r w:rsidR="00AE4D75" w:rsidRPr="6E2B7E8B">
        <w:rPr>
          <w:rFonts w:ascii="Verdana" w:hAnsi="Verdana"/>
        </w:rPr>
        <w:t xml:space="preserve">they </w:t>
      </w:r>
      <w:r w:rsidR="2461D12F" w:rsidRPr="6E2B7E8B">
        <w:rPr>
          <w:rFonts w:ascii="Verdana" w:hAnsi="Verdana"/>
        </w:rPr>
        <w:t>are</w:t>
      </w:r>
      <w:r w:rsidR="00941EFF" w:rsidRPr="6E2B7E8B">
        <w:rPr>
          <w:rFonts w:ascii="Verdana" w:hAnsi="Verdana"/>
        </w:rPr>
        <w:t xml:space="preserve"> completed </w:t>
      </w:r>
      <w:r w:rsidR="00EF16C4" w:rsidRPr="6E2B7E8B">
        <w:rPr>
          <w:rFonts w:ascii="Verdana" w:hAnsi="Verdana"/>
        </w:rPr>
        <w:t>within a reasonable amount of time</w:t>
      </w:r>
      <w:r w:rsidR="6904D675" w:rsidRPr="6E2B7E8B">
        <w:rPr>
          <w:rFonts w:ascii="Verdana" w:hAnsi="Verdana"/>
        </w:rPr>
        <w:t xml:space="preserve">. </w:t>
      </w:r>
      <w:r w:rsidR="00EF16C4" w:rsidRPr="6E2B7E8B">
        <w:rPr>
          <w:rFonts w:ascii="Verdana" w:hAnsi="Verdana"/>
        </w:rPr>
        <w:t xml:space="preserve">The review may </w:t>
      </w:r>
      <w:r w:rsidR="00CE4095" w:rsidRPr="6E2B7E8B">
        <w:rPr>
          <w:rFonts w:ascii="Verdana" w:hAnsi="Verdana"/>
        </w:rPr>
        <w:t>also determine</w:t>
      </w:r>
      <w:r w:rsidR="00AE4D75" w:rsidRPr="6E2B7E8B">
        <w:rPr>
          <w:rFonts w:ascii="Verdana" w:hAnsi="Verdana"/>
        </w:rPr>
        <w:t xml:space="preserve"> re</w:t>
      </w:r>
      <w:r w:rsidR="00C63BD0" w:rsidRPr="6E2B7E8B">
        <w:rPr>
          <w:rFonts w:ascii="Verdana" w:hAnsi="Verdana"/>
        </w:rPr>
        <w:t>prioritized or reallocat</w:t>
      </w:r>
      <w:r w:rsidR="009239D5" w:rsidRPr="6E2B7E8B">
        <w:rPr>
          <w:rFonts w:ascii="Verdana" w:hAnsi="Verdana"/>
        </w:rPr>
        <w:t xml:space="preserve">ing to another </w:t>
      </w:r>
      <w:r w:rsidR="00C63BD0" w:rsidRPr="6E2B7E8B">
        <w:rPr>
          <w:rFonts w:ascii="Verdana" w:hAnsi="Verdana"/>
        </w:rPr>
        <w:t>te</w:t>
      </w:r>
      <w:r w:rsidR="006119DC" w:rsidRPr="6E2B7E8B">
        <w:rPr>
          <w:rFonts w:ascii="Verdana" w:hAnsi="Verdana"/>
        </w:rPr>
        <w:t>chnician</w:t>
      </w:r>
      <w:r w:rsidR="009239D5" w:rsidRPr="6E2B7E8B">
        <w:rPr>
          <w:rFonts w:ascii="Verdana" w:hAnsi="Verdana"/>
        </w:rPr>
        <w:t>.</w:t>
      </w:r>
      <w:r w:rsidR="006119DC" w:rsidRPr="6E2B7E8B">
        <w:rPr>
          <w:rFonts w:ascii="Verdana" w:hAnsi="Verdana"/>
        </w:rPr>
        <w:t xml:space="preserve"> </w:t>
      </w:r>
    </w:p>
    <w:p w14:paraId="61B0B23E" w14:textId="1BED4F45" w:rsidR="00E56F0C" w:rsidRPr="00742AEC" w:rsidRDefault="000925B2" w:rsidP="00303B29">
      <w:pPr>
        <w:pStyle w:val="ListParagraph"/>
        <w:numPr>
          <w:ilvl w:val="0"/>
          <w:numId w:val="32"/>
        </w:numPr>
        <w:rPr>
          <w:rFonts w:ascii="Verdana" w:hAnsi="Verdana"/>
        </w:rPr>
      </w:pPr>
      <w:r w:rsidRPr="00742AEC">
        <w:rPr>
          <w:rFonts w:ascii="Verdana" w:hAnsi="Verdana"/>
          <w:b/>
          <w:bCs/>
          <w:u w:val="single"/>
        </w:rPr>
        <w:t>Execute the work</w:t>
      </w:r>
      <w:r w:rsidR="00F55197" w:rsidRPr="00742AEC">
        <w:rPr>
          <w:rFonts w:ascii="Verdana" w:hAnsi="Verdana"/>
          <w:b/>
          <w:bCs/>
          <w:u w:val="single"/>
        </w:rPr>
        <w:t>.</w:t>
      </w:r>
      <w:r w:rsidRPr="00742AEC">
        <w:rPr>
          <w:rFonts w:ascii="Verdana" w:hAnsi="Verdana"/>
        </w:rPr>
        <w:t xml:space="preserve"> </w:t>
      </w:r>
      <w:r w:rsidR="001606AE" w:rsidRPr="00742AEC">
        <w:rPr>
          <w:rFonts w:ascii="Verdana" w:hAnsi="Verdana"/>
        </w:rPr>
        <w:t>The technician is assigned</w:t>
      </w:r>
      <w:r w:rsidR="00E3207A" w:rsidRPr="00742AEC">
        <w:rPr>
          <w:rFonts w:ascii="Verdana" w:hAnsi="Verdana"/>
        </w:rPr>
        <w:t>.</w:t>
      </w:r>
      <w:r w:rsidR="00355FFE" w:rsidRPr="00742AEC">
        <w:rPr>
          <w:rFonts w:ascii="Verdana" w:hAnsi="Verdana"/>
        </w:rPr>
        <w:t xml:space="preserve"> </w:t>
      </w:r>
    </w:p>
    <w:p w14:paraId="391023A6" w14:textId="38FCDE29" w:rsidR="00786F01" w:rsidRPr="00742AEC" w:rsidRDefault="004278ED" w:rsidP="00A72E00">
      <w:pPr>
        <w:pStyle w:val="ListParagraph"/>
        <w:numPr>
          <w:ilvl w:val="1"/>
          <w:numId w:val="32"/>
        </w:numPr>
        <w:rPr>
          <w:rFonts w:ascii="Verdana" w:hAnsi="Verdana"/>
        </w:rPr>
      </w:pPr>
      <w:r w:rsidRPr="00742AEC">
        <w:rPr>
          <w:rFonts w:ascii="Verdana" w:hAnsi="Verdana"/>
          <w:i/>
          <w:iCs/>
          <w:u w:val="single"/>
        </w:rPr>
        <w:t xml:space="preserve">Issue (Defect) </w:t>
      </w:r>
      <w:r w:rsidR="000E42F9" w:rsidRPr="00742AEC">
        <w:rPr>
          <w:rFonts w:ascii="Verdana" w:hAnsi="Verdana"/>
        </w:rPr>
        <w:t>– The technician will reach out to the requestor</w:t>
      </w:r>
      <w:r w:rsidR="0065322A" w:rsidRPr="00742AEC">
        <w:rPr>
          <w:rFonts w:ascii="Verdana" w:hAnsi="Verdana"/>
        </w:rPr>
        <w:t>, depending on the s</w:t>
      </w:r>
      <w:r w:rsidR="006F2362" w:rsidRPr="00742AEC">
        <w:rPr>
          <w:rFonts w:ascii="Verdana" w:hAnsi="Verdana"/>
        </w:rPr>
        <w:t xml:space="preserve">everity of the issue </w:t>
      </w:r>
      <w:r w:rsidR="008F3F70" w:rsidRPr="00742AEC">
        <w:rPr>
          <w:rFonts w:ascii="Verdana" w:hAnsi="Verdana"/>
        </w:rPr>
        <w:t xml:space="preserve">the actual </w:t>
      </w:r>
      <w:r w:rsidR="00786F01" w:rsidRPr="00742AEC">
        <w:rPr>
          <w:rFonts w:ascii="Verdana" w:hAnsi="Verdana"/>
        </w:rPr>
        <w:t>execution</w:t>
      </w:r>
      <w:r w:rsidR="008F3F70" w:rsidRPr="00742AEC">
        <w:rPr>
          <w:rFonts w:ascii="Verdana" w:hAnsi="Verdana"/>
        </w:rPr>
        <w:t xml:space="preserve"> of the work begins </w:t>
      </w:r>
      <w:r w:rsidR="00786F01" w:rsidRPr="00742AEC">
        <w:rPr>
          <w:rFonts w:ascii="Verdana" w:hAnsi="Verdana"/>
        </w:rPr>
        <w:t>immediately</w:t>
      </w:r>
    </w:p>
    <w:p w14:paraId="06AF9EF3" w14:textId="77777777" w:rsidR="00CB713C" w:rsidRPr="00742AEC" w:rsidRDefault="00CB713C" w:rsidP="00CB713C">
      <w:pPr>
        <w:pStyle w:val="ListParagraph"/>
        <w:ind w:left="1440"/>
        <w:rPr>
          <w:rFonts w:ascii="Verdana" w:hAnsi="Verdana"/>
        </w:rPr>
      </w:pPr>
    </w:p>
    <w:p w14:paraId="022F20A7" w14:textId="4AEDCB28" w:rsidR="00237667" w:rsidRDefault="00825CD7" w:rsidP="00A72E00">
      <w:pPr>
        <w:pStyle w:val="ListParagraph"/>
        <w:numPr>
          <w:ilvl w:val="1"/>
          <w:numId w:val="32"/>
        </w:numPr>
        <w:rPr>
          <w:rFonts w:ascii="Verdana" w:hAnsi="Verdana"/>
        </w:rPr>
      </w:pPr>
      <w:r w:rsidRPr="6E2B7E8B">
        <w:rPr>
          <w:rFonts w:ascii="Verdana" w:hAnsi="Verdana"/>
          <w:i/>
          <w:iCs/>
          <w:u w:val="single"/>
        </w:rPr>
        <w:t>Enhancement</w:t>
      </w:r>
      <w:r w:rsidRPr="6E2B7E8B">
        <w:rPr>
          <w:rFonts w:ascii="Verdana" w:hAnsi="Verdana"/>
        </w:rPr>
        <w:t xml:space="preserve"> </w:t>
      </w:r>
      <w:r w:rsidR="000B2361" w:rsidRPr="6E2B7E8B">
        <w:rPr>
          <w:rFonts w:ascii="Verdana" w:hAnsi="Verdana"/>
        </w:rPr>
        <w:t>- The</w:t>
      </w:r>
      <w:r w:rsidRPr="6E2B7E8B">
        <w:rPr>
          <w:rFonts w:ascii="Verdana" w:hAnsi="Verdana"/>
        </w:rPr>
        <w:t xml:space="preserve"> technician will reach out to the requestor </w:t>
      </w:r>
      <w:r w:rsidR="00793EE5" w:rsidRPr="6E2B7E8B">
        <w:rPr>
          <w:rFonts w:ascii="Verdana" w:hAnsi="Verdana"/>
        </w:rPr>
        <w:t>and collective</w:t>
      </w:r>
      <w:r w:rsidR="000B2361" w:rsidRPr="6E2B7E8B">
        <w:rPr>
          <w:rFonts w:ascii="Verdana" w:hAnsi="Verdana"/>
        </w:rPr>
        <w:t xml:space="preserve">ly </w:t>
      </w:r>
      <w:r w:rsidR="129BB181" w:rsidRPr="6E2B7E8B">
        <w:rPr>
          <w:rFonts w:ascii="Verdana" w:hAnsi="Verdana"/>
        </w:rPr>
        <w:t>determine</w:t>
      </w:r>
      <w:r w:rsidR="00793EE5" w:rsidRPr="6E2B7E8B">
        <w:rPr>
          <w:rFonts w:ascii="Verdana" w:hAnsi="Verdana"/>
        </w:rPr>
        <w:t xml:space="preserve"> a </w:t>
      </w:r>
      <w:r w:rsidR="004278ED" w:rsidRPr="6E2B7E8B">
        <w:rPr>
          <w:rFonts w:ascii="Verdana" w:hAnsi="Verdana"/>
        </w:rPr>
        <w:t xml:space="preserve">Benchmark Estimate </w:t>
      </w:r>
      <w:r w:rsidR="00584A78" w:rsidRPr="6E2B7E8B">
        <w:rPr>
          <w:rFonts w:ascii="Verdana" w:hAnsi="Verdana"/>
        </w:rPr>
        <w:t>Date</w:t>
      </w:r>
      <w:r w:rsidR="00D64C0B" w:rsidRPr="6E2B7E8B">
        <w:rPr>
          <w:rFonts w:ascii="Verdana" w:hAnsi="Verdana"/>
        </w:rPr>
        <w:t xml:space="preserve"> after </w:t>
      </w:r>
      <w:r w:rsidR="009654C2" w:rsidRPr="6E2B7E8B">
        <w:rPr>
          <w:rFonts w:ascii="Verdana" w:hAnsi="Verdana"/>
        </w:rPr>
        <w:t xml:space="preserve">evaluating </w:t>
      </w:r>
      <w:r w:rsidR="00D64C0B" w:rsidRPr="6E2B7E8B">
        <w:rPr>
          <w:rFonts w:ascii="Verdana" w:hAnsi="Verdana"/>
        </w:rPr>
        <w:t>the level of effort</w:t>
      </w:r>
      <w:r w:rsidR="00584A78" w:rsidRPr="6E2B7E8B">
        <w:rPr>
          <w:rFonts w:ascii="Verdana" w:hAnsi="Verdana"/>
        </w:rPr>
        <w:t>.</w:t>
      </w:r>
      <w:r w:rsidR="003C3BC4" w:rsidRPr="6E2B7E8B">
        <w:rPr>
          <w:rFonts w:ascii="Verdana" w:hAnsi="Verdana"/>
        </w:rPr>
        <w:t xml:space="preserve"> </w:t>
      </w:r>
    </w:p>
    <w:p w14:paraId="79F18CAF" w14:textId="7B0F9A8F" w:rsidR="00237667" w:rsidRDefault="00701A39" w:rsidP="00237667">
      <w:pPr>
        <w:pStyle w:val="ListParagraph"/>
        <w:numPr>
          <w:ilvl w:val="2"/>
          <w:numId w:val="32"/>
        </w:numPr>
        <w:rPr>
          <w:rFonts w:ascii="Verdana" w:hAnsi="Verdana"/>
        </w:rPr>
      </w:pPr>
      <w:r w:rsidRPr="6E2B7E8B">
        <w:rPr>
          <w:rFonts w:ascii="Verdana" w:hAnsi="Verdana"/>
        </w:rPr>
        <w:t xml:space="preserve">Business </w:t>
      </w:r>
      <w:r w:rsidR="00DA5354" w:rsidRPr="6E2B7E8B">
        <w:rPr>
          <w:rFonts w:ascii="Verdana" w:hAnsi="Verdana"/>
        </w:rPr>
        <w:t>priorit</w:t>
      </w:r>
      <w:r w:rsidR="00BF6747" w:rsidRPr="6E2B7E8B">
        <w:rPr>
          <w:rFonts w:ascii="Verdana" w:hAnsi="Verdana"/>
        </w:rPr>
        <w:t>ies</w:t>
      </w:r>
      <w:r w:rsidR="00DA5354" w:rsidRPr="6E2B7E8B">
        <w:rPr>
          <w:rFonts w:ascii="Verdana" w:hAnsi="Verdana"/>
        </w:rPr>
        <w:t xml:space="preserve">, </w:t>
      </w:r>
      <w:r w:rsidR="00897BA4" w:rsidRPr="6E2B7E8B">
        <w:rPr>
          <w:rFonts w:ascii="Verdana" w:hAnsi="Verdana"/>
        </w:rPr>
        <w:t>technician</w:t>
      </w:r>
      <w:r w:rsidR="00DA5354" w:rsidRPr="6E2B7E8B">
        <w:rPr>
          <w:rFonts w:ascii="Verdana" w:hAnsi="Verdana"/>
        </w:rPr>
        <w:t xml:space="preserve"> current workload</w:t>
      </w:r>
      <w:r w:rsidR="00897BA4" w:rsidRPr="6E2B7E8B">
        <w:rPr>
          <w:rFonts w:ascii="Verdana" w:hAnsi="Verdana"/>
        </w:rPr>
        <w:t xml:space="preserve">, the level of effort </w:t>
      </w:r>
      <w:r w:rsidR="00BF6747" w:rsidRPr="6E2B7E8B">
        <w:rPr>
          <w:rFonts w:ascii="Verdana" w:hAnsi="Verdana"/>
        </w:rPr>
        <w:t>are</w:t>
      </w:r>
      <w:r w:rsidR="00897BA4" w:rsidRPr="6E2B7E8B">
        <w:rPr>
          <w:rFonts w:ascii="Verdana" w:hAnsi="Verdana"/>
        </w:rPr>
        <w:t xml:space="preserve"> all factor</w:t>
      </w:r>
      <w:r w:rsidR="00BF6747" w:rsidRPr="6E2B7E8B">
        <w:rPr>
          <w:rFonts w:ascii="Verdana" w:hAnsi="Verdana"/>
        </w:rPr>
        <w:t>s</w:t>
      </w:r>
      <w:r w:rsidR="00897BA4" w:rsidRPr="6E2B7E8B">
        <w:rPr>
          <w:rFonts w:ascii="Verdana" w:hAnsi="Verdana"/>
        </w:rPr>
        <w:t xml:space="preserve"> in determining the </w:t>
      </w:r>
      <w:r w:rsidR="004278ED" w:rsidRPr="6E2B7E8B">
        <w:rPr>
          <w:rFonts w:ascii="Verdana" w:hAnsi="Verdana"/>
        </w:rPr>
        <w:t xml:space="preserve">Benchmark Estimate </w:t>
      </w:r>
      <w:r w:rsidR="00584A78" w:rsidRPr="6E2B7E8B">
        <w:rPr>
          <w:rFonts w:ascii="Verdana" w:hAnsi="Verdana"/>
        </w:rPr>
        <w:t>Date</w:t>
      </w:r>
      <w:r w:rsidR="6344329D" w:rsidRPr="6E2B7E8B">
        <w:rPr>
          <w:rFonts w:ascii="Verdana" w:hAnsi="Verdana"/>
        </w:rPr>
        <w:t xml:space="preserve">. </w:t>
      </w:r>
    </w:p>
    <w:p w14:paraId="4025CE01" w14:textId="77777777" w:rsidR="00D56358" w:rsidRDefault="00D56358" w:rsidP="00D56358">
      <w:pPr>
        <w:pStyle w:val="ListParagraph"/>
        <w:ind w:left="2160"/>
        <w:rPr>
          <w:rFonts w:ascii="Verdana" w:hAnsi="Verdana"/>
        </w:rPr>
      </w:pPr>
    </w:p>
    <w:p w14:paraId="775F2B23" w14:textId="3A2D6111" w:rsidR="00A72E00" w:rsidRPr="00742AEC" w:rsidRDefault="00565AC9" w:rsidP="00237667">
      <w:pPr>
        <w:pStyle w:val="ListParagraph"/>
        <w:numPr>
          <w:ilvl w:val="2"/>
          <w:numId w:val="32"/>
        </w:numPr>
        <w:rPr>
          <w:rFonts w:ascii="Verdana" w:hAnsi="Verdana"/>
        </w:rPr>
      </w:pPr>
      <w:r w:rsidRPr="00742AEC">
        <w:rPr>
          <w:rFonts w:ascii="Verdana" w:hAnsi="Verdana"/>
        </w:rPr>
        <w:t xml:space="preserve">If the </w:t>
      </w:r>
      <w:r w:rsidR="00BC3D6D" w:rsidRPr="00742AEC">
        <w:rPr>
          <w:rFonts w:ascii="Verdana" w:hAnsi="Verdana"/>
        </w:rPr>
        <w:t xml:space="preserve">Requester </w:t>
      </w:r>
      <w:r w:rsidR="00A55577">
        <w:rPr>
          <w:rFonts w:ascii="Verdana" w:hAnsi="Verdana"/>
        </w:rPr>
        <w:t xml:space="preserve">is </w:t>
      </w:r>
      <w:r w:rsidR="009A7137">
        <w:rPr>
          <w:rFonts w:ascii="Verdana" w:hAnsi="Verdana"/>
        </w:rPr>
        <w:t xml:space="preserve">not in agreement with the </w:t>
      </w:r>
      <w:r w:rsidR="004278ED" w:rsidRPr="00237667">
        <w:rPr>
          <w:rFonts w:ascii="Verdana" w:hAnsi="Verdana"/>
        </w:rPr>
        <w:t xml:space="preserve">Benchmark Estimate </w:t>
      </w:r>
      <w:r w:rsidR="00584A78" w:rsidRPr="00237667">
        <w:rPr>
          <w:rFonts w:ascii="Verdana" w:hAnsi="Verdana"/>
        </w:rPr>
        <w:t>Date</w:t>
      </w:r>
      <w:r w:rsidRPr="00742AEC">
        <w:rPr>
          <w:rFonts w:ascii="Verdana" w:hAnsi="Verdana"/>
        </w:rPr>
        <w:t xml:space="preserve">, the </w:t>
      </w:r>
      <w:r w:rsidR="00740A29" w:rsidRPr="00742AEC">
        <w:rPr>
          <w:rFonts w:ascii="Verdana" w:hAnsi="Verdana"/>
        </w:rPr>
        <w:t xml:space="preserve">technician, </w:t>
      </w:r>
      <w:r w:rsidR="00DA53AD" w:rsidRPr="00742AEC">
        <w:rPr>
          <w:rFonts w:ascii="Verdana" w:hAnsi="Verdana"/>
        </w:rPr>
        <w:t>requester,</w:t>
      </w:r>
      <w:r w:rsidR="00740A29" w:rsidRPr="00742AEC">
        <w:rPr>
          <w:rFonts w:ascii="Verdana" w:hAnsi="Verdana"/>
        </w:rPr>
        <w:t xml:space="preserve"> and the technician manager will meet to discuss</w:t>
      </w:r>
      <w:r w:rsidR="006E44EF">
        <w:rPr>
          <w:rFonts w:ascii="Verdana" w:hAnsi="Verdana"/>
        </w:rPr>
        <w:t>.</w:t>
      </w:r>
      <w:r w:rsidR="00740A29" w:rsidRPr="00742AEC">
        <w:rPr>
          <w:rFonts w:ascii="Verdana" w:hAnsi="Verdana"/>
        </w:rPr>
        <w:t xml:space="preserve"> </w:t>
      </w:r>
    </w:p>
    <w:p w14:paraId="61EA5737" w14:textId="77777777" w:rsidR="00CB713C" w:rsidRPr="00742AEC" w:rsidRDefault="00CB713C" w:rsidP="00CB713C">
      <w:pPr>
        <w:pStyle w:val="ListParagraph"/>
        <w:rPr>
          <w:rFonts w:ascii="Verdana" w:hAnsi="Verdana"/>
        </w:rPr>
      </w:pPr>
    </w:p>
    <w:p w14:paraId="4B18382B" w14:textId="77777777" w:rsidR="009654C2" w:rsidRDefault="002066B3" w:rsidP="00C072C3">
      <w:pPr>
        <w:pStyle w:val="ListParagraph"/>
        <w:numPr>
          <w:ilvl w:val="1"/>
          <w:numId w:val="32"/>
        </w:numPr>
        <w:rPr>
          <w:rFonts w:ascii="Verdana" w:hAnsi="Verdana"/>
        </w:rPr>
      </w:pPr>
      <w:r w:rsidRPr="009654C2">
        <w:rPr>
          <w:rFonts w:ascii="Verdana" w:hAnsi="Verdana"/>
          <w:i/>
          <w:iCs/>
          <w:u w:val="single"/>
        </w:rPr>
        <w:t xml:space="preserve">Maintenance Request </w:t>
      </w:r>
      <w:r w:rsidR="00197F17" w:rsidRPr="009654C2">
        <w:rPr>
          <w:rFonts w:ascii="Verdana" w:hAnsi="Verdana"/>
        </w:rPr>
        <w:t>–</w:t>
      </w:r>
      <w:r w:rsidRPr="009654C2">
        <w:rPr>
          <w:rFonts w:ascii="Verdana" w:hAnsi="Verdana"/>
        </w:rPr>
        <w:t xml:space="preserve"> </w:t>
      </w:r>
      <w:r w:rsidR="00197F17" w:rsidRPr="009654C2">
        <w:rPr>
          <w:rFonts w:ascii="Verdana" w:hAnsi="Verdana"/>
        </w:rPr>
        <w:t>The technician will reach out to the requestor</w:t>
      </w:r>
      <w:r w:rsidR="00485A89" w:rsidRPr="009654C2">
        <w:rPr>
          <w:rFonts w:ascii="Verdana" w:hAnsi="Verdana"/>
        </w:rPr>
        <w:t xml:space="preserve"> </w:t>
      </w:r>
      <w:r w:rsidR="00B61501" w:rsidRPr="009654C2">
        <w:rPr>
          <w:rFonts w:ascii="Verdana" w:hAnsi="Verdana"/>
        </w:rPr>
        <w:t xml:space="preserve">to determine a Benchmark Estimate </w:t>
      </w:r>
      <w:r w:rsidR="00AA7778" w:rsidRPr="009654C2">
        <w:rPr>
          <w:rFonts w:ascii="Verdana" w:hAnsi="Verdana"/>
        </w:rPr>
        <w:t xml:space="preserve">Date after </w:t>
      </w:r>
      <w:r w:rsidR="009654C2" w:rsidRPr="009654C2">
        <w:rPr>
          <w:rFonts w:ascii="Verdana" w:hAnsi="Verdana"/>
        </w:rPr>
        <w:t xml:space="preserve">evaluating </w:t>
      </w:r>
      <w:r w:rsidR="00485A89" w:rsidRPr="009654C2">
        <w:rPr>
          <w:rFonts w:ascii="Verdana" w:hAnsi="Verdana"/>
        </w:rPr>
        <w:t>the level of effort</w:t>
      </w:r>
      <w:r w:rsidR="009654C2">
        <w:rPr>
          <w:rFonts w:ascii="Verdana" w:hAnsi="Verdana"/>
        </w:rPr>
        <w:t>.</w:t>
      </w:r>
    </w:p>
    <w:p w14:paraId="57871B62" w14:textId="637E99A0" w:rsidR="00666A94" w:rsidRPr="009654C2" w:rsidRDefault="003B6F75" w:rsidP="6E2B7E8B">
      <w:pPr>
        <w:pStyle w:val="ListParagraph"/>
        <w:numPr>
          <w:ilvl w:val="2"/>
          <w:numId w:val="32"/>
        </w:numPr>
        <w:rPr>
          <w:rFonts w:ascii="Verdana" w:hAnsi="Verdana"/>
          <w:u w:val="single"/>
        </w:rPr>
      </w:pPr>
      <w:r w:rsidRPr="6E2B7E8B">
        <w:rPr>
          <w:rFonts w:ascii="Verdana" w:hAnsi="Verdana"/>
        </w:rPr>
        <w:t>Depending on b</w:t>
      </w:r>
      <w:r w:rsidR="008F1BF3" w:rsidRPr="6E2B7E8B">
        <w:rPr>
          <w:rFonts w:ascii="Verdana" w:hAnsi="Verdana"/>
        </w:rPr>
        <w:t xml:space="preserve">usiness priorities, technician current workload </w:t>
      </w:r>
      <w:r w:rsidR="004A7D36" w:rsidRPr="6E2B7E8B">
        <w:rPr>
          <w:rFonts w:ascii="Verdana" w:hAnsi="Verdana"/>
        </w:rPr>
        <w:t xml:space="preserve">the actual execution of the </w:t>
      </w:r>
      <w:r w:rsidR="000D26D3" w:rsidRPr="6E2B7E8B">
        <w:rPr>
          <w:rFonts w:ascii="Verdana" w:hAnsi="Verdana"/>
        </w:rPr>
        <w:t xml:space="preserve">maintenance can be </w:t>
      </w:r>
      <w:r w:rsidR="796E3132" w:rsidRPr="6E2B7E8B">
        <w:rPr>
          <w:rFonts w:ascii="Verdana" w:hAnsi="Verdana"/>
        </w:rPr>
        <w:t>carried</w:t>
      </w:r>
      <w:r w:rsidR="000D26D3" w:rsidRPr="6E2B7E8B">
        <w:rPr>
          <w:rFonts w:ascii="Verdana" w:hAnsi="Verdana"/>
        </w:rPr>
        <w:t xml:space="preserve"> out </w:t>
      </w:r>
      <w:r w:rsidR="002007F7" w:rsidRPr="6E2B7E8B">
        <w:rPr>
          <w:rFonts w:ascii="Verdana" w:hAnsi="Verdana"/>
        </w:rPr>
        <w:t>immediately or scheduled</w:t>
      </w:r>
      <w:r w:rsidR="008F1BF3" w:rsidRPr="6E2B7E8B">
        <w:rPr>
          <w:rFonts w:ascii="Verdana" w:hAnsi="Verdana"/>
        </w:rPr>
        <w:t xml:space="preserve"> using </w:t>
      </w:r>
      <w:r w:rsidR="00BF4AC1" w:rsidRPr="6E2B7E8B">
        <w:rPr>
          <w:rFonts w:ascii="Verdana" w:hAnsi="Verdana"/>
        </w:rPr>
        <w:t xml:space="preserve">the </w:t>
      </w:r>
      <w:r w:rsidR="004278ED" w:rsidRPr="6E2B7E8B">
        <w:rPr>
          <w:rFonts w:ascii="Verdana" w:hAnsi="Verdana"/>
        </w:rPr>
        <w:t xml:space="preserve">Benchmark Estimate </w:t>
      </w:r>
      <w:r w:rsidR="00584A78" w:rsidRPr="6E2B7E8B">
        <w:rPr>
          <w:rFonts w:ascii="Verdana" w:hAnsi="Verdana"/>
        </w:rPr>
        <w:t>Date to</w:t>
      </w:r>
      <w:r w:rsidR="00BF4AC1" w:rsidRPr="6E2B7E8B">
        <w:rPr>
          <w:rFonts w:ascii="Verdana" w:hAnsi="Verdana"/>
        </w:rPr>
        <w:t xml:space="preserve"> determine the da</w:t>
      </w:r>
      <w:r w:rsidR="00210211" w:rsidRPr="6E2B7E8B">
        <w:rPr>
          <w:rFonts w:ascii="Verdana" w:hAnsi="Verdana"/>
        </w:rPr>
        <w:t>te</w:t>
      </w:r>
      <w:r w:rsidR="00BF4AC1" w:rsidRPr="6E2B7E8B">
        <w:rPr>
          <w:rFonts w:ascii="Verdana" w:hAnsi="Verdana"/>
        </w:rPr>
        <w:t xml:space="preserve"> </w:t>
      </w:r>
      <w:r w:rsidR="00BF4AC1" w:rsidRPr="6E2B7E8B">
        <w:rPr>
          <w:rFonts w:ascii="Verdana" w:hAnsi="Verdana"/>
        </w:rPr>
        <w:lastRenderedPageBreak/>
        <w:t>of execution</w:t>
      </w:r>
      <w:r w:rsidR="0B50504F" w:rsidRPr="6E2B7E8B">
        <w:rPr>
          <w:rFonts w:ascii="Verdana" w:hAnsi="Verdana"/>
        </w:rPr>
        <w:t xml:space="preserve">. </w:t>
      </w:r>
    </w:p>
    <w:p w14:paraId="3CFABC5C" w14:textId="77777777" w:rsidR="00DF240B" w:rsidRPr="00DF240B" w:rsidRDefault="00DF240B" w:rsidP="00DF240B">
      <w:pPr>
        <w:pStyle w:val="ListParagraph"/>
        <w:rPr>
          <w:rFonts w:ascii="Verdana" w:hAnsi="Verdana"/>
        </w:rPr>
      </w:pPr>
    </w:p>
    <w:p w14:paraId="0129D5C6" w14:textId="77777777" w:rsidR="00DF240B" w:rsidRPr="00742AEC" w:rsidRDefault="00DF240B" w:rsidP="00DF240B">
      <w:pPr>
        <w:pStyle w:val="ListParagraph"/>
        <w:ind w:left="1440"/>
        <w:rPr>
          <w:rFonts w:ascii="Verdana" w:hAnsi="Verdana"/>
        </w:rPr>
      </w:pPr>
    </w:p>
    <w:p w14:paraId="2069FFC0" w14:textId="0EFB1274" w:rsidR="00B20066" w:rsidRPr="00742AEC" w:rsidRDefault="00B20066" w:rsidP="00B20066">
      <w:pPr>
        <w:pStyle w:val="ListParagraph"/>
        <w:numPr>
          <w:ilvl w:val="0"/>
          <w:numId w:val="32"/>
        </w:numPr>
        <w:rPr>
          <w:rFonts w:ascii="Verdana" w:hAnsi="Verdana"/>
          <w:b/>
          <w:bCs/>
          <w:u w:val="single"/>
        </w:rPr>
      </w:pPr>
      <w:r w:rsidRPr="00742AEC">
        <w:rPr>
          <w:rFonts w:ascii="Verdana" w:hAnsi="Verdana"/>
          <w:b/>
          <w:bCs/>
          <w:u w:val="single"/>
        </w:rPr>
        <w:t>Manage the work.</w:t>
      </w:r>
      <w:r w:rsidRPr="00742AEC">
        <w:rPr>
          <w:rFonts w:ascii="Verdana" w:hAnsi="Verdana"/>
        </w:rPr>
        <w:t xml:space="preserve"> </w:t>
      </w:r>
      <w:r w:rsidR="003F3EF3" w:rsidRPr="00742AEC">
        <w:rPr>
          <w:rFonts w:ascii="Verdana" w:hAnsi="Verdana"/>
        </w:rPr>
        <w:t xml:space="preserve">The IT Managers will </w:t>
      </w:r>
      <w:r w:rsidR="00AF0485" w:rsidRPr="00742AEC">
        <w:rPr>
          <w:rFonts w:ascii="Verdana" w:hAnsi="Verdana"/>
        </w:rPr>
        <w:t xml:space="preserve">manage the work and priorities of their team </w:t>
      </w:r>
    </w:p>
    <w:p w14:paraId="50FF9833" w14:textId="0D0AB0D6" w:rsidR="000D4E99" w:rsidRPr="00742AEC" w:rsidRDefault="000D4E99" w:rsidP="00B20066">
      <w:pPr>
        <w:pStyle w:val="ListParagraph"/>
        <w:numPr>
          <w:ilvl w:val="0"/>
          <w:numId w:val="32"/>
        </w:numPr>
        <w:rPr>
          <w:rFonts w:ascii="Verdana" w:hAnsi="Verdana"/>
          <w:b/>
          <w:bCs/>
          <w:u w:val="single"/>
        </w:rPr>
      </w:pPr>
      <w:r w:rsidRPr="00742AEC">
        <w:rPr>
          <w:rFonts w:ascii="Verdana" w:hAnsi="Verdana"/>
          <w:b/>
          <w:bCs/>
          <w:u w:val="single"/>
        </w:rPr>
        <w:t>Work is Complete.</w:t>
      </w:r>
      <w:r w:rsidRPr="00742AEC">
        <w:rPr>
          <w:rFonts w:ascii="Verdana" w:hAnsi="Verdana"/>
        </w:rPr>
        <w:t xml:space="preserve"> </w:t>
      </w:r>
      <w:r w:rsidR="00873EB9" w:rsidRPr="00742AEC">
        <w:rPr>
          <w:rFonts w:ascii="Verdana" w:hAnsi="Verdana"/>
        </w:rPr>
        <w:t xml:space="preserve">When the technician has completed the work to </w:t>
      </w:r>
      <w:r w:rsidR="00D83BAE" w:rsidRPr="00742AEC">
        <w:rPr>
          <w:rFonts w:ascii="Verdana" w:hAnsi="Verdana"/>
        </w:rPr>
        <w:t>sa</w:t>
      </w:r>
      <w:r w:rsidR="00AC6D6F" w:rsidRPr="00742AEC">
        <w:rPr>
          <w:rFonts w:ascii="Verdana" w:hAnsi="Verdana"/>
        </w:rPr>
        <w:t xml:space="preserve">tisfaction, the </w:t>
      </w:r>
      <w:r w:rsidR="00AC4E72" w:rsidRPr="00742AEC">
        <w:rPr>
          <w:rFonts w:ascii="Verdana" w:hAnsi="Verdana"/>
        </w:rPr>
        <w:t>requestor will be notified</w:t>
      </w:r>
    </w:p>
    <w:p w14:paraId="20C8E86E" w14:textId="450A191F" w:rsidR="009A4080" w:rsidRPr="00742AEC" w:rsidRDefault="004947FE" w:rsidP="00B20066">
      <w:pPr>
        <w:pStyle w:val="ListParagraph"/>
        <w:numPr>
          <w:ilvl w:val="0"/>
          <w:numId w:val="32"/>
        </w:numPr>
        <w:rPr>
          <w:rFonts w:ascii="Verdana" w:hAnsi="Verdana"/>
          <w:b/>
          <w:bCs/>
          <w:u w:val="single"/>
        </w:rPr>
      </w:pPr>
      <w:r w:rsidRPr="6E2B7E8B">
        <w:rPr>
          <w:rFonts w:ascii="Verdana" w:hAnsi="Verdana"/>
          <w:b/>
          <w:bCs/>
          <w:u w:val="single"/>
        </w:rPr>
        <w:t xml:space="preserve">User </w:t>
      </w:r>
      <w:r w:rsidR="0088578C" w:rsidRPr="6E2B7E8B">
        <w:rPr>
          <w:rFonts w:ascii="Verdana" w:hAnsi="Verdana"/>
          <w:b/>
          <w:bCs/>
          <w:u w:val="single"/>
        </w:rPr>
        <w:t>Acce</w:t>
      </w:r>
      <w:r w:rsidR="0007392B" w:rsidRPr="6E2B7E8B">
        <w:rPr>
          <w:rFonts w:ascii="Verdana" w:hAnsi="Verdana"/>
          <w:b/>
          <w:bCs/>
          <w:u w:val="single"/>
        </w:rPr>
        <w:t>ptance Testing</w:t>
      </w:r>
      <w:r w:rsidR="46756581" w:rsidRPr="6E2B7E8B">
        <w:rPr>
          <w:rFonts w:ascii="Verdana" w:hAnsi="Verdana"/>
          <w:b/>
          <w:bCs/>
          <w:u w:val="single"/>
        </w:rPr>
        <w:t xml:space="preserve">. </w:t>
      </w:r>
      <w:r w:rsidR="00BB3C1B" w:rsidRPr="6E2B7E8B">
        <w:rPr>
          <w:rFonts w:ascii="Verdana" w:hAnsi="Verdana"/>
        </w:rPr>
        <w:t>Depending on the type of re</w:t>
      </w:r>
      <w:r w:rsidR="00DC0FFF" w:rsidRPr="6E2B7E8B">
        <w:rPr>
          <w:rFonts w:ascii="Verdana" w:hAnsi="Verdana"/>
        </w:rPr>
        <w:t>quest, user</w:t>
      </w:r>
      <w:r w:rsidR="009A4080" w:rsidRPr="6E2B7E8B">
        <w:rPr>
          <w:rFonts w:ascii="Verdana" w:hAnsi="Verdana"/>
        </w:rPr>
        <w:t xml:space="preserve"> acceptance testing is requested. </w:t>
      </w:r>
    </w:p>
    <w:p w14:paraId="6E2EC493" w14:textId="497045A7" w:rsidR="00AC4E72" w:rsidRPr="00742AEC" w:rsidRDefault="009A4080" w:rsidP="009A4080">
      <w:pPr>
        <w:pStyle w:val="ListParagraph"/>
        <w:numPr>
          <w:ilvl w:val="1"/>
          <w:numId w:val="32"/>
        </w:numPr>
        <w:rPr>
          <w:rFonts w:ascii="Verdana" w:hAnsi="Verdana"/>
          <w:b/>
          <w:bCs/>
          <w:u w:val="single"/>
        </w:rPr>
      </w:pPr>
      <w:r w:rsidRPr="6E2B7E8B">
        <w:rPr>
          <w:rFonts w:ascii="Verdana" w:hAnsi="Verdana"/>
          <w:i/>
          <w:iCs/>
          <w:u w:val="single"/>
        </w:rPr>
        <w:t>Testing a Fix</w:t>
      </w:r>
      <w:r w:rsidR="004278ED" w:rsidRPr="6E2B7E8B">
        <w:rPr>
          <w:rFonts w:ascii="Verdana" w:hAnsi="Verdana"/>
          <w:i/>
          <w:iCs/>
          <w:u w:val="single"/>
        </w:rPr>
        <w:t>/Defect</w:t>
      </w:r>
      <w:r w:rsidRPr="6E2B7E8B">
        <w:rPr>
          <w:rFonts w:ascii="Verdana" w:hAnsi="Verdana"/>
        </w:rPr>
        <w:t xml:space="preserve"> </w:t>
      </w:r>
      <w:r w:rsidR="008C1EDB" w:rsidRPr="6E2B7E8B">
        <w:rPr>
          <w:rFonts w:ascii="Verdana" w:hAnsi="Verdana"/>
        </w:rPr>
        <w:t>- Test plans should specify the system (s) to be tested and define the scope of the tests to be carried out</w:t>
      </w:r>
      <w:r w:rsidR="054638AD" w:rsidRPr="6E2B7E8B">
        <w:rPr>
          <w:rFonts w:ascii="Verdana" w:hAnsi="Verdana"/>
        </w:rPr>
        <w:t xml:space="preserve">. </w:t>
      </w:r>
      <w:r w:rsidR="008C1EDB" w:rsidRPr="6E2B7E8B">
        <w:rPr>
          <w:rFonts w:ascii="Verdana" w:hAnsi="Verdana"/>
        </w:rPr>
        <w:t>In the case of a program update or change, the test plan should identify both the components and the function to be tested</w:t>
      </w:r>
      <w:r w:rsidR="78083CD5" w:rsidRPr="6E2B7E8B">
        <w:rPr>
          <w:rFonts w:ascii="Verdana" w:hAnsi="Verdana"/>
        </w:rPr>
        <w:t xml:space="preserve">. </w:t>
      </w:r>
      <w:r w:rsidR="008C1EDB" w:rsidRPr="6E2B7E8B">
        <w:rPr>
          <w:rFonts w:ascii="Verdana" w:hAnsi="Verdana"/>
        </w:rPr>
        <w:t xml:space="preserve">In </w:t>
      </w:r>
      <w:r w:rsidR="0066194F" w:rsidRPr="6E2B7E8B">
        <w:rPr>
          <w:rFonts w:ascii="Verdana" w:hAnsi="Verdana"/>
        </w:rPr>
        <w:t>some</w:t>
      </w:r>
      <w:r w:rsidR="008C1EDB" w:rsidRPr="6E2B7E8B">
        <w:rPr>
          <w:rFonts w:ascii="Verdana" w:hAnsi="Verdana"/>
        </w:rPr>
        <w:t xml:space="preserve"> cases, a test plan which tests each function of the </w:t>
      </w:r>
      <w:r w:rsidR="303C2FD9" w:rsidRPr="6E2B7E8B">
        <w:rPr>
          <w:rFonts w:ascii="Verdana" w:hAnsi="Verdana"/>
        </w:rPr>
        <w:t>system</w:t>
      </w:r>
      <w:r w:rsidR="00471187" w:rsidRPr="6E2B7E8B">
        <w:rPr>
          <w:rFonts w:ascii="Verdana" w:hAnsi="Verdana"/>
        </w:rPr>
        <w:t xml:space="preserve"> may</w:t>
      </w:r>
      <w:r w:rsidR="008C1EDB" w:rsidRPr="6E2B7E8B">
        <w:rPr>
          <w:rFonts w:ascii="Verdana" w:hAnsi="Verdana"/>
        </w:rPr>
        <w:t xml:space="preserve"> be </w:t>
      </w:r>
      <w:r w:rsidR="2ECA8701" w:rsidRPr="6E2B7E8B">
        <w:rPr>
          <w:rFonts w:ascii="Verdana" w:hAnsi="Verdana"/>
        </w:rPr>
        <w:t>substituted or</w:t>
      </w:r>
      <w:r w:rsidR="008C1EDB" w:rsidRPr="6E2B7E8B">
        <w:rPr>
          <w:rFonts w:ascii="Verdana" w:hAnsi="Verdana"/>
        </w:rPr>
        <w:t xml:space="preserve"> added to unit testing</w:t>
      </w:r>
      <w:r w:rsidR="729B1F30" w:rsidRPr="6E2B7E8B">
        <w:rPr>
          <w:rFonts w:ascii="Verdana" w:hAnsi="Verdana"/>
        </w:rPr>
        <w:t xml:space="preserve">. </w:t>
      </w:r>
      <w:r w:rsidR="008C1EDB" w:rsidRPr="6E2B7E8B">
        <w:rPr>
          <w:rFonts w:ascii="Verdana" w:hAnsi="Verdana"/>
        </w:rPr>
        <w:t>Once testing is successfully completed a</w:t>
      </w:r>
      <w:r w:rsidR="00361BC6" w:rsidRPr="6E2B7E8B">
        <w:rPr>
          <w:rFonts w:ascii="Verdana" w:hAnsi="Verdana"/>
        </w:rPr>
        <w:t xml:space="preserve"> test document and </w:t>
      </w:r>
      <w:r w:rsidR="008C1EDB" w:rsidRPr="6E2B7E8B">
        <w:rPr>
          <w:rFonts w:ascii="Verdana" w:hAnsi="Verdana"/>
        </w:rPr>
        <w:t xml:space="preserve">final approval </w:t>
      </w:r>
      <w:r w:rsidR="00471187" w:rsidRPr="6E2B7E8B">
        <w:rPr>
          <w:rFonts w:ascii="Verdana" w:hAnsi="Verdana"/>
        </w:rPr>
        <w:t xml:space="preserve">via email </w:t>
      </w:r>
      <w:r w:rsidR="008C1EDB" w:rsidRPr="6E2B7E8B">
        <w:rPr>
          <w:rFonts w:ascii="Verdana" w:hAnsi="Verdana"/>
        </w:rPr>
        <w:t>from the requestor and other affected business units</w:t>
      </w:r>
      <w:r w:rsidR="00471187" w:rsidRPr="6E2B7E8B">
        <w:rPr>
          <w:rFonts w:ascii="Verdana" w:hAnsi="Verdana"/>
        </w:rPr>
        <w:t xml:space="preserve"> should be </w:t>
      </w:r>
      <w:r w:rsidR="66619006" w:rsidRPr="6E2B7E8B">
        <w:rPr>
          <w:rFonts w:ascii="Verdana" w:hAnsi="Verdana"/>
        </w:rPr>
        <w:t>included</w:t>
      </w:r>
      <w:r w:rsidR="00471187" w:rsidRPr="6E2B7E8B">
        <w:rPr>
          <w:rFonts w:ascii="Verdana" w:hAnsi="Verdana"/>
        </w:rPr>
        <w:t xml:space="preserve"> in a </w:t>
      </w:r>
      <w:r w:rsidR="00471187" w:rsidRPr="6E2B7E8B">
        <w:rPr>
          <w:rFonts w:ascii="Verdana" w:hAnsi="Verdana"/>
          <w:i/>
          <w:iCs/>
          <w:u w:val="single"/>
        </w:rPr>
        <w:t>Change Control Request</w:t>
      </w:r>
      <w:r w:rsidR="008C1EDB" w:rsidRPr="6E2B7E8B">
        <w:rPr>
          <w:rFonts w:ascii="Verdana" w:hAnsi="Verdana"/>
        </w:rPr>
        <w:t>.</w:t>
      </w:r>
    </w:p>
    <w:p w14:paraId="5AB55EB8" w14:textId="77777777" w:rsidR="00F77DA1" w:rsidRPr="00742AEC" w:rsidRDefault="00F77DA1" w:rsidP="00F77DA1">
      <w:pPr>
        <w:pStyle w:val="ListParagraph"/>
        <w:ind w:left="1440"/>
        <w:rPr>
          <w:rFonts w:ascii="Verdana" w:hAnsi="Verdana"/>
          <w:b/>
          <w:bCs/>
          <w:u w:val="single"/>
        </w:rPr>
      </w:pPr>
    </w:p>
    <w:p w14:paraId="05BC70AE" w14:textId="52DB7D02" w:rsidR="00F77DA1" w:rsidRPr="00742AEC" w:rsidRDefault="00F77DA1" w:rsidP="6E2B7E8B">
      <w:pPr>
        <w:pStyle w:val="ListParagraph"/>
        <w:numPr>
          <w:ilvl w:val="1"/>
          <w:numId w:val="32"/>
        </w:numPr>
        <w:rPr>
          <w:rFonts w:ascii="Verdana" w:hAnsi="Verdana"/>
          <w:sz w:val="24"/>
          <w:szCs w:val="24"/>
        </w:rPr>
      </w:pPr>
      <w:r w:rsidRPr="6E2B7E8B">
        <w:rPr>
          <w:rFonts w:ascii="Verdana" w:hAnsi="Verdana"/>
          <w:i/>
          <w:iCs/>
          <w:u w:val="single"/>
        </w:rPr>
        <w:t>Testing an Enhancement</w:t>
      </w:r>
      <w:r w:rsidRPr="6E2B7E8B">
        <w:rPr>
          <w:rFonts w:ascii="Verdana" w:hAnsi="Verdana"/>
        </w:rPr>
        <w:t xml:space="preserve"> -</w:t>
      </w:r>
      <w:r w:rsidRPr="6E2B7E8B">
        <w:rPr>
          <w:rFonts w:ascii="Verdana" w:hAnsi="Verdana"/>
          <w:sz w:val="24"/>
          <w:szCs w:val="24"/>
        </w:rPr>
        <w:t xml:space="preserve"> </w:t>
      </w:r>
      <w:r w:rsidRPr="6E2B7E8B">
        <w:rPr>
          <w:rFonts w:ascii="Verdana" w:hAnsi="Verdana"/>
        </w:rPr>
        <w:t>Test plans should specify the system (s) to be tested and define the scope of the tests to be carried out</w:t>
      </w:r>
      <w:r w:rsidR="00565625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>In the case of a program update or change, the test plan should identify both the components and the function to be tested</w:t>
      </w:r>
      <w:r w:rsidR="54C71554" w:rsidRPr="6E2B7E8B">
        <w:rPr>
          <w:rFonts w:ascii="Verdana" w:hAnsi="Verdana"/>
        </w:rPr>
        <w:t xml:space="preserve">. </w:t>
      </w:r>
      <w:r w:rsidR="00CB713C" w:rsidRPr="6E2B7E8B">
        <w:rPr>
          <w:rFonts w:ascii="Verdana" w:hAnsi="Verdana"/>
        </w:rPr>
        <w:t xml:space="preserve">In some cases, a test plan which tests each function of the </w:t>
      </w:r>
      <w:r w:rsidR="3067C22F" w:rsidRPr="6E2B7E8B">
        <w:rPr>
          <w:rFonts w:ascii="Verdana" w:hAnsi="Verdana"/>
        </w:rPr>
        <w:t>system</w:t>
      </w:r>
      <w:r w:rsidR="00CB713C" w:rsidRPr="6E2B7E8B">
        <w:rPr>
          <w:rFonts w:ascii="Verdana" w:hAnsi="Verdana"/>
        </w:rPr>
        <w:t xml:space="preserve"> may be </w:t>
      </w:r>
      <w:r w:rsidR="18AD8321" w:rsidRPr="6E2B7E8B">
        <w:rPr>
          <w:rFonts w:ascii="Verdana" w:hAnsi="Verdana"/>
        </w:rPr>
        <w:t>substituted or</w:t>
      </w:r>
      <w:r w:rsidR="00CB713C" w:rsidRPr="6E2B7E8B">
        <w:rPr>
          <w:rFonts w:ascii="Verdana" w:hAnsi="Verdana"/>
        </w:rPr>
        <w:t xml:space="preserve"> added to unit testing</w:t>
      </w:r>
      <w:r w:rsidR="71809833" w:rsidRPr="6E2B7E8B">
        <w:rPr>
          <w:rFonts w:ascii="Verdana" w:hAnsi="Verdana"/>
        </w:rPr>
        <w:t xml:space="preserve">. </w:t>
      </w:r>
      <w:r w:rsidR="00CB713C" w:rsidRPr="6E2B7E8B">
        <w:rPr>
          <w:rFonts w:ascii="Verdana" w:hAnsi="Verdana"/>
        </w:rPr>
        <w:t xml:space="preserve">Once testing is successfully completed a test document and final approval via email from the requestor and other affected business units should be </w:t>
      </w:r>
      <w:r w:rsidR="43945A3C" w:rsidRPr="6E2B7E8B">
        <w:rPr>
          <w:rFonts w:ascii="Verdana" w:hAnsi="Verdana"/>
        </w:rPr>
        <w:t>included</w:t>
      </w:r>
      <w:r w:rsidR="00CB713C" w:rsidRPr="6E2B7E8B">
        <w:rPr>
          <w:rFonts w:ascii="Verdana" w:hAnsi="Verdana"/>
        </w:rPr>
        <w:t xml:space="preserve"> in a </w:t>
      </w:r>
      <w:r w:rsidR="00CB713C" w:rsidRPr="6E2B7E8B">
        <w:rPr>
          <w:rFonts w:ascii="Verdana" w:hAnsi="Verdana"/>
          <w:i/>
          <w:iCs/>
          <w:u w:val="single"/>
        </w:rPr>
        <w:t>Change Control Request</w:t>
      </w:r>
      <w:r w:rsidR="00CB713C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>If for any reason the enhancement testing yields unfavorable results, a review of the original enhancement proposal, specification, and defect should be completed</w:t>
      </w:r>
      <w:r w:rsidR="65618E22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>If the testing of the enhancement is deemed to be a failure, a review with the requestor and other affected business units should be convened and a decision should be made on a course of action.</w:t>
      </w:r>
    </w:p>
    <w:p w14:paraId="79E27C55" w14:textId="14277882" w:rsidR="00094490" w:rsidRPr="00742AEC" w:rsidRDefault="00E27F8B" w:rsidP="00310367">
      <w:pPr>
        <w:ind w:left="1440"/>
        <w:rPr>
          <w:rFonts w:ascii="Verdana" w:hAnsi="Verdana"/>
        </w:rPr>
      </w:pPr>
      <w:r w:rsidRPr="6E2B7E8B">
        <w:rPr>
          <w:rFonts w:ascii="Verdana" w:hAnsi="Verdana"/>
          <w:i/>
          <w:iCs/>
          <w:u w:val="single"/>
        </w:rPr>
        <w:t>Ma</w:t>
      </w:r>
      <w:r w:rsidR="007D1D7C" w:rsidRPr="6E2B7E8B">
        <w:rPr>
          <w:rFonts w:ascii="Verdana" w:hAnsi="Verdana"/>
          <w:i/>
          <w:iCs/>
          <w:u w:val="single"/>
        </w:rPr>
        <w:t>intenance Testing.</w:t>
      </w:r>
      <w:r w:rsidR="007D1D7C" w:rsidRPr="6E2B7E8B">
        <w:rPr>
          <w:rFonts w:ascii="Verdana" w:hAnsi="Verdana"/>
        </w:rPr>
        <w:t xml:space="preserve"> -</w:t>
      </w:r>
      <w:r w:rsidR="00310367" w:rsidRPr="6E2B7E8B">
        <w:rPr>
          <w:rFonts w:ascii="Verdana" w:hAnsi="Verdana"/>
        </w:rPr>
        <w:t xml:space="preserve"> Because maintenance includes activities necessary to sustain the operation of a system, most circumstances will bypass the testing phase</w:t>
      </w:r>
      <w:r w:rsidR="553EB3F1" w:rsidRPr="6E2B7E8B">
        <w:rPr>
          <w:rFonts w:ascii="Verdana" w:hAnsi="Verdana"/>
        </w:rPr>
        <w:t xml:space="preserve">. </w:t>
      </w:r>
      <w:r w:rsidR="00310367" w:rsidRPr="6E2B7E8B">
        <w:rPr>
          <w:rFonts w:ascii="Verdana" w:hAnsi="Verdana"/>
        </w:rPr>
        <w:t xml:space="preserve">Where applicable, testing of a maintenance defined activity should be done as </w:t>
      </w:r>
      <w:r w:rsidR="0001792B" w:rsidRPr="6E2B7E8B">
        <w:rPr>
          <w:rFonts w:ascii="Verdana" w:hAnsi="Verdana"/>
        </w:rPr>
        <w:t xml:space="preserve">needed </w:t>
      </w:r>
      <w:r w:rsidR="00310367" w:rsidRPr="6E2B7E8B">
        <w:rPr>
          <w:rFonts w:ascii="Verdana" w:hAnsi="Verdana"/>
        </w:rPr>
        <w:t xml:space="preserve">and limited to </w:t>
      </w:r>
      <w:r w:rsidR="02293E0C" w:rsidRPr="6E2B7E8B">
        <w:rPr>
          <w:rFonts w:ascii="Verdana" w:hAnsi="Verdana"/>
        </w:rPr>
        <w:t>the best</w:t>
      </w:r>
      <w:r w:rsidR="00310367" w:rsidRPr="6E2B7E8B">
        <w:rPr>
          <w:rFonts w:ascii="Verdana" w:hAnsi="Verdana"/>
        </w:rPr>
        <w:t xml:space="preserve"> practice.</w:t>
      </w:r>
    </w:p>
    <w:p w14:paraId="52354854" w14:textId="4882EFC3" w:rsidR="00F151CE" w:rsidRPr="00742AEC" w:rsidRDefault="00BA5ABB" w:rsidP="00322474">
      <w:pPr>
        <w:pStyle w:val="ListParagraph"/>
        <w:numPr>
          <w:ilvl w:val="0"/>
          <w:numId w:val="32"/>
        </w:numPr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Change Management Process.</w:t>
      </w:r>
      <w:r w:rsidRPr="6E2B7E8B">
        <w:rPr>
          <w:rFonts w:ascii="Verdana" w:hAnsi="Verdana"/>
        </w:rPr>
        <w:t xml:space="preserve"> </w:t>
      </w:r>
      <w:r w:rsidR="002A7861" w:rsidRPr="6E2B7E8B">
        <w:rPr>
          <w:rFonts w:ascii="Verdana" w:hAnsi="Verdana"/>
        </w:rPr>
        <w:t>-</w:t>
      </w:r>
      <w:r w:rsidRPr="6E2B7E8B">
        <w:rPr>
          <w:rFonts w:ascii="Verdana" w:hAnsi="Verdana"/>
        </w:rPr>
        <w:t xml:space="preserve">The </w:t>
      </w:r>
      <w:r w:rsidR="00861E7D" w:rsidRPr="6E2B7E8B">
        <w:rPr>
          <w:rFonts w:ascii="Verdana" w:hAnsi="Verdana"/>
        </w:rPr>
        <w:t xml:space="preserve">Technician will </w:t>
      </w:r>
      <w:r w:rsidR="00B76915" w:rsidRPr="6E2B7E8B">
        <w:rPr>
          <w:rFonts w:ascii="Verdana" w:hAnsi="Verdana"/>
        </w:rPr>
        <w:t>complete</w:t>
      </w:r>
      <w:r w:rsidR="00861E7D" w:rsidRPr="6E2B7E8B">
        <w:rPr>
          <w:rFonts w:ascii="Verdana" w:hAnsi="Verdana"/>
        </w:rPr>
        <w:t xml:space="preserve"> the Change Request form in ServiceDesk</w:t>
      </w:r>
      <w:r w:rsidR="007D48F7" w:rsidRPr="6E2B7E8B">
        <w:rPr>
          <w:rFonts w:ascii="Verdana" w:hAnsi="Verdana"/>
        </w:rPr>
        <w:t xml:space="preserve"> and </w:t>
      </w:r>
      <w:r w:rsidR="5A7745B1" w:rsidRPr="6E2B7E8B">
        <w:rPr>
          <w:rFonts w:ascii="Verdana" w:hAnsi="Verdana"/>
        </w:rPr>
        <w:t>attach</w:t>
      </w:r>
      <w:r w:rsidR="007D48F7" w:rsidRPr="6E2B7E8B">
        <w:rPr>
          <w:rFonts w:ascii="Verdana" w:hAnsi="Verdana"/>
        </w:rPr>
        <w:t xml:space="preserve"> </w:t>
      </w:r>
      <w:r w:rsidR="00E3249E" w:rsidRPr="6E2B7E8B">
        <w:rPr>
          <w:rFonts w:ascii="Verdana" w:hAnsi="Verdana"/>
        </w:rPr>
        <w:t xml:space="preserve">the </w:t>
      </w:r>
      <w:r w:rsidR="00B76915" w:rsidRPr="6E2B7E8B">
        <w:rPr>
          <w:rFonts w:ascii="Verdana" w:hAnsi="Verdana"/>
        </w:rPr>
        <w:t>requester</w:t>
      </w:r>
      <w:r w:rsidR="00E3249E" w:rsidRPr="6E2B7E8B">
        <w:rPr>
          <w:rFonts w:ascii="Verdana" w:hAnsi="Verdana"/>
        </w:rPr>
        <w:t>’s</w:t>
      </w:r>
      <w:r w:rsidR="00B76915" w:rsidRPr="6E2B7E8B">
        <w:rPr>
          <w:rFonts w:ascii="Verdana" w:hAnsi="Verdana"/>
        </w:rPr>
        <w:t xml:space="preserve"> approval, user acceptance testing</w:t>
      </w:r>
      <w:r w:rsidR="00D967F9" w:rsidRPr="6E2B7E8B">
        <w:rPr>
          <w:rFonts w:ascii="Verdana" w:hAnsi="Verdana"/>
        </w:rPr>
        <w:t xml:space="preserve"> results</w:t>
      </w:r>
      <w:r w:rsidR="00B76915" w:rsidRPr="6E2B7E8B">
        <w:rPr>
          <w:rFonts w:ascii="Verdana" w:hAnsi="Verdana"/>
        </w:rPr>
        <w:t>,</w:t>
      </w:r>
      <w:r w:rsidR="00D967F9" w:rsidRPr="6E2B7E8B">
        <w:rPr>
          <w:rFonts w:ascii="Verdana" w:hAnsi="Verdana"/>
        </w:rPr>
        <w:t xml:space="preserve"> and any additional supporting documents. </w:t>
      </w:r>
    </w:p>
    <w:p w14:paraId="72AB8EF5" w14:textId="12D67047" w:rsidR="00AB021D" w:rsidRPr="00742AEC" w:rsidRDefault="00056366" w:rsidP="00322474">
      <w:pPr>
        <w:pStyle w:val="ListParagraph"/>
        <w:numPr>
          <w:ilvl w:val="0"/>
          <w:numId w:val="32"/>
        </w:numPr>
        <w:rPr>
          <w:rFonts w:ascii="Verdana" w:hAnsi="Verdana"/>
        </w:rPr>
      </w:pPr>
      <w:r w:rsidRPr="00742AEC">
        <w:rPr>
          <w:rFonts w:ascii="Verdana" w:hAnsi="Verdana"/>
          <w:b/>
          <w:bCs/>
          <w:u w:val="single"/>
        </w:rPr>
        <w:t>Approve for Production</w:t>
      </w:r>
      <w:r w:rsidR="00F151CE" w:rsidRPr="00742AEC">
        <w:rPr>
          <w:rFonts w:ascii="Verdana" w:hAnsi="Verdana"/>
          <w:b/>
          <w:bCs/>
          <w:u w:val="single"/>
        </w:rPr>
        <w:t>.</w:t>
      </w:r>
      <w:r w:rsidR="00F151CE" w:rsidRPr="00742AEC">
        <w:rPr>
          <w:rFonts w:ascii="Verdana" w:hAnsi="Verdana"/>
        </w:rPr>
        <w:t xml:space="preserve"> </w:t>
      </w:r>
      <w:r w:rsidR="002A7861" w:rsidRPr="00742AEC">
        <w:rPr>
          <w:rFonts w:ascii="Verdana" w:hAnsi="Verdana"/>
        </w:rPr>
        <w:t>-</w:t>
      </w:r>
      <w:r w:rsidR="00F151CE" w:rsidRPr="00742AEC">
        <w:rPr>
          <w:rFonts w:ascii="Verdana" w:hAnsi="Verdana"/>
        </w:rPr>
        <w:t xml:space="preserve"> </w:t>
      </w:r>
      <w:r w:rsidR="00BE0E35" w:rsidRPr="00742AEC">
        <w:rPr>
          <w:rFonts w:ascii="Verdana" w:hAnsi="Verdana"/>
        </w:rPr>
        <w:t xml:space="preserve">The </w:t>
      </w:r>
      <w:r w:rsidR="00686259" w:rsidRPr="00742AEC">
        <w:rPr>
          <w:rFonts w:ascii="Verdana" w:hAnsi="Verdana"/>
        </w:rPr>
        <w:t xml:space="preserve">Manager will approve the change request form in ServiceDesk </w:t>
      </w:r>
    </w:p>
    <w:p w14:paraId="281FBF44" w14:textId="456BC25B" w:rsidR="00CB262A" w:rsidRPr="00742AEC" w:rsidRDefault="68A3D3EC" w:rsidP="00322474">
      <w:pPr>
        <w:pStyle w:val="ListParagraph"/>
        <w:numPr>
          <w:ilvl w:val="0"/>
          <w:numId w:val="32"/>
        </w:numPr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Promote</w:t>
      </w:r>
      <w:r w:rsidR="00AB021D" w:rsidRPr="6E2B7E8B">
        <w:rPr>
          <w:rFonts w:ascii="Verdana" w:hAnsi="Verdana"/>
          <w:b/>
          <w:bCs/>
          <w:u w:val="single"/>
        </w:rPr>
        <w:t xml:space="preserve"> production.</w:t>
      </w:r>
      <w:r w:rsidR="00AB021D" w:rsidRPr="6E2B7E8B">
        <w:rPr>
          <w:rFonts w:ascii="Verdana" w:hAnsi="Verdana"/>
        </w:rPr>
        <w:t xml:space="preserve"> </w:t>
      </w:r>
      <w:r w:rsidR="00AA67C2" w:rsidRPr="6E2B7E8B">
        <w:rPr>
          <w:rFonts w:ascii="Verdana" w:hAnsi="Verdana"/>
        </w:rPr>
        <w:t>–</w:t>
      </w:r>
      <w:r w:rsidR="00B76915" w:rsidRPr="6E2B7E8B">
        <w:rPr>
          <w:rFonts w:ascii="Verdana" w:hAnsi="Verdana"/>
        </w:rPr>
        <w:t xml:space="preserve"> </w:t>
      </w:r>
      <w:r w:rsidR="00AA67C2" w:rsidRPr="6E2B7E8B">
        <w:rPr>
          <w:rFonts w:ascii="Verdana" w:hAnsi="Verdana"/>
        </w:rPr>
        <w:t>Promot</w:t>
      </w:r>
      <w:r w:rsidR="0070370B" w:rsidRPr="6E2B7E8B">
        <w:rPr>
          <w:rFonts w:ascii="Verdana" w:hAnsi="Verdana"/>
        </w:rPr>
        <w:t>ions</w:t>
      </w:r>
      <w:r w:rsidR="00AA67C2" w:rsidRPr="6E2B7E8B">
        <w:rPr>
          <w:rFonts w:ascii="Verdana" w:hAnsi="Verdana"/>
        </w:rPr>
        <w:t xml:space="preserve"> are scheduled for Mondays and </w:t>
      </w:r>
      <w:r w:rsidR="0070370B" w:rsidRPr="6E2B7E8B">
        <w:rPr>
          <w:rFonts w:ascii="Verdana" w:hAnsi="Verdana"/>
        </w:rPr>
        <w:t>Thursdays only with the following exce</w:t>
      </w:r>
      <w:r w:rsidR="00CB262A" w:rsidRPr="6E2B7E8B">
        <w:rPr>
          <w:rFonts w:ascii="Verdana" w:hAnsi="Verdana"/>
        </w:rPr>
        <w:t>ptions</w:t>
      </w:r>
      <w:r w:rsidR="29D5C101" w:rsidRPr="6E2B7E8B">
        <w:rPr>
          <w:rFonts w:ascii="Verdana" w:hAnsi="Verdana"/>
        </w:rPr>
        <w:t xml:space="preserve">. </w:t>
      </w:r>
      <w:r w:rsidR="00020A25" w:rsidRPr="6E2B7E8B">
        <w:rPr>
          <w:rFonts w:ascii="Verdana" w:hAnsi="Verdana"/>
        </w:rPr>
        <w:t>The technician will mention the scheduled production</w:t>
      </w:r>
      <w:r w:rsidR="004278ED" w:rsidRPr="6E2B7E8B">
        <w:rPr>
          <w:rFonts w:ascii="Verdana" w:hAnsi="Verdana"/>
        </w:rPr>
        <w:t xml:space="preserve"> change </w:t>
      </w:r>
      <w:r w:rsidR="00020A25" w:rsidRPr="6E2B7E8B">
        <w:rPr>
          <w:rFonts w:ascii="Verdana" w:hAnsi="Verdana"/>
        </w:rPr>
        <w:t xml:space="preserve">during IT </w:t>
      </w:r>
      <w:r w:rsidR="004278ED" w:rsidRPr="6E2B7E8B">
        <w:rPr>
          <w:rFonts w:ascii="Verdana" w:hAnsi="Verdana"/>
        </w:rPr>
        <w:t xml:space="preserve">Monday and Thursday </w:t>
      </w:r>
      <w:r w:rsidR="00020A25" w:rsidRPr="6E2B7E8B">
        <w:rPr>
          <w:rFonts w:ascii="Verdana" w:hAnsi="Verdana"/>
        </w:rPr>
        <w:t xml:space="preserve">check-in calls. </w:t>
      </w:r>
    </w:p>
    <w:p w14:paraId="5DDB0DB5" w14:textId="4FF50349" w:rsidR="005F2A0B" w:rsidRPr="00742AEC" w:rsidRDefault="00073E4F" w:rsidP="00CB262A">
      <w:pPr>
        <w:pStyle w:val="ListParagraph"/>
        <w:numPr>
          <w:ilvl w:val="1"/>
          <w:numId w:val="32"/>
        </w:numPr>
        <w:rPr>
          <w:rFonts w:ascii="Verdana" w:hAnsi="Verdana"/>
        </w:rPr>
      </w:pPr>
      <w:r w:rsidRPr="6E2B7E8B">
        <w:rPr>
          <w:rFonts w:ascii="Verdana" w:hAnsi="Verdana"/>
          <w:i/>
          <w:iCs/>
          <w:u w:val="single"/>
        </w:rPr>
        <w:t>Promoting code for an issue</w:t>
      </w:r>
      <w:r w:rsidR="004278ED" w:rsidRPr="6E2B7E8B">
        <w:rPr>
          <w:rFonts w:ascii="Verdana" w:hAnsi="Verdana"/>
          <w:i/>
          <w:iCs/>
          <w:u w:val="single"/>
        </w:rPr>
        <w:t>/defect</w:t>
      </w:r>
      <w:r w:rsidRPr="6E2B7E8B">
        <w:rPr>
          <w:rFonts w:ascii="Verdana" w:hAnsi="Verdana"/>
          <w:i/>
          <w:iCs/>
          <w:u w:val="single"/>
        </w:rPr>
        <w:t>.</w:t>
      </w:r>
      <w:r w:rsidRPr="6E2B7E8B">
        <w:rPr>
          <w:rFonts w:ascii="Verdana" w:hAnsi="Verdana"/>
        </w:rPr>
        <w:t xml:space="preserve"> </w:t>
      </w:r>
      <w:r w:rsidR="007F5907" w:rsidRPr="6E2B7E8B">
        <w:rPr>
          <w:rFonts w:ascii="Verdana" w:hAnsi="Verdana"/>
        </w:rPr>
        <w:t>–</w:t>
      </w:r>
      <w:r w:rsidRPr="6E2B7E8B">
        <w:rPr>
          <w:rFonts w:ascii="Verdana" w:hAnsi="Verdana"/>
        </w:rPr>
        <w:t xml:space="preserve"> </w:t>
      </w:r>
      <w:r w:rsidR="00BE54C0" w:rsidRPr="6E2B7E8B">
        <w:rPr>
          <w:rFonts w:ascii="Verdana" w:hAnsi="Verdana"/>
        </w:rPr>
        <w:t xml:space="preserve">The promotion may occur </w:t>
      </w:r>
      <w:r w:rsidR="0043259D" w:rsidRPr="6E2B7E8B">
        <w:rPr>
          <w:rFonts w:ascii="Verdana" w:hAnsi="Verdana"/>
        </w:rPr>
        <w:t xml:space="preserve">anytime </w:t>
      </w:r>
      <w:r w:rsidR="00020A25" w:rsidRPr="6E2B7E8B">
        <w:rPr>
          <w:rFonts w:ascii="Verdana" w:hAnsi="Verdana"/>
        </w:rPr>
        <w:t>if</w:t>
      </w:r>
      <w:r w:rsidR="007F5907" w:rsidRPr="6E2B7E8B">
        <w:rPr>
          <w:rFonts w:ascii="Verdana" w:hAnsi="Verdana"/>
        </w:rPr>
        <w:t xml:space="preserve"> the change does not </w:t>
      </w:r>
      <w:r w:rsidR="00442703" w:rsidRPr="6E2B7E8B">
        <w:rPr>
          <w:rFonts w:ascii="Verdana" w:hAnsi="Verdana"/>
        </w:rPr>
        <w:t>require</w:t>
      </w:r>
      <w:r w:rsidR="007F5907" w:rsidRPr="6E2B7E8B">
        <w:rPr>
          <w:rFonts w:ascii="Verdana" w:hAnsi="Verdana"/>
        </w:rPr>
        <w:t xml:space="preserve"> </w:t>
      </w:r>
      <w:r w:rsidR="00BC582E" w:rsidRPr="6E2B7E8B">
        <w:rPr>
          <w:rFonts w:ascii="Verdana" w:hAnsi="Verdana"/>
        </w:rPr>
        <w:t xml:space="preserve">a production system </w:t>
      </w:r>
      <w:r w:rsidR="0043259D" w:rsidRPr="6E2B7E8B">
        <w:rPr>
          <w:rFonts w:ascii="Verdana" w:hAnsi="Verdana"/>
        </w:rPr>
        <w:t xml:space="preserve">outage </w:t>
      </w:r>
      <w:r w:rsidR="00BC582E" w:rsidRPr="6E2B7E8B">
        <w:rPr>
          <w:rFonts w:ascii="Verdana" w:hAnsi="Verdana"/>
        </w:rPr>
        <w:t xml:space="preserve">during business hours for an </w:t>
      </w:r>
      <w:r w:rsidR="0043259D" w:rsidRPr="6E2B7E8B">
        <w:rPr>
          <w:rFonts w:ascii="Verdana" w:hAnsi="Verdana"/>
        </w:rPr>
        <w:t>extensive</w:t>
      </w:r>
      <w:r w:rsidR="00BC582E" w:rsidRPr="6E2B7E8B">
        <w:rPr>
          <w:rFonts w:ascii="Verdana" w:hAnsi="Verdana"/>
        </w:rPr>
        <w:t xml:space="preserve"> </w:t>
      </w:r>
      <w:r w:rsidR="006A4D9D" w:rsidRPr="6E2B7E8B">
        <w:rPr>
          <w:rFonts w:ascii="Verdana" w:hAnsi="Verdana"/>
        </w:rPr>
        <w:t>period unless</w:t>
      </w:r>
      <w:r w:rsidR="00BC582E" w:rsidRPr="6E2B7E8B">
        <w:rPr>
          <w:rFonts w:ascii="Verdana" w:hAnsi="Verdana"/>
        </w:rPr>
        <w:t xml:space="preserve"> </w:t>
      </w:r>
      <w:r w:rsidR="00442703" w:rsidRPr="6E2B7E8B">
        <w:rPr>
          <w:rFonts w:ascii="Verdana" w:hAnsi="Verdana"/>
        </w:rPr>
        <w:t>it</w:t>
      </w:r>
      <w:r w:rsidR="66E1A271" w:rsidRPr="6E2B7E8B">
        <w:rPr>
          <w:rFonts w:ascii="Verdana" w:hAnsi="Verdana"/>
        </w:rPr>
        <w:t xml:space="preserve"> i</w:t>
      </w:r>
      <w:r w:rsidR="00442703" w:rsidRPr="6E2B7E8B">
        <w:rPr>
          <w:rFonts w:ascii="Verdana" w:hAnsi="Verdana"/>
        </w:rPr>
        <w:t>s</w:t>
      </w:r>
      <w:r w:rsidR="0094468F" w:rsidRPr="6E2B7E8B">
        <w:rPr>
          <w:rFonts w:ascii="Verdana" w:hAnsi="Verdana"/>
        </w:rPr>
        <w:t xml:space="preserve"> resolving the outage</w:t>
      </w:r>
      <w:r w:rsidR="005F2A0B" w:rsidRPr="6E2B7E8B">
        <w:rPr>
          <w:rFonts w:ascii="Verdana" w:hAnsi="Verdana"/>
        </w:rPr>
        <w:t>.</w:t>
      </w:r>
    </w:p>
    <w:p w14:paraId="6838D7BE" w14:textId="77777777" w:rsidR="00C155CB" w:rsidRPr="00742AEC" w:rsidRDefault="00C155CB" w:rsidP="00C155CB">
      <w:pPr>
        <w:pStyle w:val="ListParagraph"/>
        <w:ind w:left="1440"/>
        <w:rPr>
          <w:rFonts w:ascii="Verdana" w:hAnsi="Verdana"/>
        </w:rPr>
      </w:pPr>
    </w:p>
    <w:p w14:paraId="030D5955" w14:textId="40529183" w:rsidR="00C34EA6" w:rsidRPr="00742AEC" w:rsidRDefault="005F2A0B" w:rsidP="00CB262A">
      <w:pPr>
        <w:pStyle w:val="ListParagraph"/>
        <w:numPr>
          <w:ilvl w:val="1"/>
          <w:numId w:val="32"/>
        </w:numPr>
        <w:rPr>
          <w:rFonts w:ascii="Verdana" w:hAnsi="Verdana"/>
        </w:rPr>
      </w:pPr>
      <w:r w:rsidRPr="00742AEC">
        <w:rPr>
          <w:rFonts w:ascii="Verdana" w:hAnsi="Verdana"/>
          <w:i/>
          <w:iCs/>
          <w:u w:val="single"/>
        </w:rPr>
        <w:t>Promoting code</w:t>
      </w:r>
      <w:r w:rsidR="00442703" w:rsidRPr="00742AEC">
        <w:rPr>
          <w:rFonts w:ascii="Verdana" w:hAnsi="Verdana"/>
          <w:i/>
          <w:iCs/>
          <w:u w:val="single"/>
        </w:rPr>
        <w:t xml:space="preserve"> for Maintenance</w:t>
      </w:r>
      <w:r w:rsidR="00442703" w:rsidRPr="00742AEC">
        <w:rPr>
          <w:rFonts w:ascii="Verdana" w:hAnsi="Verdana"/>
        </w:rPr>
        <w:t xml:space="preserve"> </w:t>
      </w:r>
      <w:r w:rsidR="00020A25" w:rsidRPr="00742AEC">
        <w:rPr>
          <w:rFonts w:ascii="Verdana" w:hAnsi="Verdana"/>
        </w:rPr>
        <w:t>–</w:t>
      </w:r>
      <w:r w:rsidR="00442703" w:rsidRPr="00742AEC">
        <w:rPr>
          <w:rFonts w:ascii="Verdana" w:hAnsi="Verdana"/>
        </w:rPr>
        <w:t xml:space="preserve"> </w:t>
      </w:r>
      <w:r w:rsidR="00020A25" w:rsidRPr="00742AEC">
        <w:rPr>
          <w:rFonts w:ascii="Verdana" w:hAnsi="Verdana"/>
        </w:rPr>
        <w:t xml:space="preserve">The promotion may be </w:t>
      </w:r>
      <w:r w:rsidR="00823557" w:rsidRPr="00742AEC">
        <w:rPr>
          <w:rFonts w:ascii="Verdana" w:hAnsi="Verdana"/>
        </w:rPr>
        <w:t xml:space="preserve">scheduled any weekday </w:t>
      </w:r>
      <w:r w:rsidR="00020A25" w:rsidRPr="00742AEC">
        <w:rPr>
          <w:rFonts w:ascii="Verdana" w:hAnsi="Verdana"/>
        </w:rPr>
        <w:t xml:space="preserve">after hours or on </w:t>
      </w:r>
      <w:r w:rsidR="00726505" w:rsidRPr="00742AEC">
        <w:rPr>
          <w:rFonts w:ascii="Verdana" w:hAnsi="Verdana"/>
        </w:rPr>
        <w:t xml:space="preserve">a </w:t>
      </w:r>
      <w:r w:rsidR="006A4D9D" w:rsidRPr="00742AEC">
        <w:rPr>
          <w:rFonts w:ascii="Verdana" w:hAnsi="Verdana"/>
        </w:rPr>
        <w:t>weekend if</w:t>
      </w:r>
      <w:r w:rsidR="00823557" w:rsidRPr="00742AEC">
        <w:rPr>
          <w:rFonts w:ascii="Verdana" w:hAnsi="Verdana"/>
        </w:rPr>
        <w:t xml:space="preserve"> the </w:t>
      </w:r>
      <w:r w:rsidR="00C34EA6" w:rsidRPr="00742AEC">
        <w:rPr>
          <w:rFonts w:ascii="Verdana" w:hAnsi="Verdana"/>
        </w:rPr>
        <w:t xml:space="preserve">request was approved and discussed during </w:t>
      </w:r>
      <w:r w:rsidR="004278ED" w:rsidRPr="00742AEC">
        <w:rPr>
          <w:rFonts w:ascii="Verdana" w:hAnsi="Verdana"/>
        </w:rPr>
        <w:t xml:space="preserve">IT </w:t>
      </w:r>
      <w:r w:rsidR="00C34EA6" w:rsidRPr="00742AEC">
        <w:rPr>
          <w:rFonts w:ascii="Verdana" w:hAnsi="Verdana"/>
        </w:rPr>
        <w:t xml:space="preserve">standard daily check-in call. </w:t>
      </w:r>
    </w:p>
    <w:p w14:paraId="2984767C" w14:textId="77777777" w:rsidR="00C155CB" w:rsidRPr="00742AEC" w:rsidRDefault="00C155CB" w:rsidP="00C155CB">
      <w:pPr>
        <w:pStyle w:val="ListParagraph"/>
        <w:ind w:left="1440"/>
        <w:rPr>
          <w:rFonts w:ascii="Verdana" w:hAnsi="Verdana"/>
        </w:rPr>
      </w:pPr>
    </w:p>
    <w:p w14:paraId="577ABF0E" w14:textId="3F24E63C" w:rsidR="00BA5ABB" w:rsidRPr="00742AEC" w:rsidRDefault="023D5A7A" w:rsidP="00CB262A">
      <w:pPr>
        <w:pStyle w:val="ListParagraph"/>
        <w:numPr>
          <w:ilvl w:val="1"/>
          <w:numId w:val="32"/>
        </w:numPr>
        <w:rPr>
          <w:rFonts w:ascii="Verdana" w:hAnsi="Verdana"/>
        </w:rPr>
      </w:pPr>
      <w:r w:rsidRPr="6E2B7E8B">
        <w:rPr>
          <w:rFonts w:ascii="Verdana" w:hAnsi="Verdana"/>
          <w:i/>
          <w:iCs/>
          <w:u w:val="single"/>
        </w:rPr>
        <w:lastRenderedPageBreak/>
        <w:t>The promotion</w:t>
      </w:r>
      <w:r w:rsidR="00710708" w:rsidRPr="6E2B7E8B">
        <w:rPr>
          <w:rFonts w:ascii="Verdana" w:hAnsi="Verdana"/>
          <w:i/>
          <w:iCs/>
          <w:u w:val="single"/>
        </w:rPr>
        <w:t xml:space="preserve"> day </w:t>
      </w:r>
      <w:r w:rsidR="006A4D9D" w:rsidRPr="6E2B7E8B">
        <w:rPr>
          <w:rFonts w:ascii="Verdana" w:hAnsi="Verdana"/>
          <w:i/>
          <w:iCs/>
          <w:u w:val="single"/>
        </w:rPr>
        <w:t xml:space="preserve">is </w:t>
      </w:r>
      <w:r w:rsidR="00710708" w:rsidRPr="6E2B7E8B">
        <w:rPr>
          <w:rFonts w:ascii="Verdana" w:hAnsi="Verdana"/>
          <w:i/>
          <w:iCs/>
          <w:u w:val="single"/>
        </w:rPr>
        <w:t xml:space="preserve">a holiday </w:t>
      </w:r>
      <w:r w:rsidR="00255BCA" w:rsidRPr="6E2B7E8B">
        <w:rPr>
          <w:rFonts w:ascii="Verdana" w:hAnsi="Verdana"/>
        </w:rPr>
        <w:t>– an alter</w:t>
      </w:r>
      <w:r w:rsidR="00BC6EFB" w:rsidRPr="6E2B7E8B">
        <w:rPr>
          <w:rFonts w:ascii="Verdana" w:hAnsi="Verdana"/>
        </w:rPr>
        <w:t>nate promotion day will be assigned if needed</w:t>
      </w:r>
      <w:r w:rsidR="43B75F47" w:rsidRPr="6E2B7E8B">
        <w:rPr>
          <w:rFonts w:ascii="Verdana" w:hAnsi="Verdana"/>
        </w:rPr>
        <w:t xml:space="preserve">. </w:t>
      </w:r>
    </w:p>
    <w:p w14:paraId="38765514" w14:textId="77777777" w:rsidR="004278ED" w:rsidRPr="00742AEC" w:rsidRDefault="004278ED" w:rsidP="004278ED">
      <w:pPr>
        <w:pStyle w:val="ListParagraph"/>
        <w:rPr>
          <w:rFonts w:ascii="Verdana" w:hAnsi="Verdana"/>
        </w:rPr>
      </w:pPr>
    </w:p>
    <w:p w14:paraId="300F55CB" w14:textId="186C1CB5" w:rsidR="00F2716E" w:rsidRPr="00342920" w:rsidRDefault="009006AA" w:rsidP="6E2B7E8B">
      <w:pPr>
        <w:pStyle w:val="ListParagraph"/>
        <w:numPr>
          <w:ilvl w:val="1"/>
          <w:numId w:val="32"/>
        </w:numPr>
        <w:rPr>
          <w:rFonts w:ascii="Verdana" w:hAnsi="Verdana"/>
          <w:i/>
          <w:iCs/>
          <w:u w:val="single"/>
        </w:rPr>
      </w:pPr>
      <w:r w:rsidRPr="6E2B7E8B">
        <w:rPr>
          <w:rFonts w:ascii="Verdana" w:hAnsi="Verdana"/>
          <w:i/>
          <w:iCs/>
          <w:u w:val="single"/>
        </w:rPr>
        <w:t>Period</w:t>
      </w:r>
      <w:r w:rsidR="00BF36CE" w:rsidRPr="6E2B7E8B">
        <w:rPr>
          <w:rFonts w:ascii="Verdana" w:hAnsi="Verdana"/>
          <w:i/>
          <w:iCs/>
          <w:u w:val="single"/>
        </w:rPr>
        <w:t xml:space="preserve">ically Code </w:t>
      </w:r>
      <w:r w:rsidR="004278ED" w:rsidRPr="6E2B7E8B">
        <w:rPr>
          <w:rFonts w:ascii="Verdana" w:hAnsi="Verdana"/>
          <w:i/>
          <w:iCs/>
          <w:u w:val="single"/>
        </w:rPr>
        <w:t>Ch</w:t>
      </w:r>
      <w:r w:rsidR="00584A78" w:rsidRPr="6E2B7E8B">
        <w:rPr>
          <w:rFonts w:ascii="Verdana" w:hAnsi="Verdana"/>
          <w:i/>
          <w:iCs/>
          <w:u w:val="single"/>
        </w:rPr>
        <w:t>ange</w:t>
      </w:r>
      <w:r w:rsidR="00BF36CE" w:rsidRPr="6E2B7E8B">
        <w:rPr>
          <w:rFonts w:ascii="Verdana" w:hAnsi="Verdana"/>
          <w:i/>
          <w:iCs/>
          <w:u w:val="single"/>
        </w:rPr>
        <w:t xml:space="preserve"> Freeze</w:t>
      </w:r>
      <w:r w:rsidR="006D1129" w:rsidRPr="6E2B7E8B">
        <w:rPr>
          <w:rFonts w:ascii="Verdana" w:hAnsi="Verdana"/>
          <w:i/>
          <w:iCs/>
          <w:u w:val="single"/>
        </w:rPr>
        <w:t xml:space="preserve"> </w:t>
      </w:r>
      <w:r w:rsidR="006D1129" w:rsidRPr="6E2B7E8B">
        <w:rPr>
          <w:rFonts w:ascii="Verdana" w:hAnsi="Verdana"/>
        </w:rPr>
        <w:t xml:space="preserve">– </w:t>
      </w:r>
      <w:r w:rsidR="008C3AD2" w:rsidRPr="6E2B7E8B">
        <w:rPr>
          <w:rFonts w:ascii="Verdana" w:hAnsi="Verdana"/>
        </w:rPr>
        <w:t xml:space="preserve">Any change that </w:t>
      </w:r>
      <w:r w:rsidR="00D51069" w:rsidRPr="6E2B7E8B">
        <w:rPr>
          <w:rFonts w:ascii="Verdana" w:hAnsi="Verdana"/>
        </w:rPr>
        <w:t xml:space="preserve">does not address operational issues </w:t>
      </w:r>
      <w:r w:rsidR="00A529FC" w:rsidRPr="6E2B7E8B">
        <w:rPr>
          <w:rFonts w:ascii="Verdana" w:hAnsi="Verdana"/>
        </w:rPr>
        <w:t xml:space="preserve">and high-priority changes including security related changes are </w:t>
      </w:r>
      <w:r w:rsidR="00867648" w:rsidRPr="6E2B7E8B">
        <w:rPr>
          <w:rFonts w:ascii="Verdana" w:hAnsi="Verdana"/>
        </w:rPr>
        <w:t>not permitted</w:t>
      </w:r>
      <w:r w:rsidR="58CF533B" w:rsidRPr="6E2B7E8B">
        <w:rPr>
          <w:rFonts w:ascii="Verdana" w:hAnsi="Verdana"/>
        </w:rPr>
        <w:t xml:space="preserve">. </w:t>
      </w:r>
      <w:r w:rsidR="00A36B5B" w:rsidRPr="6E2B7E8B">
        <w:rPr>
          <w:rFonts w:ascii="Verdana" w:hAnsi="Verdana"/>
        </w:rPr>
        <w:t>Emergency</w:t>
      </w:r>
      <w:r w:rsidR="00382720" w:rsidRPr="6E2B7E8B">
        <w:rPr>
          <w:rFonts w:ascii="Verdana" w:hAnsi="Verdana"/>
        </w:rPr>
        <w:t xml:space="preserve"> changes will be evaluated on a case by case basic to </w:t>
      </w:r>
      <w:r w:rsidR="00127EAC" w:rsidRPr="6E2B7E8B">
        <w:rPr>
          <w:rFonts w:ascii="Verdana" w:hAnsi="Verdana"/>
        </w:rPr>
        <w:t>determine</w:t>
      </w:r>
      <w:r w:rsidR="00382720" w:rsidRPr="6E2B7E8B">
        <w:rPr>
          <w:rFonts w:ascii="Verdana" w:hAnsi="Verdana"/>
        </w:rPr>
        <w:t xml:space="preserve"> if </w:t>
      </w:r>
      <w:r w:rsidR="00A36B5B" w:rsidRPr="6E2B7E8B">
        <w:rPr>
          <w:rFonts w:ascii="Verdana" w:hAnsi="Verdana"/>
        </w:rPr>
        <w:t xml:space="preserve">it </w:t>
      </w:r>
      <w:r w:rsidR="0004367F" w:rsidRPr="6E2B7E8B">
        <w:rPr>
          <w:rFonts w:ascii="Verdana" w:hAnsi="Verdana"/>
        </w:rPr>
        <w:t xml:space="preserve">is addressing </w:t>
      </w:r>
      <w:r w:rsidR="00127EAC" w:rsidRPr="6E2B7E8B">
        <w:rPr>
          <w:rFonts w:ascii="Verdana" w:hAnsi="Verdana"/>
        </w:rPr>
        <w:t xml:space="preserve">an operational. </w:t>
      </w:r>
    </w:p>
    <w:p w14:paraId="27A9DD1D" w14:textId="77777777" w:rsidR="00342920" w:rsidRPr="00342920" w:rsidRDefault="00342920" w:rsidP="00342920">
      <w:pPr>
        <w:pStyle w:val="ListParagraph"/>
        <w:rPr>
          <w:rFonts w:ascii="Verdana" w:hAnsi="Verdana"/>
          <w:i/>
          <w:iCs/>
          <w:u w:val="single"/>
        </w:rPr>
      </w:pPr>
    </w:p>
    <w:p w14:paraId="7D6A1F2C" w14:textId="41A590F0" w:rsidR="00436FDA" w:rsidRPr="002860A9" w:rsidRDefault="002860A9" w:rsidP="00C072C3">
      <w:pPr>
        <w:pStyle w:val="ListParagraph"/>
        <w:numPr>
          <w:ilvl w:val="2"/>
          <w:numId w:val="32"/>
        </w:numPr>
        <w:rPr>
          <w:rFonts w:ascii="Verdana" w:hAnsi="Verdana"/>
          <w:i/>
          <w:iCs/>
          <w:u w:val="single"/>
        </w:rPr>
      </w:pPr>
      <w:r w:rsidRPr="002860A9">
        <w:rPr>
          <w:rFonts w:ascii="Verdana" w:hAnsi="Verdana"/>
        </w:rPr>
        <w:t>Reason</w:t>
      </w:r>
      <w:r w:rsidR="00D45EC1">
        <w:rPr>
          <w:rFonts w:ascii="Verdana" w:hAnsi="Verdana"/>
        </w:rPr>
        <w:t xml:space="preserve">s to invoke </w:t>
      </w:r>
      <w:r w:rsidRPr="002860A9">
        <w:rPr>
          <w:rFonts w:ascii="Verdana" w:hAnsi="Verdana"/>
        </w:rPr>
        <w:t xml:space="preserve">a code change freeze </w:t>
      </w:r>
    </w:p>
    <w:p w14:paraId="66E86B52" w14:textId="28699421" w:rsidR="00436FDA" w:rsidRPr="00843246" w:rsidRDefault="00AB3E0C" w:rsidP="002E0FBA">
      <w:pPr>
        <w:pStyle w:val="ListParagraph"/>
        <w:numPr>
          <w:ilvl w:val="3"/>
          <w:numId w:val="32"/>
        </w:numPr>
        <w:rPr>
          <w:rFonts w:ascii="Verdana" w:hAnsi="Verdana"/>
          <w:i/>
          <w:iCs/>
          <w:u w:val="single"/>
        </w:rPr>
      </w:pPr>
      <w:r>
        <w:rPr>
          <w:rFonts w:ascii="Verdana" w:hAnsi="Verdana"/>
        </w:rPr>
        <w:t xml:space="preserve">Major Application </w:t>
      </w:r>
      <w:r w:rsidR="00843246">
        <w:rPr>
          <w:rFonts w:ascii="Verdana" w:hAnsi="Verdana"/>
        </w:rPr>
        <w:t>System upgrades</w:t>
      </w:r>
    </w:p>
    <w:p w14:paraId="213A35BF" w14:textId="61A6A1A3" w:rsidR="00994091" w:rsidRPr="00994091" w:rsidRDefault="00843246" w:rsidP="002E0FBA">
      <w:pPr>
        <w:pStyle w:val="ListParagraph"/>
        <w:numPr>
          <w:ilvl w:val="3"/>
          <w:numId w:val="32"/>
        </w:numPr>
        <w:rPr>
          <w:rFonts w:ascii="Verdana" w:hAnsi="Verdana"/>
          <w:i/>
          <w:iCs/>
          <w:u w:val="single"/>
        </w:rPr>
      </w:pPr>
      <w:r>
        <w:rPr>
          <w:rFonts w:ascii="Verdana" w:hAnsi="Verdana"/>
        </w:rPr>
        <w:t xml:space="preserve">End of Year </w:t>
      </w:r>
      <w:r w:rsidR="00994091">
        <w:rPr>
          <w:rFonts w:ascii="Verdana" w:hAnsi="Verdana"/>
        </w:rPr>
        <w:t>(Usually</w:t>
      </w:r>
      <w:r w:rsidR="0097386F">
        <w:rPr>
          <w:rFonts w:ascii="Verdana" w:hAnsi="Verdana"/>
        </w:rPr>
        <w:t xml:space="preserve"> the week of Christmas </w:t>
      </w:r>
      <w:r w:rsidR="00994091">
        <w:rPr>
          <w:rFonts w:ascii="Verdana" w:hAnsi="Verdana"/>
        </w:rPr>
        <w:t xml:space="preserve">and New Year’s) </w:t>
      </w:r>
    </w:p>
    <w:p w14:paraId="61646707" w14:textId="2FCE9A2B" w:rsidR="00994091" w:rsidRPr="00994091" w:rsidRDefault="007E06DC" w:rsidP="002E0FBA">
      <w:pPr>
        <w:pStyle w:val="ListParagraph"/>
        <w:numPr>
          <w:ilvl w:val="3"/>
          <w:numId w:val="32"/>
        </w:numPr>
        <w:rPr>
          <w:rFonts w:ascii="Verdana" w:hAnsi="Verdana"/>
          <w:i/>
          <w:iCs/>
          <w:u w:val="single"/>
        </w:rPr>
      </w:pPr>
      <w:r>
        <w:rPr>
          <w:rFonts w:ascii="Verdana" w:hAnsi="Verdana"/>
        </w:rPr>
        <w:t xml:space="preserve">Day before a Company Holiday </w:t>
      </w:r>
    </w:p>
    <w:p w14:paraId="756476CC" w14:textId="684103C3" w:rsidR="00843246" w:rsidRPr="006D1129" w:rsidRDefault="0097386F" w:rsidP="00994091">
      <w:pPr>
        <w:pStyle w:val="ListParagraph"/>
        <w:ind w:left="2160"/>
        <w:rPr>
          <w:rFonts w:ascii="Verdana" w:hAnsi="Verdana"/>
          <w:i/>
          <w:iCs/>
          <w:u w:val="single"/>
        </w:rPr>
      </w:pPr>
      <w:r>
        <w:rPr>
          <w:rFonts w:ascii="Verdana" w:hAnsi="Verdana"/>
        </w:rPr>
        <w:t xml:space="preserve"> </w:t>
      </w:r>
    </w:p>
    <w:p w14:paraId="003C6FE3" w14:textId="0D97582B" w:rsidR="00093613" w:rsidRPr="00742AEC" w:rsidRDefault="00103F9C" w:rsidP="00093613">
      <w:pPr>
        <w:pStyle w:val="ListParagraph"/>
        <w:numPr>
          <w:ilvl w:val="0"/>
          <w:numId w:val="32"/>
        </w:numPr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Postproduction</w:t>
      </w:r>
      <w:r w:rsidR="00B45748" w:rsidRPr="6E2B7E8B">
        <w:rPr>
          <w:rFonts w:ascii="Verdana" w:hAnsi="Verdana"/>
          <w:b/>
          <w:bCs/>
          <w:u w:val="single"/>
        </w:rPr>
        <w:t xml:space="preserve"> Review</w:t>
      </w:r>
      <w:r w:rsidR="00914E72" w:rsidRPr="6E2B7E8B">
        <w:rPr>
          <w:rFonts w:ascii="Verdana" w:hAnsi="Verdana"/>
        </w:rPr>
        <w:t xml:space="preserve"> </w:t>
      </w:r>
      <w:r w:rsidR="00B32660" w:rsidRPr="6E2B7E8B">
        <w:rPr>
          <w:rFonts w:ascii="Verdana" w:hAnsi="Verdana"/>
        </w:rPr>
        <w:t>–</w:t>
      </w:r>
      <w:r w:rsidR="00914E72" w:rsidRPr="6E2B7E8B">
        <w:rPr>
          <w:rFonts w:ascii="Verdana" w:hAnsi="Verdana"/>
        </w:rPr>
        <w:t xml:space="preserve"> </w:t>
      </w:r>
      <w:r w:rsidR="00B32660" w:rsidRPr="6E2B7E8B">
        <w:rPr>
          <w:rFonts w:ascii="Verdana" w:hAnsi="Verdana"/>
        </w:rPr>
        <w:t xml:space="preserve">The </w:t>
      </w:r>
      <w:r w:rsidRPr="6E2B7E8B">
        <w:rPr>
          <w:rFonts w:ascii="Verdana" w:hAnsi="Verdana"/>
        </w:rPr>
        <w:t>postproduction</w:t>
      </w:r>
      <w:r w:rsidR="0039471F" w:rsidRPr="6E2B7E8B">
        <w:rPr>
          <w:rFonts w:ascii="Verdana" w:hAnsi="Verdana"/>
        </w:rPr>
        <w:t xml:space="preserve"> review is conducted after the request </w:t>
      </w:r>
      <w:r w:rsidR="00B827E7" w:rsidRPr="6E2B7E8B">
        <w:rPr>
          <w:rFonts w:ascii="Verdana" w:hAnsi="Verdana"/>
        </w:rPr>
        <w:t>has been</w:t>
      </w:r>
      <w:r w:rsidR="0039471F" w:rsidRPr="6E2B7E8B">
        <w:rPr>
          <w:rFonts w:ascii="Verdana" w:hAnsi="Verdana"/>
        </w:rPr>
        <w:t xml:space="preserve"> promoted to production</w:t>
      </w:r>
      <w:r w:rsidR="3AC05C06" w:rsidRPr="6E2B7E8B">
        <w:rPr>
          <w:rFonts w:ascii="Verdana" w:hAnsi="Verdana"/>
        </w:rPr>
        <w:t xml:space="preserve">. </w:t>
      </w:r>
      <w:r w:rsidR="0039471F" w:rsidRPr="6E2B7E8B">
        <w:rPr>
          <w:rFonts w:ascii="Verdana" w:hAnsi="Verdana"/>
        </w:rPr>
        <w:t xml:space="preserve">A </w:t>
      </w:r>
      <w:r w:rsidR="00B827E7" w:rsidRPr="6E2B7E8B">
        <w:rPr>
          <w:rFonts w:ascii="Verdana" w:hAnsi="Verdana"/>
        </w:rPr>
        <w:t>postproduction</w:t>
      </w:r>
      <w:r w:rsidR="0039471F" w:rsidRPr="6E2B7E8B">
        <w:rPr>
          <w:rFonts w:ascii="Verdana" w:hAnsi="Verdana"/>
        </w:rPr>
        <w:t xml:space="preserve"> review checklist could be used as a guide for verifying all changes were promoted </w:t>
      </w:r>
      <w:r w:rsidR="00B827E7" w:rsidRPr="6E2B7E8B">
        <w:rPr>
          <w:rFonts w:ascii="Verdana" w:hAnsi="Verdana"/>
        </w:rPr>
        <w:t>and behaving as ex</w:t>
      </w:r>
      <w:r w:rsidRPr="6E2B7E8B">
        <w:rPr>
          <w:rFonts w:ascii="Verdana" w:hAnsi="Verdana"/>
        </w:rPr>
        <w:t>pected.</w:t>
      </w:r>
    </w:p>
    <w:p w14:paraId="0805086B" w14:textId="28B5FEC3" w:rsidR="005F0352" w:rsidRPr="00742AEC" w:rsidRDefault="005F0352" w:rsidP="00093613">
      <w:pPr>
        <w:pStyle w:val="ListParagraph"/>
        <w:numPr>
          <w:ilvl w:val="0"/>
          <w:numId w:val="32"/>
        </w:numPr>
        <w:rPr>
          <w:rFonts w:ascii="Verdana" w:hAnsi="Verdana"/>
          <w:b/>
          <w:bCs/>
        </w:rPr>
      </w:pPr>
      <w:r w:rsidRPr="6E2B7E8B">
        <w:rPr>
          <w:rFonts w:ascii="Verdana" w:hAnsi="Verdana"/>
          <w:b/>
          <w:bCs/>
          <w:u w:val="single"/>
        </w:rPr>
        <w:t xml:space="preserve">Close </w:t>
      </w:r>
      <w:r w:rsidR="00750F6D" w:rsidRPr="6E2B7E8B">
        <w:rPr>
          <w:rFonts w:ascii="Verdana" w:hAnsi="Verdana"/>
          <w:b/>
          <w:bCs/>
          <w:u w:val="single"/>
        </w:rPr>
        <w:t xml:space="preserve">the Request </w:t>
      </w:r>
      <w:r w:rsidR="00E20D0E" w:rsidRPr="6E2B7E8B">
        <w:rPr>
          <w:rFonts w:ascii="Verdana" w:hAnsi="Verdana"/>
        </w:rPr>
        <w:t>- The</w:t>
      </w:r>
      <w:r w:rsidR="00EF6904" w:rsidRPr="6E2B7E8B">
        <w:rPr>
          <w:rFonts w:ascii="Verdana" w:hAnsi="Verdana"/>
        </w:rPr>
        <w:t xml:space="preserve"> requester will be notified the </w:t>
      </w:r>
      <w:r w:rsidR="003A68DA" w:rsidRPr="6E2B7E8B">
        <w:rPr>
          <w:rFonts w:ascii="Verdana" w:hAnsi="Verdana"/>
        </w:rPr>
        <w:t xml:space="preserve">request has been promoted to production, the </w:t>
      </w:r>
      <w:r w:rsidR="00E20D0E" w:rsidRPr="6E2B7E8B">
        <w:rPr>
          <w:rFonts w:ascii="Verdana" w:hAnsi="Verdana"/>
        </w:rPr>
        <w:t>technician</w:t>
      </w:r>
      <w:r w:rsidR="003A68DA" w:rsidRPr="6E2B7E8B">
        <w:rPr>
          <w:rFonts w:ascii="Verdana" w:hAnsi="Verdana"/>
        </w:rPr>
        <w:t xml:space="preserve"> will log the resolution and </w:t>
      </w:r>
      <w:r w:rsidR="00E20D0E" w:rsidRPr="6E2B7E8B">
        <w:rPr>
          <w:rFonts w:ascii="Verdana" w:hAnsi="Verdana"/>
        </w:rPr>
        <w:t xml:space="preserve">change </w:t>
      </w:r>
      <w:r w:rsidR="003A68DA" w:rsidRPr="6E2B7E8B">
        <w:rPr>
          <w:rFonts w:ascii="Verdana" w:hAnsi="Verdana"/>
        </w:rPr>
        <w:t xml:space="preserve">the request </w:t>
      </w:r>
      <w:r w:rsidR="00E20D0E" w:rsidRPr="6E2B7E8B">
        <w:rPr>
          <w:rFonts w:ascii="Verdana" w:hAnsi="Verdana"/>
        </w:rPr>
        <w:t xml:space="preserve">status to </w:t>
      </w:r>
      <w:r w:rsidR="00990A9B" w:rsidRPr="6E2B7E8B">
        <w:rPr>
          <w:rFonts w:ascii="Verdana" w:hAnsi="Verdana"/>
          <w:i/>
          <w:iCs/>
        </w:rPr>
        <w:t>“Resolved</w:t>
      </w:r>
      <w:r w:rsidR="09E8BF1F" w:rsidRPr="6E2B7E8B">
        <w:rPr>
          <w:rFonts w:ascii="Verdana" w:hAnsi="Verdana"/>
          <w:i/>
          <w:iCs/>
        </w:rPr>
        <w:t>.”</w:t>
      </w:r>
    </w:p>
    <w:p w14:paraId="005546D2" w14:textId="77777777" w:rsidR="00094490" w:rsidRPr="00742AEC" w:rsidRDefault="00094490" w:rsidP="00310367">
      <w:pPr>
        <w:ind w:left="1440"/>
        <w:rPr>
          <w:rFonts w:ascii="Verdana" w:hAnsi="Verdana"/>
        </w:rPr>
      </w:pPr>
    </w:p>
    <w:p w14:paraId="499BC9CA" w14:textId="135CD668" w:rsidR="00AE489C" w:rsidRPr="00742AEC" w:rsidRDefault="00AE489C" w:rsidP="00AE489C">
      <w:pPr>
        <w:pStyle w:val="Heading1"/>
        <w:rPr>
          <w:rFonts w:ascii="Verdana" w:hAnsi="Verdana"/>
        </w:rPr>
      </w:pPr>
      <w:bookmarkStart w:id="5" w:name="_Toc85181370"/>
      <w:r w:rsidRPr="00742AEC">
        <w:rPr>
          <w:rFonts w:ascii="Verdana" w:hAnsi="Verdana"/>
        </w:rPr>
        <w:t>Change Control Types</w:t>
      </w:r>
      <w:bookmarkEnd w:id="5"/>
      <w:r w:rsidRPr="00742AEC">
        <w:rPr>
          <w:rFonts w:ascii="Verdana" w:hAnsi="Verdana"/>
        </w:rPr>
        <w:t xml:space="preserve"> </w:t>
      </w:r>
    </w:p>
    <w:p w14:paraId="6B9A096D" w14:textId="22C2DC97" w:rsidR="008B668F" w:rsidRPr="00742AEC" w:rsidRDefault="008B668F" w:rsidP="008B668F">
      <w:pPr>
        <w:rPr>
          <w:rFonts w:ascii="Verdana" w:hAnsi="Verdana"/>
        </w:rPr>
      </w:pPr>
      <w:r w:rsidRPr="6E2B7E8B">
        <w:rPr>
          <w:rFonts w:ascii="Verdana" w:hAnsi="Verdana"/>
        </w:rPr>
        <w:t>The goal of Change Management is to accomplish changes in the most effic</w:t>
      </w:r>
      <w:r w:rsidR="00FC45FC" w:rsidRPr="6E2B7E8B">
        <w:rPr>
          <w:rFonts w:ascii="Verdana" w:hAnsi="Verdana"/>
        </w:rPr>
        <w:t xml:space="preserve">ient manner while </w:t>
      </w:r>
      <w:r w:rsidR="002A4B79" w:rsidRPr="6E2B7E8B">
        <w:rPr>
          <w:rFonts w:ascii="Verdana" w:hAnsi="Verdana"/>
        </w:rPr>
        <w:t>minimizing</w:t>
      </w:r>
      <w:r w:rsidR="00FC45FC" w:rsidRPr="6E2B7E8B">
        <w:rPr>
          <w:rFonts w:ascii="Verdana" w:hAnsi="Verdana"/>
        </w:rPr>
        <w:t xml:space="preserve"> the business impact, </w:t>
      </w:r>
      <w:r w:rsidR="70C896DB" w:rsidRPr="6E2B7E8B">
        <w:rPr>
          <w:rFonts w:ascii="Verdana" w:hAnsi="Verdana"/>
        </w:rPr>
        <w:t>costs,</w:t>
      </w:r>
      <w:r w:rsidR="00FC45FC" w:rsidRPr="6E2B7E8B">
        <w:rPr>
          <w:rFonts w:ascii="Verdana" w:hAnsi="Verdana"/>
        </w:rPr>
        <w:t xml:space="preserve"> and risk to the production environment</w:t>
      </w:r>
      <w:r w:rsidR="168140E6" w:rsidRPr="6E2B7E8B">
        <w:rPr>
          <w:rFonts w:ascii="Verdana" w:hAnsi="Verdana"/>
        </w:rPr>
        <w:t xml:space="preserve">. </w:t>
      </w:r>
      <w:r w:rsidR="002A4B79" w:rsidRPr="6E2B7E8B">
        <w:rPr>
          <w:rFonts w:ascii="Verdana" w:hAnsi="Verdana"/>
        </w:rPr>
        <w:t xml:space="preserve">Gabriella White will implement three change types to accomplish this goal. </w:t>
      </w:r>
    </w:p>
    <w:p w14:paraId="626FD046" w14:textId="7696083C" w:rsidR="002A4B79" w:rsidRPr="00742AEC" w:rsidRDefault="002A4B79" w:rsidP="008B668F">
      <w:pPr>
        <w:rPr>
          <w:rFonts w:ascii="Verdana" w:hAnsi="Verdana"/>
        </w:rPr>
      </w:pPr>
    </w:p>
    <w:p w14:paraId="3A6BC97E" w14:textId="04C161A9" w:rsidR="00FB6576" w:rsidRPr="00742AEC" w:rsidRDefault="006A0C75" w:rsidP="003F570E">
      <w:pPr>
        <w:pStyle w:val="ListParagraph"/>
        <w:numPr>
          <w:ilvl w:val="0"/>
          <w:numId w:val="28"/>
        </w:numPr>
        <w:spacing w:line="240" w:lineRule="auto"/>
        <w:rPr>
          <w:rFonts w:ascii="Verdana" w:hAnsi="Verdana"/>
        </w:rPr>
      </w:pPr>
      <w:r w:rsidRPr="6E2B7E8B">
        <w:rPr>
          <w:rFonts w:ascii="Verdana" w:hAnsi="Verdana"/>
          <w:b/>
          <w:bCs/>
        </w:rPr>
        <w:t xml:space="preserve">Standard </w:t>
      </w:r>
      <w:r w:rsidR="00D950FA" w:rsidRPr="6E2B7E8B">
        <w:rPr>
          <w:rFonts w:ascii="Verdana" w:hAnsi="Verdana"/>
          <w:b/>
          <w:bCs/>
        </w:rPr>
        <w:t xml:space="preserve">- </w:t>
      </w:r>
      <w:r w:rsidR="00D950FA" w:rsidRPr="6E2B7E8B">
        <w:rPr>
          <w:rFonts w:ascii="Verdana" w:hAnsi="Verdana"/>
        </w:rPr>
        <w:t>A</w:t>
      </w:r>
      <w:r w:rsidRPr="6E2B7E8B">
        <w:rPr>
          <w:rFonts w:ascii="Verdana" w:hAnsi="Verdana"/>
        </w:rPr>
        <w:t xml:space="preserve"> preapproved </w:t>
      </w:r>
      <w:r w:rsidR="00BB2338" w:rsidRPr="6E2B7E8B">
        <w:rPr>
          <w:rFonts w:ascii="Verdana" w:hAnsi="Verdana"/>
        </w:rPr>
        <w:t>change that is low-</w:t>
      </w:r>
      <w:r w:rsidR="00D950FA" w:rsidRPr="6E2B7E8B">
        <w:rPr>
          <w:rFonts w:ascii="Verdana" w:hAnsi="Verdana"/>
        </w:rPr>
        <w:t>risk</w:t>
      </w:r>
      <w:r w:rsidR="00BB2338" w:rsidRPr="6E2B7E8B">
        <w:rPr>
          <w:rFonts w:ascii="Verdana" w:hAnsi="Verdana"/>
        </w:rPr>
        <w:t xml:space="preserve"> and adheres to an approved, typically well-tested procedur</w:t>
      </w:r>
      <w:r w:rsidR="00C962D8" w:rsidRPr="6E2B7E8B">
        <w:rPr>
          <w:rFonts w:ascii="Verdana" w:hAnsi="Verdana"/>
        </w:rPr>
        <w:t>e or work instruction</w:t>
      </w:r>
      <w:r w:rsidR="43F98095" w:rsidRPr="6E2B7E8B">
        <w:rPr>
          <w:rFonts w:ascii="Verdana" w:hAnsi="Verdana"/>
        </w:rPr>
        <w:t xml:space="preserve">. </w:t>
      </w:r>
      <w:r w:rsidR="00C962D8" w:rsidRPr="6E2B7E8B">
        <w:rPr>
          <w:rFonts w:ascii="Verdana" w:hAnsi="Verdana"/>
        </w:rPr>
        <w:t xml:space="preserve">It should be documented on </w:t>
      </w:r>
      <w:r w:rsidR="64B21C00" w:rsidRPr="6E2B7E8B">
        <w:rPr>
          <w:rFonts w:ascii="Verdana" w:hAnsi="Verdana"/>
        </w:rPr>
        <w:t>a main list</w:t>
      </w:r>
      <w:r w:rsidR="00C962D8" w:rsidRPr="6E2B7E8B">
        <w:rPr>
          <w:rFonts w:ascii="Verdana" w:hAnsi="Verdana"/>
        </w:rPr>
        <w:t xml:space="preserve"> of approved standard changes</w:t>
      </w:r>
      <w:r w:rsidR="11E6427E" w:rsidRPr="6E2B7E8B">
        <w:rPr>
          <w:rFonts w:ascii="Verdana" w:hAnsi="Verdana"/>
        </w:rPr>
        <w:t xml:space="preserve">. </w:t>
      </w:r>
      <w:r w:rsidR="00C962D8" w:rsidRPr="6E2B7E8B">
        <w:rPr>
          <w:rFonts w:ascii="Verdana" w:hAnsi="Verdana"/>
        </w:rPr>
        <w:t>This could a</w:t>
      </w:r>
      <w:r w:rsidR="00CE3F7B" w:rsidRPr="6E2B7E8B">
        <w:rPr>
          <w:rFonts w:ascii="Verdana" w:hAnsi="Verdana"/>
        </w:rPr>
        <w:t>lso be an “</w:t>
      </w:r>
      <w:r w:rsidR="00D950FA" w:rsidRPr="6E2B7E8B">
        <w:rPr>
          <w:rFonts w:ascii="Verdana" w:hAnsi="Verdana"/>
        </w:rPr>
        <w:t>informational</w:t>
      </w:r>
      <w:r w:rsidR="00CE3F7B" w:rsidRPr="6E2B7E8B">
        <w:rPr>
          <w:rFonts w:ascii="Verdana" w:hAnsi="Verdana"/>
        </w:rPr>
        <w:t xml:space="preserve">” change. </w:t>
      </w:r>
    </w:p>
    <w:p w14:paraId="46B347DB" w14:textId="77777777" w:rsidR="00192522" w:rsidRDefault="00CE3F7B" w:rsidP="00FB6576">
      <w:pPr>
        <w:pStyle w:val="ListParagraph"/>
        <w:numPr>
          <w:ilvl w:val="1"/>
          <w:numId w:val="28"/>
        </w:numPr>
        <w:spacing w:line="240" w:lineRule="auto"/>
        <w:rPr>
          <w:rFonts w:ascii="Verdana" w:hAnsi="Verdana"/>
        </w:rPr>
      </w:pPr>
      <w:r w:rsidRPr="00742AEC">
        <w:rPr>
          <w:rFonts w:ascii="Verdana" w:hAnsi="Verdana"/>
        </w:rPr>
        <w:t xml:space="preserve"> Examples of a standard change </w:t>
      </w:r>
    </w:p>
    <w:p w14:paraId="4F1E27DF" w14:textId="77777777" w:rsidR="00341801" w:rsidRDefault="00CE3F7B" w:rsidP="00341801">
      <w:pPr>
        <w:pStyle w:val="ListParagraph"/>
        <w:numPr>
          <w:ilvl w:val="2"/>
          <w:numId w:val="28"/>
        </w:numPr>
        <w:spacing w:line="240" w:lineRule="auto"/>
        <w:rPr>
          <w:rFonts w:ascii="Verdana" w:hAnsi="Verdana"/>
        </w:rPr>
      </w:pPr>
      <w:r w:rsidRPr="00742AEC">
        <w:rPr>
          <w:rFonts w:ascii="Verdana" w:hAnsi="Verdana"/>
        </w:rPr>
        <w:t>mass maintenance</w:t>
      </w:r>
    </w:p>
    <w:p w14:paraId="7BE4E1B6" w14:textId="77777777" w:rsidR="00341801" w:rsidRDefault="00CE3F7B" w:rsidP="00341801">
      <w:pPr>
        <w:pStyle w:val="ListParagraph"/>
        <w:numPr>
          <w:ilvl w:val="2"/>
          <w:numId w:val="28"/>
        </w:numPr>
        <w:spacing w:line="240" w:lineRule="auto"/>
        <w:rPr>
          <w:rFonts w:ascii="Verdana" w:hAnsi="Verdana"/>
        </w:rPr>
      </w:pPr>
      <w:r w:rsidRPr="00742AEC">
        <w:rPr>
          <w:rFonts w:ascii="Verdana" w:hAnsi="Verdana"/>
        </w:rPr>
        <w:t>monthly patches</w:t>
      </w:r>
    </w:p>
    <w:p w14:paraId="0AE0C474" w14:textId="13073181" w:rsidR="00BC695F" w:rsidRPr="00742AEC" w:rsidRDefault="00B43032" w:rsidP="00341801">
      <w:pPr>
        <w:pStyle w:val="ListParagraph"/>
        <w:numPr>
          <w:ilvl w:val="2"/>
          <w:numId w:val="28"/>
        </w:numPr>
        <w:spacing w:line="240" w:lineRule="auto"/>
        <w:rPr>
          <w:rFonts w:ascii="Verdana" w:hAnsi="Verdana"/>
        </w:rPr>
      </w:pPr>
      <w:r w:rsidRPr="00742AEC">
        <w:rPr>
          <w:rFonts w:ascii="Verdana" w:hAnsi="Verdana"/>
        </w:rPr>
        <w:t>adding data to a table, that does not alter the structure of the table</w:t>
      </w:r>
      <w:r w:rsidR="00CE3F7B" w:rsidRPr="00742AEC">
        <w:rPr>
          <w:rFonts w:ascii="Verdana" w:hAnsi="Verdana"/>
        </w:rPr>
        <w:t xml:space="preserve"> </w:t>
      </w:r>
    </w:p>
    <w:p w14:paraId="0573A182" w14:textId="77777777" w:rsidR="00B1242C" w:rsidRPr="00742AEC" w:rsidRDefault="00B1242C" w:rsidP="00B1242C">
      <w:pPr>
        <w:pStyle w:val="ListParagraph"/>
        <w:spacing w:line="360" w:lineRule="auto"/>
        <w:rPr>
          <w:rFonts w:ascii="Verdana" w:hAnsi="Verdana"/>
        </w:rPr>
      </w:pPr>
    </w:p>
    <w:p w14:paraId="2F52B4B0" w14:textId="632B99B0" w:rsidR="00AF1DF4" w:rsidRPr="00742AEC" w:rsidRDefault="00D950FA" w:rsidP="003F570E">
      <w:pPr>
        <w:pStyle w:val="ListParagraph"/>
        <w:numPr>
          <w:ilvl w:val="0"/>
          <w:numId w:val="28"/>
        </w:numPr>
        <w:spacing w:line="240" w:lineRule="auto"/>
        <w:rPr>
          <w:rFonts w:ascii="Verdana" w:hAnsi="Verdana"/>
        </w:rPr>
      </w:pPr>
      <w:r w:rsidRPr="6E2B7E8B">
        <w:rPr>
          <w:rFonts w:ascii="Verdana" w:hAnsi="Verdana"/>
          <w:b/>
          <w:bCs/>
        </w:rPr>
        <w:t xml:space="preserve">Emergency- </w:t>
      </w:r>
      <w:r w:rsidRPr="6E2B7E8B">
        <w:rPr>
          <w:rFonts w:ascii="Verdana" w:hAnsi="Verdana"/>
        </w:rPr>
        <w:t>A change request to repair an immediate failure or prevent an im</w:t>
      </w:r>
      <w:r w:rsidR="00CD586B" w:rsidRPr="6E2B7E8B">
        <w:rPr>
          <w:rFonts w:ascii="Verdana" w:hAnsi="Verdana"/>
        </w:rPr>
        <w:t xml:space="preserve">minent </w:t>
      </w:r>
      <w:r w:rsidR="00965981" w:rsidRPr="6E2B7E8B">
        <w:rPr>
          <w:rFonts w:ascii="Verdana" w:hAnsi="Verdana"/>
        </w:rPr>
        <w:t>failure</w:t>
      </w:r>
      <w:r w:rsidR="1A1DAF5F" w:rsidRPr="6E2B7E8B">
        <w:rPr>
          <w:rFonts w:ascii="Verdana" w:hAnsi="Verdana"/>
        </w:rPr>
        <w:t xml:space="preserve">. </w:t>
      </w:r>
      <w:r w:rsidR="00965981" w:rsidRPr="6E2B7E8B">
        <w:rPr>
          <w:rFonts w:ascii="Verdana" w:hAnsi="Verdana"/>
        </w:rPr>
        <w:t>Associated</w:t>
      </w:r>
      <w:r w:rsidR="00CD586B" w:rsidRPr="6E2B7E8B">
        <w:rPr>
          <w:rFonts w:ascii="Verdana" w:hAnsi="Verdana"/>
        </w:rPr>
        <w:t xml:space="preserve"> with a critical priority (severe impact and urgency) </w:t>
      </w:r>
      <w:r w:rsidR="00DB4491" w:rsidRPr="6E2B7E8B">
        <w:rPr>
          <w:rFonts w:ascii="Verdana" w:hAnsi="Verdana"/>
        </w:rPr>
        <w:t>SDM</w:t>
      </w:r>
      <w:r w:rsidR="00CD586B" w:rsidRPr="6E2B7E8B">
        <w:rPr>
          <w:rFonts w:ascii="Verdana" w:hAnsi="Verdana"/>
        </w:rPr>
        <w:t xml:space="preserve"> ticket that affects production</w:t>
      </w:r>
      <w:r w:rsidR="00F530BA" w:rsidRPr="6E2B7E8B">
        <w:rPr>
          <w:rFonts w:ascii="Verdana" w:hAnsi="Verdana"/>
        </w:rPr>
        <w:t>, causes outages, or significant degradation in business, or i</w:t>
      </w:r>
      <w:r w:rsidR="00965981" w:rsidRPr="6E2B7E8B">
        <w:rPr>
          <w:rFonts w:ascii="Verdana" w:hAnsi="Verdana"/>
        </w:rPr>
        <w:t>s accompanied by sufficient business justification</w:t>
      </w:r>
      <w:r w:rsidR="6472D8BC" w:rsidRPr="6E2B7E8B">
        <w:rPr>
          <w:rFonts w:ascii="Verdana" w:hAnsi="Verdana"/>
        </w:rPr>
        <w:t xml:space="preserve">. </w:t>
      </w:r>
      <w:r w:rsidR="007366AF" w:rsidRPr="6E2B7E8B">
        <w:rPr>
          <w:rFonts w:ascii="Verdana" w:hAnsi="Verdana"/>
        </w:rPr>
        <w:t xml:space="preserve">The change request form should only be used for </w:t>
      </w:r>
      <w:r w:rsidR="00E76AAB" w:rsidRPr="6E2B7E8B">
        <w:rPr>
          <w:rFonts w:ascii="Verdana" w:hAnsi="Verdana"/>
        </w:rPr>
        <w:t>production issue</w:t>
      </w:r>
      <w:r w:rsidR="00A078F8" w:rsidRPr="6E2B7E8B">
        <w:rPr>
          <w:rFonts w:ascii="Verdana" w:hAnsi="Verdana"/>
        </w:rPr>
        <w:t xml:space="preserve">/defect </w:t>
      </w:r>
      <w:r w:rsidR="00763803" w:rsidRPr="6E2B7E8B">
        <w:rPr>
          <w:rFonts w:ascii="Verdana" w:hAnsi="Verdana"/>
        </w:rPr>
        <w:t>request</w:t>
      </w:r>
      <w:r w:rsidR="00A078F8" w:rsidRPr="6E2B7E8B">
        <w:rPr>
          <w:rFonts w:ascii="Verdana" w:hAnsi="Verdana"/>
        </w:rPr>
        <w:t xml:space="preserve"> types</w:t>
      </w:r>
      <w:r w:rsidR="00763803" w:rsidRPr="6E2B7E8B">
        <w:rPr>
          <w:rFonts w:ascii="Verdana" w:hAnsi="Verdana"/>
        </w:rPr>
        <w:t>.</w:t>
      </w:r>
    </w:p>
    <w:p w14:paraId="1E72E4C8" w14:textId="77777777" w:rsidR="00D621A3" w:rsidRPr="00742AEC" w:rsidRDefault="00D621A3" w:rsidP="00BC695F">
      <w:pPr>
        <w:pStyle w:val="ListParagraph"/>
        <w:spacing w:line="240" w:lineRule="auto"/>
        <w:rPr>
          <w:rFonts w:ascii="Verdana" w:hAnsi="Verdana"/>
        </w:rPr>
      </w:pPr>
    </w:p>
    <w:p w14:paraId="45A7394D" w14:textId="60294E14" w:rsidR="00965981" w:rsidRPr="00742AEC" w:rsidRDefault="00067298" w:rsidP="003F570E">
      <w:pPr>
        <w:pStyle w:val="ListParagraph"/>
        <w:numPr>
          <w:ilvl w:val="0"/>
          <w:numId w:val="28"/>
        </w:numPr>
        <w:spacing w:line="240" w:lineRule="auto"/>
        <w:rPr>
          <w:rFonts w:ascii="Verdana" w:hAnsi="Verdana"/>
        </w:rPr>
      </w:pPr>
      <w:r w:rsidRPr="00742AEC">
        <w:rPr>
          <w:rFonts w:ascii="Verdana" w:hAnsi="Verdana"/>
          <w:b/>
          <w:bCs/>
        </w:rPr>
        <w:t>Normal –</w:t>
      </w:r>
      <w:r w:rsidRPr="00742AEC">
        <w:rPr>
          <w:rFonts w:ascii="Verdana" w:hAnsi="Verdana"/>
        </w:rPr>
        <w:t xml:space="preserve"> A change that does not meet any of the criteria for a Standard or Emergency change. </w:t>
      </w:r>
    </w:p>
    <w:p w14:paraId="6897A508" w14:textId="72529512" w:rsidR="00596D1E" w:rsidRPr="00742AEC" w:rsidRDefault="00596D1E" w:rsidP="00596D1E">
      <w:pPr>
        <w:pStyle w:val="Heading1"/>
        <w:rPr>
          <w:rFonts w:ascii="Verdana" w:hAnsi="Verdana"/>
        </w:rPr>
      </w:pPr>
      <w:bookmarkStart w:id="6" w:name="_Toc85181371"/>
      <w:r w:rsidRPr="00742AEC">
        <w:rPr>
          <w:rFonts w:ascii="Verdana" w:hAnsi="Verdana"/>
        </w:rPr>
        <w:t>Business Owner Request</w:t>
      </w:r>
      <w:bookmarkEnd w:id="6"/>
      <w:r w:rsidRPr="00742AEC">
        <w:rPr>
          <w:rFonts w:ascii="Verdana" w:hAnsi="Verdana"/>
        </w:rPr>
        <w:t xml:space="preserve"> </w:t>
      </w:r>
    </w:p>
    <w:p w14:paraId="652DCE45" w14:textId="7676A6E5" w:rsidR="000A7681" w:rsidRPr="00742AEC" w:rsidRDefault="000A7681" w:rsidP="000A7681">
      <w:pPr>
        <w:rPr>
          <w:rFonts w:ascii="Verdana" w:hAnsi="Verdana"/>
        </w:rPr>
      </w:pPr>
      <w:r w:rsidRPr="6E2B7E8B">
        <w:rPr>
          <w:rFonts w:ascii="Verdana" w:hAnsi="Verdana"/>
        </w:rPr>
        <w:t xml:space="preserve">The Business Owner reports a need for a new application, enhanced application, current environment modifications, </w:t>
      </w:r>
      <w:r w:rsidR="00A3695A" w:rsidRPr="6E2B7E8B">
        <w:rPr>
          <w:rFonts w:ascii="Verdana" w:hAnsi="Verdana"/>
        </w:rPr>
        <w:t xml:space="preserve">fix for production outage </w:t>
      </w:r>
      <w:r w:rsidRPr="6E2B7E8B">
        <w:rPr>
          <w:rFonts w:ascii="Verdana" w:hAnsi="Verdana"/>
        </w:rPr>
        <w:t>and/or a new product</w:t>
      </w:r>
      <w:r w:rsidR="368010D6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>This need could be based on perceived business needs, competitive advantages, regulatory/compliance requirements, or financial justifications</w:t>
      </w:r>
      <w:r w:rsidR="14F1A6B5" w:rsidRPr="6E2B7E8B">
        <w:rPr>
          <w:rFonts w:ascii="Verdana" w:hAnsi="Verdana"/>
        </w:rPr>
        <w:t xml:space="preserve">. </w:t>
      </w:r>
      <w:r w:rsidR="007068C1" w:rsidRPr="6E2B7E8B">
        <w:rPr>
          <w:rFonts w:ascii="Verdana" w:hAnsi="Verdana"/>
        </w:rPr>
        <w:t xml:space="preserve">All </w:t>
      </w:r>
      <w:r w:rsidR="00A273BE" w:rsidRPr="6E2B7E8B">
        <w:rPr>
          <w:rFonts w:ascii="Verdana" w:hAnsi="Verdana"/>
        </w:rPr>
        <w:t>requests</w:t>
      </w:r>
      <w:r w:rsidR="007068C1" w:rsidRPr="6E2B7E8B">
        <w:rPr>
          <w:rFonts w:ascii="Verdana" w:hAnsi="Verdana"/>
        </w:rPr>
        <w:t xml:space="preserve"> should </w:t>
      </w:r>
      <w:r w:rsidR="4F116614" w:rsidRPr="6E2B7E8B">
        <w:rPr>
          <w:rFonts w:ascii="Verdana" w:hAnsi="Verdana"/>
        </w:rPr>
        <w:t>be funneled</w:t>
      </w:r>
      <w:r w:rsidR="007068C1" w:rsidRPr="6E2B7E8B">
        <w:rPr>
          <w:rFonts w:ascii="Verdana" w:hAnsi="Verdana"/>
        </w:rPr>
        <w:t xml:space="preserve"> through </w:t>
      </w:r>
      <w:r w:rsidR="00146E95" w:rsidRPr="6E2B7E8B">
        <w:rPr>
          <w:rFonts w:ascii="Verdana" w:hAnsi="Verdana"/>
        </w:rPr>
        <w:t xml:space="preserve">IT </w:t>
      </w:r>
      <w:r w:rsidR="00341E65" w:rsidRPr="6E2B7E8B">
        <w:rPr>
          <w:rFonts w:ascii="Verdana" w:hAnsi="Verdana"/>
        </w:rPr>
        <w:t>ServiceDesk</w:t>
      </w:r>
      <w:r w:rsidR="00A312E8" w:rsidRPr="6E2B7E8B">
        <w:rPr>
          <w:rFonts w:ascii="Verdana" w:hAnsi="Verdana"/>
        </w:rPr>
        <w:t xml:space="preserve"> Plus</w:t>
      </w:r>
      <w:r w:rsidR="00341E65" w:rsidRPr="6E2B7E8B">
        <w:rPr>
          <w:rFonts w:ascii="Verdana" w:hAnsi="Verdana"/>
        </w:rPr>
        <w:t xml:space="preserve"> or </w:t>
      </w:r>
      <w:r w:rsidR="0057218B" w:rsidRPr="6E2B7E8B">
        <w:rPr>
          <w:rFonts w:ascii="Verdana" w:hAnsi="Verdana"/>
        </w:rPr>
        <w:t>Company initiative projects</w:t>
      </w:r>
      <w:r w:rsidR="005D4350" w:rsidRPr="6E2B7E8B">
        <w:rPr>
          <w:rFonts w:ascii="Verdana" w:hAnsi="Verdana"/>
        </w:rPr>
        <w:t xml:space="preserve"> under the direction of a pro</w:t>
      </w:r>
      <w:r w:rsidR="00F82173" w:rsidRPr="6E2B7E8B">
        <w:rPr>
          <w:rFonts w:ascii="Verdana" w:hAnsi="Verdana"/>
        </w:rPr>
        <w:t>ject manager</w:t>
      </w:r>
      <w:r w:rsidR="5DBBEE81" w:rsidRPr="6E2B7E8B">
        <w:rPr>
          <w:rFonts w:ascii="Verdana" w:hAnsi="Verdana"/>
        </w:rPr>
        <w:t xml:space="preserve">. </w:t>
      </w:r>
      <w:r w:rsidR="00AF74A7" w:rsidRPr="6E2B7E8B">
        <w:rPr>
          <w:rFonts w:ascii="Verdana" w:hAnsi="Verdana"/>
        </w:rPr>
        <w:lastRenderedPageBreak/>
        <w:t xml:space="preserve">Gabriella White will </w:t>
      </w:r>
      <w:r w:rsidR="00A20708" w:rsidRPr="6E2B7E8B">
        <w:rPr>
          <w:rFonts w:ascii="Verdana" w:hAnsi="Verdana"/>
        </w:rPr>
        <w:t>have four categories</w:t>
      </w:r>
      <w:r w:rsidR="00AD1044" w:rsidRPr="6E2B7E8B">
        <w:rPr>
          <w:rFonts w:ascii="Verdana" w:hAnsi="Verdana"/>
        </w:rPr>
        <w:t xml:space="preserve"> </w:t>
      </w:r>
      <w:r w:rsidR="000E27E5" w:rsidRPr="6E2B7E8B">
        <w:rPr>
          <w:rFonts w:ascii="Verdana" w:hAnsi="Verdana"/>
        </w:rPr>
        <w:t>(</w:t>
      </w:r>
      <w:r w:rsidR="00584A78" w:rsidRPr="6E2B7E8B">
        <w:rPr>
          <w:rFonts w:ascii="Verdana" w:hAnsi="Verdana"/>
        </w:rPr>
        <w:t>Request Type Field)</w:t>
      </w:r>
      <w:r w:rsidR="001A2184" w:rsidRPr="6E2B7E8B">
        <w:rPr>
          <w:rFonts w:ascii="Verdana" w:hAnsi="Verdana"/>
        </w:rPr>
        <w:t xml:space="preserve"> </w:t>
      </w:r>
      <w:r w:rsidR="00A273BE" w:rsidRPr="6E2B7E8B">
        <w:rPr>
          <w:rFonts w:ascii="Verdana" w:hAnsi="Verdana"/>
        </w:rPr>
        <w:t xml:space="preserve">to </w:t>
      </w:r>
      <w:r w:rsidR="00A622AB" w:rsidRPr="6E2B7E8B">
        <w:rPr>
          <w:rFonts w:ascii="Verdana" w:hAnsi="Verdana"/>
        </w:rPr>
        <w:t xml:space="preserve">define </w:t>
      </w:r>
      <w:r w:rsidR="003C3000" w:rsidRPr="6E2B7E8B">
        <w:rPr>
          <w:rFonts w:ascii="Verdana" w:hAnsi="Verdana"/>
        </w:rPr>
        <w:t xml:space="preserve">a </w:t>
      </w:r>
      <w:r w:rsidR="00A273BE" w:rsidRPr="6E2B7E8B">
        <w:rPr>
          <w:rFonts w:ascii="Verdana" w:hAnsi="Verdana"/>
        </w:rPr>
        <w:t xml:space="preserve">request. </w:t>
      </w:r>
    </w:p>
    <w:p w14:paraId="466632D8" w14:textId="089B9EB6" w:rsidR="000F6178" w:rsidRPr="00742AEC" w:rsidRDefault="00845389" w:rsidP="000F6178">
      <w:pPr>
        <w:pStyle w:val="Heading2"/>
        <w:rPr>
          <w:rFonts w:ascii="Verdana" w:hAnsi="Verdana"/>
        </w:rPr>
      </w:pPr>
      <w:bookmarkStart w:id="7" w:name="_Toc85181372"/>
      <w:r w:rsidRPr="00742AEC">
        <w:rPr>
          <w:rFonts w:ascii="Verdana" w:hAnsi="Verdana"/>
        </w:rPr>
        <w:t>Request Categories</w:t>
      </w:r>
      <w:bookmarkEnd w:id="7"/>
      <w:r w:rsidRPr="00742AEC">
        <w:rPr>
          <w:rFonts w:ascii="Verdana" w:hAnsi="Verdana"/>
        </w:rPr>
        <w:t xml:space="preserve"> </w:t>
      </w:r>
    </w:p>
    <w:p w14:paraId="2EC186D2" w14:textId="77777777" w:rsidR="000A7681" w:rsidRPr="00742AEC" w:rsidRDefault="000A7681" w:rsidP="000A7681">
      <w:pPr>
        <w:rPr>
          <w:rFonts w:ascii="Verdana" w:hAnsi="Verdana"/>
        </w:rPr>
      </w:pPr>
    </w:p>
    <w:p w14:paraId="079CBD3F" w14:textId="036DAFA6" w:rsidR="00AD0EF4" w:rsidRPr="00742AEC" w:rsidRDefault="00AD0EF4" w:rsidP="00343515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="Verdana" w:hAnsi="Verdana"/>
        </w:rPr>
      </w:pPr>
      <w:bookmarkStart w:id="8" w:name="_Toc431207020"/>
      <w:r w:rsidRPr="6E2B7E8B">
        <w:rPr>
          <w:rFonts w:ascii="Verdana" w:hAnsi="Verdana"/>
          <w:b/>
          <w:bCs/>
        </w:rPr>
        <w:t>Enhancement</w:t>
      </w:r>
      <w:r w:rsidRPr="6E2B7E8B">
        <w:rPr>
          <w:rFonts w:ascii="Verdana" w:hAnsi="Verdana"/>
        </w:rPr>
        <w:t>—any improvement made to a software package or hardware, which provides an increase in the capabilities of the software or hardware</w:t>
      </w:r>
      <w:r w:rsidR="0D1A18D3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>Enhancement may also be a change to the functionality of an information system, a new software package/application or any modification to the software including functional, non-functional, or design changes that increase the business value of the software</w:t>
      </w:r>
      <w:r w:rsidR="0D322101" w:rsidRPr="6E2B7E8B">
        <w:rPr>
          <w:rFonts w:ascii="Verdana" w:hAnsi="Verdana"/>
        </w:rPr>
        <w:t xml:space="preserve">. </w:t>
      </w:r>
    </w:p>
    <w:p w14:paraId="3F8EBC63" w14:textId="77777777" w:rsidR="00D621A3" w:rsidRPr="00742AEC" w:rsidRDefault="00D621A3" w:rsidP="00343515">
      <w:pPr>
        <w:pStyle w:val="ListParagraph"/>
        <w:ind w:left="1080"/>
        <w:rPr>
          <w:rFonts w:ascii="Verdana" w:hAnsi="Verdana"/>
        </w:rPr>
      </w:pPr>
    </w:p>
    <w:p w14:paraId="027261EC" w14:textId="08A1AA75" w:rsidR="00A622AB" w:rsidRPr="00742AEC" w:rsidRDefault="00A622AB" w:rsidP="00343515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="Verdana" w:hAnsi="Verdana"/>
        </w:rPr>
      </w:pPr>
      <w:r w:rsidRPr="6E2B7E8B">
        <w:rPr>
          <w:rFonts w:ascii="Verdana" w:hAnsi="Verdana"/>
          <w:b/>
          <w:bCs/>
        </w:rPr>
        <w:t>Maintenance</w:t>
      </w:r>
      <w:r w:rsidRPr="6E2B7E8B">
        <w:rPr>
          <w:rFonts w:ascii="Verdana" w:hAnsi="Verdana"/>
          <w:i/>
          <w:iCs/>
        </w:rPr>
        <w:t xml:space="preserve"> </w:t>
      </w:r>
      <w:r w:rsidRPr="6E2B7E8B">
        <w:rPr>
          <w:rFonts w:ascii="Verdana" w:hAnsi="Verdana"/>
        </w:rPr>
        <w:t>– All activities that are necessary to sustain the operation of a system or hardware without modifying its functionality</w:t>
      </w:r>
      <w:r w:rsidR="7EF3B419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 xml:space="preserve">Maintenance work may extend to the environment in which the system operates and may include a multitude of activities, sometimes concerning technical infrastructure, that are not related directly to the functionality of the system. </w:t>
      </w:r>
    </w:p>
    <w:p w14:paraId="65DBB0B3" w14:textId="77777777" w:rsidR="003C3000" w:rsidRPr="00742AEC" w:rsidRDefault="003C3000" w:rsidP="00343515">
      <w:pPr>
        <w:pStyle w:val="ListParagraph"/>
        <w:ind w:left="1080"/>
        <w:rPr>
          <w:rFonts w:ascii="Verdana" w:hAnsi="Verdana"/>
        </w:rPr>
      </w:pPr>
    </w:p>
    <w:p w14:paraId="02F4991D" w14:textId="281BDEBC" w:rsidR="00BE5BBC" w:rsidRPr="00742AEC" w:rsidRDefault="00BE5BBC" w:rsidP="00343515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="Verdana" w:hAnsi="Verdana"/>
        </w:rPr>
      </w:pPr>
      <w:r w:rsidRPr="6E2B7E8B">
        <w:rPr>
          <w:rFonts w:ascii="Verdana" w:hAnsi="Verdana"/>
          <w:b/>
          <w:bCs/>
        </w:rPr>
        <w:t>Scheduled Maintenance</w:t>
      </w:r>
      <w:r w:rsidRPr="6E2B7E8B">
        <w:rPr>
          <w:rFonts w:ascii="Verdana" w:hAnsi="Verdana"/>
          <w:i/>
          <w:iCs/>
        </w:rPr>
        <w:t xml:space="preserve"> - </w:t>
      </w:r>
      <w:r w:rsidRPr="6E2B7E8B">
        <w:rPr>
          <w:rFonts w:ascii="Verdana" w:hAnsi="Verdana"/>
        </w:rPr>
        <w:t>All maintenance activities that are scheduled to sustain the operation of a system or hardware without modifying its functionality</w:t>
      </w:r>
      <w:r w:rsidR="746DDBC5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 xml:space="preserve">IE: Back-ups. </w:t>
      </w:r>
    </w:p>
    <w:p w14:paraId="212A1105" w14:textId="77777777" w:rsidR="003C3000" w:rsidRPr="00742AEC" w:rsidRDefault="003C3000" w:rsidP="00343515">
      <w:pPr>
        <w:ind w:left="360"/>
        <w:rPr>
          <w:rFonts w:ascii="Verdana" w:hAnsi="Verdana"/>
        </w:rPr>
      </w:pPr>
    </w:p>
    <w:p w14:paraId="4BA81F2E" w14:textId="6DFEEDE7" w:rsidR="00023445" w:rsidRPr="00742AEC" w:rsidRDefault="00023445" w:rsidP="00343515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="Verdana" w:hAnsi="Verdana"/>
        </w:rPr>
      </w:pPr>
      <w:r w:rsidRPr="00742AEC">
        <w:rPr>
          <w:rFonts w:ascii="Verdana" w:hAnsi="Verdana"/>
          <w:b/>
          <w:bCs/>
          <w:iCs/>
        </w:rPr>
        <w:t>Fix</w:t>
      </w:r>
      <w:r w:rsidR="004278ED" w:rsidRPr="00742AEC">
        <w:rPr>
          <w:rFonts w:ascii="Verdana" w:hAnsi="Verdana"/>
          <w:b/>
          <w:bCs/>
          <w:iCs/>
        </w:rPr>
        <w:t>/Defect</w:t>
      </w:r>
      <w:r w:rsidRPr="00742AEC">
        <w:rPr>
          <w:rFonts w:ascii="Verdana" w:hAnsi="Verdana"/>
          <w:b/>
          <w:bCs/>
          <w:iCs/>
        </w:rPr>
        <w:t xml:space="preserve"> </w:t>
      </w:r>
      <w:r w:rsidRPr="00742AEC">
        <w:rPr>
          <w:rFonts w:ascii="Verdana" w:hAnsi="Verdana"/>
        </w:rPr>
        <w:t>–A change to a program or system that is intended to permanently resolve an issue and/or its supporting data which may include improving the usability and/or performance.</w:t>
      </w:r>
    </w:p>
    <w:p w14:paraId="3FDC3199" w14:textId="5F6689A2" w:rsidR="00926FA5" w:rsidRDefault="00926FA5" w:rsidP="00926FA5">
      <w:pPr>
        <w:pStyle w:val="Heading2"/>
        <w:rPr>
          <w:rFonts w:ascii="Verdana" w:hAnsi="Verdana"/>
        </w:rPr>
      </w:pPr>
      <w:r>
        <w:rPr>
          <w:rFonts w:ascii="Verdana" w:hAnsi="Verdana"/>
        </w:rPr>
        <w:t xml:space="preserve">Submit a Request </w:t>
      </w:r>
    </w:p>
    <w:p w14:paraId="6CA4D062" w14:textId="42A3305E" w:rsidR="00523FE8" w:rsidRPr="00523FE8" w:rsidRDefault="00523FE8" w:rsidP="00523FE8">
      <w:pPr>
        <w:pStyle w:val="ListParagraph"/>
        <w:numPr>
          <w:ilvl w:val="0"/>
          <w:numId w:val="37"/>
        </w:numPr>
        <w:rPr>
          <w:rFonts w:ascii="Verdana" w:hAnsi="Verdana"/>
        </w:rPr>
      </w:pPr>
      <w:r w:rsidRPr="6E2B7E8B">
        <w:rPr>
          <w:rFonts w:ascii="Verdana" w:hAnsi="Verdana"/>
        </w:rPr>
        <w:t xml:space="preserve">Log a ticket for Application Development, select the </w:t>
      </w:r>
      <w:r w:rsidRPr="6E2B7E8B">
        <w:rPr>
          <w:rFonts w:ascii="Verdana" w:hAnsi="Verdana"/>
          <w:b/>
          <w:bCs/>
          <w:sz w:val="24"/>
          <w:szCs w:val="24"/>
        </w:rPr>
        <w:t xml:space="preserve">IT – Business Applications </w:t>
      </w:r>
      <w:r w:rsidRPr="6E2B7E8B">
        <w:rPr>
          <w:rFonts w:ascii="Verdana" w:hAnsi="Verdana"/>
          <w:b/>
          <w:bCs/>
        </w:rPr>
        <w:t>template</w:t>
      </w:r>
      <w:r w:rsidRPr="6E2B7E8B">
        <w:rPr>
          <w:rFonts w:ascii="Verdana" w:hAnsi="Verdana"/>
        </w:rPr>
        <w:t xml:space="preserve"> and complete the necessary information to document your request </w:t>
      </w:r>
      <w:r w:rsidR="51042BBF" w:rsidRPr="6E2B7E8B">
        <w:rPr>
          <w:rFonts w:ascii="Verdana" w:hAnsi="Verdana"/>
        </w:rPr>
        <w:t>for</w:t>
      </w:r>
      <w:r w:rsidRPr="6E2B7E8B">
        <w:rPr>
          <w:rFonts w:ascii="Verdana" w:hAnsi="Verdana"/>
        </w:rPr>
        <w:t xml:space="preserve"> Applications Development. </w:t>
      </w:r>
    </w:p>
    <w:p w14:paraId="7BBAF1D3" w14:textId="77777777" w:rsidR="00523FE8" w:rsidRPr="00523FE8" w:rsidRDefault="00523FE8" w:rsidP="00523FE8">
      <w:pPr>
        <w:pStyle w:val="ListParagraph"/>
        <w:ind w:left="1080"/>
      </w:pPr>
    </w:p>
    <w:p w14:paraId="1CC0096E" w14:textId="77777777" w:rsidR="000660DB" w:rsidRPr="00742AEC" w:rsidRDefault="000660DB" w:rsidP="000660DB">
      <w:pPr>
        <w:pStyle w:val="ListParagraph"/>
        <w:rPr>
          <w:rFonts w:ascii="Verdana" w:hAnsi="Verdana"/>
        </w:rPr>
      </w:pPr>
    </w:p>
    <w:p w14:paraId="0D9AFF80" w14:textId="0E4890D1" w:rsidR="005E07AB" w:rsidRPr="00742AEC" w:rsidRDefault="005E07AB" w:rsidP="005E07AB">
      <w:pPr>
        <w:pStyle w:val="ListParagraph"/>
        <w:ind w:left="1440"/>
        <w:rPr>
          <w:rFonts w:ascii="Verdana" w:hAnsi="Verdana"/>
        </w:rPr>
      </w:pPr>
    </w:p>
    <w:p w14:paraId="10E86810" w14:textId="6010F101" w:rsidR="005E07AB" w:rsidRPr="00742AEC" w:rsidRDefault="00DD1B1D" w:rsidP="00F5778D">
      <w:pPr>
        <w:pStyle w:val="ListParagraph"/>
        <w:rPr>
          <w:rFonts w:ascii="Verdana" w:hAnsi="Verdana"/>
        </w:rPr>
      </w:pPr>
      <w:r w:rsidRPr="00742AEC">
        <w:rPr>
          <w:rFonts w:ascii="Verdana" w:hAnsi="Verdana"/>
          <w:noProof/>
        </w:rPr>
        <w:lastRenderedPageBreak/>
        <w:drawing>
          <wp:inline distT="0" distB="0" distL="0" distR="0" wp14:anchorId="04FAA09D" wp14:editId="3B381BAB">
            <wp:extent cx="5943600" cy="4776470"/>
            <wp:effectExtent l="95250" t="95250" r="95250" b="10033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76A1B1" w14:textId="4B20C0E4" w:rsidR="0090178B" w:rsidRPr="00742AEC" w:rsidRDefault="00271AA0" w:rsidP="0090178B">
      <w:pPr>
        <w:pStyle w:val="ListParagraph"/>
        <w:rPr>
          <w:rFonts w:ascii="Verdana" w:hAnsi="Verdana"/>
          <w:sz w:val="24"/>
        </w:rPr>
      </w:pPr>
      <w:r w:rsidRPr="00742AEC">
        <w:rPr>
          <w:rFonts w:ascii="Verdana" w:hAnsi="Verdana"/>
          <w:sz w:val="24"/>
        </w:rPr>
        <w:tab/>
      </w:r>
    </w:p>
    <w:p w14:paraId="4294D6A6" w14:textId="0A80A056" w:rsidR="00271AA0" w:rsidRPr="00742AEC" w:rsidRDefault="002D1E5A" w:rsidP="0090178B">
      <w:pPr>
        <w:pStyle w:val="ListParagraph"/>
        <w:rPr>
          <w:rFonts w:ascii="Verdana" w:hAnsi="Verdana"/>
          <w:u w:val="single"/>
        </w:rPr>
      </w:pPr>
      <w:r w:rsidRPr="00742AEC">
        <w:rPr>
          <w:rFonts w:ascii="Verdana" w:hAnsi="Verdana"/>
          <w:u w:val="single"/>
        </w:rPr>
        <w:t xml:space="preserve">The following values are required </w:t>
      </w:r>
      <w:r w:rsidR="00944099" w:rsidRPr="00742AEC">
        <w:rPr>
          <w:rFonts w:ascii="Verdana" w:hAnsi="Verdana"/>
          <w:u w:val="single"/>
        </w:rPr>
        <w:t>to</w:t>
      </w:r>
      <w:r w:rsidRPr="00742AEC">
        <w:rPr>
          <w:rFonts w:ascii="Verdana" w:hAnsi="Verdana"/>
          <w:u w:val="single"/>
        </w:rPr>
        <w:t xml:space="preserve"> submit a</w:t>
      </w:r>
      <w:r w:rsidR="00584A78" w:rsidRPr="00742AEC">
        <w:rPr>
          <w:rFonts w:ascii="Verdana" w:hAnsi="Verdana"/>
          <w:u w:val="single"/>
        </w:rPr>
        <w:t xml:space="preserve"> ticket request</w:t>
      </w:r>
      <w:r w:rsidRPr="00742AEC">
        <w:rPr>
          <w:rFonts w:ascii="Verdana" w:hAnsi="Verdana"/>
          <w:u w:val="single"/>
        </w:rPr>
        <w:t xml:space="preserve"> </w:t>
      </w:r>
    </w:p>
    <w:p w14:paraId="2B206080" w14:textId="1422E951" w:rsidR="002D1E5A" w:rsidRPr="00742AEC" w:rsidRDefault="002D1E5A" w:rsidP="0090178B">
      <w:pPr>
        <w:pStyle w:val="ListParagraph"/>
        <w:rPr>
          <w:rFonts w:ascii="Verdana" w:hAnsi="Verdana"/>
        </w:rPr>
      </w:pPr>
    </w:p>
    <w:p w14:paraId="688A7AF9" w14:textId="19D3686E" w:rsidR="00391F12" w:rsidRPr="00742AEC" w:rsidRDefault="00391F12" w:rsidP="00391F12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Requester Name</w:t>
      </w:r>
      <w:r w:rsidRPr="6E2B7E8B">
        <w:rPr>
          <w:rFonts w:ascii="Verdana" w:hAnsi="Verdana"/>
        </w:rPr>
        <w:t xml:space="preserve"> – Required - Select from a list of business </w:t>
      </w:r>
      <w:r w:rsidR="5F7D07A0" w:rsidRPr="6E2B7E8B">
        <w:rPr>
          <w:rFonts w:ascii="Verdana" w:hAnsi="Verdana"/>
        </w:rPr>
        <w:t>usernames</w:t>
      </w:r>
      <w:r w:rsidRPr="6E2B7E8B">
        <w:rPr>
          <w:rFonts w:ascii="Verdana" w:hAnsi="Verdana"/>
        </w:rPr>
        <w:t xml:space="preserve"> reporting the request</w:t>
      </w:r>
    </w:p>
    <w:p w14:paraId="239C8C7C" w14:textId="77777777" w:rsidR="00391F12" w:rsidRPr="00742AEC" w:rsidRDefault="00391F12" w:rsidP="00391F12">
      <w:pPr>
        <w:ind w:left="1440"/>
        <w:rPr>
          <w:rFonts w:ascii="Verdana" w:hAnsi="Verdana"/>
        </w:rPr>
      </w:pPr>
    </w:p>
    <w:p w14:paraId="61C26B7C" w14:textId="04D23BDC" w:rsidR="00D36851" w:rsidRPr="00742AEC" w:rsidRDefault="00D36851" w:rsidP="00D36851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Subject</w:t>
      </w:r>
      <w:r w:rsidRPr="6E2B7E8B">
        <w:rPr>
          <w:rFonts w:ascii="Verdana" w:hAnsi="Verdana"/>
        </w:rPr>
        <w:t xml:space="preserve"> – Required – Enter </w:t>
      </w:r>
      <w:r w:rsidR="15927DEF" w:rsidRPr="6E2B7E8B">
        <w:rPr>
          <w:rFonts w:ascii="Verdana" w:hAnsi="Verdana"/>
        </w:rPr>
        <w:t>a brief description</w:t>
      </w:r>
      <w:r w:rsidRPr="6E2B7E8B">
        <w:rPr>
          <w:rFonts w:ascii="Verdana" w:hAnsi="Verdana"/>
        </w:rPr>
        <w:t xml:space="preserve"> of request</w:t>
      </w:r>
    </w:p>
    <w:p w14:paraId="7AA2548D" w14:textId="77777777" w:rsidR="00D36851" w:rsidRPr="00742AEC" w:rsidRDefault="00D36851" w:rsidP="00D36851">
      <w:pPr>
        <w:ind w:left="1440"/>
        <w:rPr>
          <w:rFonts w:ascii="Verdana" w:hAnsi="Verdana"/>
        </w:rPr>
      </w:pPr>
    </w:p>
    <w:p w14:paraId="4092A3A1" w14:textId="77247C5A" w:rsidR="00D36851" w:rsidRPr="00742AEC" w:rsidRDefault="00D36851" w:rsidP="00D36851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Description</w:t>
      </w:r>
      <w:r w:rsidRPr="6E2B7E8B">
        <w:rPr>
          <w:rFonts w:ascii="Verdana" w:hAnsi="Verdana"/>
        </w:rPr>
        <w:t xml:space="preserve"> – Required – Enter additional details about the request</w:t>
      </w:r>
      <w:r w:rsidR="36424024" w:rsidRPr="6E2B7E8B">
        <w:rPr>
          <w:rFonts w:ascii="Verdana" w:hAnsi="Verdana"/>
        </w:rPr>
        <w:t xml:space="preserve">. </w:t>
      </w:r>
    </w:p>
    <w:p w14:paraId="549C1B73" w14:textId="77777777" w:rsidR="00D36851" w:rsidRPr="00742AEC" w:rsidRDefault="00D36851" w:rsidP="00D36851">
      <w:pPr>
        <w:pStyle w:val="ListParagraph"/>
        <w:numPr>
          <w:ilvl w:val="0"/>
          <w:numId w:val="31"/>
        </w:numPr>
        <w:rPr>
          <w:rFonts w:ascii="Verdana" w:hAnsi="Verdana"/>
        </w:rPr>
      </w:pPr>
      <w:r w:rsidRPr="00742AEC">
        <w:rPr>
          <w:rFonts w:ascii="Verdana" w:hAnsi="Verdana"/>
        </w:rPr>
        <w:t xml:space="preserve">Technician requested </w:t>
      </w:r>
    </w:p>
    <w:p w14:paraId="03D5DAF4" w14:textId="0A49E5BE" w:rsidR="00D36851" w:rsidRPr="00742AEC" w:rsidRDefault="00D36851" w:rsidP="00D36851">
      <w:pPr>
        <w:pStyle w:val="ListParagraph"/>
        <w:widowControl/>
        <w:numPr>
          <w:ilvl w:val="0"/>
          <w:numId w:val="30"/>
        </w:numPr>
        <w:spacing w:after="160" w:line="259" w:lineRule="auto"/>
        <w:ind w:left="2160"/>
        <w:rPr>
          <w:rFonts w:ascii="Verdana" w:hAnsi="Verdana"/>
        </w:rPr>
      </w:pPr>
      <w:r w:rsidRPr="00742AEC">
        <w:rPr>
          <w:rFonts w:ascii="Verdana" w:hAnsi="Verdana"/>
        </w:rPr>
        <w:t>When did the issue</w:t>
      </w:r>
      <w:r w:rsidR="00584A78" w:rsidRPr="00742AEC">
        <w:rPr>
          <w:rFonts w:ascii="Verdana" w:hAnsi="Verdana"/>
        </w:rPr>
        <w:t>/defect</w:t>
      </w:r>
      <w:r w:rsidRPr="00742AEC">
        <w:rPr>
          <w:rFonts w:ascii="Verdana" w:hAnsi="Verdana"/>
        </w:rPr>
        <w:t xml:space="preserve"> occur? </w:t>
      </w:r>
    </w:p>
    <w:p w14:paraId="3E3D83C1" w14:textId="77777777" w:rsidR="00D36851" w:rsidRPr="00742AEC" w:rsidRDefault="00D36851" w:rsidP="00D36851">
      <w:pPr>
        <w:pStyle w:val="ListParagraph"/>
        <w:widowControl/>
        <w:numPr>
          <w:ilvl w:val="0"/>
          <w:numId w:val="30"/>
        </w:numPr>
        <w:spacing w:after="160" w:line="259" w:lineRule="auto"/>
        <w:ind w:left="2160"/>
        <w:rPr>
          <w:rFonts w:ascii="Verdana" w:hAnsi="Verdana"/>
        </w:rPr>
      </w:pPr>
      <w:r w:rsidRPr="00742AEC">
        <w:rPr>
          <w:rFonts w:ascii="Verdana" w:hAnsi="Verdana"/>
        </w:rPr>
        <w:t>How long has the issue been occurring?</w:t>
      </w:r>
    </w:p>
    <w:p w14:paraId="58F45708" w14:textId="77777777" w:rsidR="00D36851" w:rsidRPr="00742AEC" w:rsidRDefault="00D36851" w:rsidP="00D36851">
      <w:pPr>
        <w:pStyle w:val="ListParagraph"/>
        <w:widowControl/>
        <w:numPr>
          <w:ilvl w:val="0"/>
          <w:numId w:val="30"/>
        </w:numPr>
        <w:spacing w:after="160" w:line="259" w:lineRule="auto"/>
        <w:ind w:left="2160"/>
        <w:rPr>
          <w:rFonts w:ascii="Verdana" w:hAnsi="Verdana"/>
        </w:rPr>
      </w:pPr>
      <w:r w:rsidRPr="00742AEC">
        <w:rPr>
          <w:rFonts w:ascii="Verdana" w:hAnsi="Verdana"/>
        </w:rPr>
        <w:t>Describe any additional details on the issues?</w:t>
      </w:r>
    </w:p>
    <w:p w14:paraId="30BBB888" w14:textId="00381774" w:rsidR="00D36851" w:rsidRPr="00742AEC" w:rsidRDefault="00D36851" w:rsidP="00D36851">
      <w:pPr>
        <w:pStyle w:val="ListParagraph"/>
        <w:widowControl/>
        <w:numPr>
          <w:ilvl w:val="0"/>
          <w:numId w:val="30"/>
        </w:numPr>
        <w:spacing w:after="160" w:line="259" w:lineRule="auto"/>
        <w:ind w:left="2160"/>
        <w:rPr>
          <w:rFonts w:ascii="Verdana" w:hAnsi="Verdana"/>
        </w:rPr>
      </w:pPr>
      <w:r w:rsidRPr="00742AEC">
        <w:rPr>
          <w:rFonts w:ascii="Verdana" w:hAnsi="Verdana"/>
        </w:rPr>
        <w:t xml:space="preserve">What production outage is occurring? </w:t>
      </w:r>
    </w:p>
    <w:p w14:paraId="076A70F9" w14:textId="77777777" w:rsidR="000026D2" w:rsidRPr="00742AEC" w:rsidRDefault="000026D2" w:rsidP="00D36851">
      <w:pPr>
        <w:pStyle w:val="ListParagraph"/>
        <w:widowControl/>
        <w:numPr>
          <w:ilvl w:val="0"/>
          <w:numId w:val="30"/>
        </w:numPr>
        <w:spacing w:after="160" w:line="259" w:lineRule="auto"/>
        <w:ind w:left="2160"/>
        <w:rPr>
          <w:rFonts w:ascii="Verdana" w:hAnsi="Verdana"/>
        </w:rPr>
      </w:pPr>
      <w:r w:rsidRPr="00742AEC">
        <w:rPr>
          <w:rFonts w:ascii="Verdana" w:hAnsi="Verdana"/>
        </w:rPr>
        <w:t>Detail requirements</w:t>
      </w:r>
    </w:p>
    <w:p w14:paraId="02E8763D" w14:textId="1C04C49F" w:rsidR="000026D2" w:rsidRPr="00742AEC" w:rsidRDefault="000026D2" w:rsidP="00D36851">
      <w:pPr>
        <w:pStyle w:val="ListParagraph"/>
        <w:widowControl/>
        <w:numPr>
          <w:ilvl w:val="0"/>
          <w:numId w:val="30"/>
        </w:numPr>
        <w:spacing w:after="160" w:line="259" w:lineRule="auto"/>
        <w:ind w:left="2160"/>
        <w:rPr>
          <w:rFonts w:ascii="Verdana" w:hAnsi="Verdana"/>
        </w:rPr>
      </w:pPr>
      <w:r w:rsidRPr="00742AEC">
        <w:rPr>
          <w:rFonts w:ascii="Verdana" w:hAnsi="Verdana"/>
        </w:rPr>
        <w:t xml:space="preserve">Requested completion date  </w:t>
      </w:r>
    </w:p>
    <w:p w14:paraId="7DF7D502" w14:textId="77777777" w:rsidR="00CA45B0" w:rsidRPr="00742AEC" w:rsidRDefault="00CA45B0" w:rsidP="00CA45B0">
      <w:pPr>
        <w:pStyle w:val="ListParagraph"/>
        <w:widowControl/>
        <w:spacing w:after="160" w:line="259" w:lineRule="auto"/>
        <w:ind w:left="2160"/>
        <w:rPr>
          <w:rFonts w:ascii="Verdana" w:hAnsi="Verdana"/>
        </w:rPr>
      </w:pPr>
    </w:p>
    <w:p w14:paraId="7DC88920" w14:textId="1E88E945" w:rsidR="00CA45B0" w:rsidRPr="00742AEC" w:rsidRDefault="00CA45B0" w:rsidP="00CA45B0">
      <w:pPr>
        <w:pStyle w:val="ListParagraph"/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Request Type</w:t>
      </w:r>
      <w:r w:rsidRPr="6E2B7E8B">
        <w:rPr>
          <w:rFonts w:ascii="Verdana" w:hAnsi="Verdana"/>
        </w:rPr>
        <w:t xml:space="preserve"> - Required </w:t>
      </w:r>
      <w:r w:rsidR="00DC101E" w:rsidRPr="6E2B7E8B">
        <w:rPr>
          <w:rFonts w:ascii="Verdana" w:hAnsi="Verdana"/>
        </w:rPr>
        <w:t>–</w:t>
      </w:r>
      <w:r w:rsidRPr="6E2B7E8B">
        <w:rPr>
          <w:rFonts w:ascii="Verdana" w:hAnsi="Verdana"/>
        </w:rPr>
        <w:t xml:space="preserve"> </w:t>
      </w:r>
      <w:r w:rsidR="00DC101E" w:rsidRPr="6E2B7E8B">
        <w:rPr>
          <w:rFonts w:ascii="Verdana" w:hAnsi="Verdana"/>
        </w:rPr>
        <w:t>Select the type that best fi</w:t>
      </w:r>
      <w:r w:rsidR="203FC820" w:rsidRPr="6E2B7E8B">
        <w:rPr>
          <w:rFonts w:ascii="Verdana" w:hAnsi="Verdana"/>
        </w:rPr>
        <w:t>ts</w:t>
      </w:r>
      <w:r w:rsidR="00DC101E" w:rsidRPr="6E2B7E8B">
        <w:rPr>
          <w:rFonts w:ascii="Verdana" w:hAnsi="Verdana"/>
        </w:rPr>
        <w:t xml:space="preserve"> the definitions from </w:t>
      </w:r>
      <w:r w:rsidR="00A55685" w:rsidRPr="6E2B7E8B">
        <w:rPr>
          <w:rFonts w:ascii="Verdana" w:hAnsi="Verdana"/>
        </w:rPr>
        <w:lastRenderedPageBreak/>
        <w:t xml:space="preserve">the Request Categories defined above. </w:t>
      </w:r>
    </w:p>
    <w:p w14:paraId="52BEE061" w14:textId="77777777" w:rsidR="00A55685" w:rsidRPr="00742AEC" w:rsidRDefault="00A55685" w:rsidP="00CA45B0">
      <w:pPr>
        <w:pStyle w:val="ListParagraph"/>
        <w:ind w:left="1440"/>
        <w:rPr>
          <w:rFonts w:ascii="Verdana" w:hAnsi="Verdana"/>
        </w:rPr>
      </w:pPr>
    </w:p>
    <w:tbl>
      <w:tblPr>
        <w:tblStyle w:val="GridTable4-Accent5"/>
        <w:tblW w:w="7920" w:type="dxa"/>
        <w:tblInd w:w="1435" w:type="dxa"/>
        <w:tblLook w:val="04A0" w:firstRow="1" w:lastRow="0" w:firstColumn="1" w:lastColumn="0" w:noHBand="0" w:noVBand="1"/>
      </w:tblPr>
      <w:tblGrid>
        <w:gridCol w:w="4207"/>
        <w:gridCol w:w="3713"/>
      </w:tblGrid>
      <w:tr w:rsidR="00CA45B0" w:rsidRPr="00742AEC" w14:paraId="0C1E3C24" w14:textId="77777777" w:rsidTr="00C07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114192EE" w14:textId="77777777" w:rsidR="00CA45B0" w:rsidRPr="00742AEC" w:rsidRDefault="00CA45B0" w:rsidP="00C072C3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TYPE </w:t>
            </w:r>
          </w:p>
        </w:tc>
        <w:tc>
          <w:tcPr>
            <w:tcW w:w="3713" w:type="dxa"/>
          </w:tcPr>
          <w:p w14:paraId="1BAE6325" w14:textId="77777777" w:rsidR="00CA45B0" w:rsidRPr="00742AEC" w:rsidRDefault="00CA45B0" w:rsidP="00C07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Description </w:t>
            </w:r>
          </w:p>
        </w:tc>
      </w:tr>
      <w:tr w:rsidR="00CA45B0" w:rsidRPr="00742AEC" w14:paraId="3352E205" w14:textId="77777777" w:rsidTr="00C0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7EF5DF4E" w14:textId="28ADCD99" w:rsidR="00CA45B0" w:rsidRPr="00742AEC" w:rsidRDefault="00E164CE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Fix</w:t>
            </w:r>
            <w:r w:rsidR="00D92969" w:rsidRPr="00742AEC">
              <w:rPr>
                <w:rFonts w:ascii="Verdana" w:hAnsi="Verdana"/>
                <w:sz w:val="20"/>
                <w:szCs w:val="20"/>
              </w:rPr>
              <w:t xml:space="preserve">/Defect </w:t>
            </w:r>
          </w:p>
        </w:tc>
        <w:tc>
          <w:tcPr>
            <w:tcW w:w="3713" w:type="dxa"/>
          </w:tcPr>
          <w:p w14:paraId="3984B650" w14:textId="0805D800" w:rsidR="00CA45B0" w:rsidRPr="00742AEC" w:rsidRDefault="00D92969" w:rsidP="00C0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Production issue </w:t>
            </w:r>
          </w:p>
        </w:tc>
      </w:tr>
      <w:tr w:rsidR="00CA45B0" w:rsidRPr="00742AEC" w14:paraId="15668905" w14:textId="77777777" w:rsidTr="00C0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0DB5B42F" w14:textId="05B681F4" w:rsidR="00CA45B0" w:rsidRPr="00742AEC" w:rsidRDefault="00D92969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Enhancement </w:t>
            </w:r>
          </w:p>
        </w:tc>
        <w:tc>
          <w:tcPr>
            <w:tcW w:w="3713" w:type="dxa"/>
          </w:tcPr>
          <w:p w14:paraId="0ECE24CD" w14:textId="58596E68" w:rsidR="00CA45B0" w:rsidRPr="00742AEC" w:rsidRDefault="004169F5" w:rsidP="00C0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New functionality </w:t>
            </w:r>
          </w:p>
        </w:tc>
      </w:tr>
      <w:tr w:rsidR="00CA45B0" w:rsidRPr="00742AEC" w14:paraId="3D7E7BE2" w14:textId="77777777" w:rsidTr="00C0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19A32F4E" w14:textId="11509F89" w:rsidR="00CA45B0" w:rsidRPr="00742AEC" w:rsidRDefault="00D92969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Maintenance </w:t>
            </w:r>
          </w:p>
        </w:tc>
        <w:tc>
          <w:tcPr>
            <w:tcW w:w="3713" w:type="dxa"/>
          </w:tcPr>
          <w:p w14:paraId="245A7670" w14:textId="51100FDE" w:rsidR="00CA45B0" w:rsidRPr="00742AEC" w:rsidRDefault="00994B50" w:rsidP="00C0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Current maintenance request </w:t>
            </w:r>
            <w:r w:rsidR="00CA45B0" w:rsidRPr="00742AEC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</w:tr>
      <w:tr w:rsidR="00CA45B0" w:rsidRPr="00742AEC" w14:paraId="54D8C9AA" w14:textId="77777777" w:rsidTr="00C0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386354BC" w14:textId="61B9DC35" w:rsidR="00CA45B0" w:rsidRPr="00742AEC" w:rsidRDefault="00D92969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Scheduled Maintenance </w:t>
            </w:r>
            <w:r w:rsidR="00CA45B0" w:rsidRPr="00742AE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713" w:type="dxa"/>
          </w:tcPr>
          <w:p w14:paraId="55B67CA6" w14:textId="0147016B" w:rsidR="00CA45B0" w:rsidRPr="00742AEC" w:rsidRDefault="00D92969" w:rsidP="00C0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Future Date Maintenance request </w:t>
            </w:r>
          </w:p>
        </w:tc>
      </w:tr>
    </w:tbl>
    <w:p w14:paraId="2AE2069E" w14:textId="77777777" w:rsidR="00CA45B0" w:rsidRPr="00742AEC" w:rsidRDefault="00CA45B0" w:rsidP="00CA45B0">
      <w:pPr>
        <w:widowControl/>
        <w:spacing w:after="160" w:line="259" w:lineRule="auto"/>
        <w:ind w:left="1440"/>
        <w:rPr>
          <w:rFonts w:ascii="Verdana" w:hAnsi="Verdana"/>
        </w:rPr>
      </w:pPr>
    </w:p>
    <w:p w14:paraId="26495AFB" w14:textId="2A608967" w:rsidR="002D1E5A" w:rsidRPr="00742AEC" w:rsidRDefault="002D1E5A" w:rsidP="002D1E5A">
      <w:pPr>
        <w:ind w:left="1440"/>
        <w:rPr>
          <w:rFonts w:ascii="Verdana" w:hAnsi="Verdana"/>
        </w:rPr>
      </w:pPr>
      <w:r w:rsidRPr="00742AEC">
        <w:rPr>
          <w:rFonts w:ascii="Verdana" w:hAnsi="Verdana"/>
          <w:b/>
          <w:bCs/>
          <w:u w:val="single"/>
        </w:rPr>
        <w:t>Priority</w:t>
      </w:r>
      <w:r w:rsidRPr="00742AEC">
        <w:rPr>
          <w:rFonts w:ascii="Verdana" w:hAnsi="Verdana"/>
        </w:rPr>
        <w:t xml:space="preserve"> - Required - Field option</w:t>
      </w:r>
      <w:r w:rsidR="00AC726A" w:rsidRPr="00742AEC">
        <w:rPr>
          <w:rFonts w:ascii="Verdana" w:hAnsi="Verdana"/>
        </w:rPr>
        <w:t>s</w:t>
      </w:r>
      <w:r w:rsidRPr="00742AEC">
        <w:rPr>
          <w:rFonts w:ascii="Verdana" w:hAnsi="Verdana"/>
        </w:rPr>
        <w:t xml:space="preserve"> to help identify the level of importance for the request </w:t>
      </w:r>
    </w:p>
    <w:tbl>
      <w:tblPr>
        <w:tblStyle w:val="GridTable4-Accent5"/>
        <w:tblW w:w="7920" w:type="dxa"/>
        <w:tblInd w:w="1435" w:type="dxa"/>
        <w:tblLook w:val="04A0" w:firstRow="1" w:lastRow="0" w:firstColumn="1" w:lastColumn="0" w:noHBand="0" w:noVBand="1"/>
      </w:tblPr>
      <w:tblGrid>
        <w:gridCol w:w="4207"/>
        <w:gridCol w:w="3713"/>
      </w:tblGrid>
      <w:tr w:rsidR="002D1E5A" w:rsidRPr="00742AEC" w14:paraId="5D213552" w14:textId="77777777" w:rsidTr="002D1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67340FD8" w14:textId="77777777" w:rsidR="002D1E5A" w:rsidRPr="00742AEC" w:rsidRDefault="002D1E5A" w:rsidP="002D1E5A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TYPE </w:t>
            </w:r>
          </w:p>
        </w:tc>
        <w:tc>
          <w:tcPr>
            <w:tcW w:w="3713" w:type="dxa"/>
          </w:tcPr>
          <w:p w14:paraId="5350C84E" w14:textId="77777777" w:rsidR="002D1E5A" w:rsidRPr="00742AEC" w:rsidRDefault="002D1E5A" w:rsidP="00D65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Description </w:t>
            </w:r>
          </w:p>
        </w:tc>
      </w:tr>
      <w:tr w:rsidR="002D1E5A" w:rsidRPr="00742AEC" w14:paraId="18A286FF" w14:textId="77777777" w:rsidTr="002D1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5E077496" w14:textId="77777777" w:rsidR="002D1E5A" w:rsidRPr="00742AEC" w:rsidRDefault="002D1E5A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1: Urgent – Business Critical </w:t>
            </w:r>
          </w:p>
        </w:tc>
        <w:tc>
          <w:tcPr>
            <w:tcW w:w="3713" w:type="dxa"/>
          </w:tcPr>
          <w:p w14:paraId="5F108A9D" w14:textId="77777777" w:rsidR="002D1E5A" w:rsidRPr="00742AEC" w:rsidRDefault="002D1E5A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Major Production Outage  </w:t>
            </w:r>
          </w:p>
        </w:tc>
      </w:tr>
      <w:tr w:rsidR="002D1E5A" w:rsidRPr="00742AEC" w14:paraId="5B9E0520" w14:textId="77777777" w:rsidTr="002D1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2E21B5EF" w14:textId="77777777" w:rsidR="002D1E5A" w:rsidRPr="00742AEC" w:rsidRDefault="002D1E5A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2: High- Significant Impact</w:t>
            </w:r>
          </w:p>
        </w:tc>
        <w:tc>
          <w:tcPr>
            <w:tcW w:w="3713" w:type="dxa"/>
          </w:tcPr>
          <w:p w14:paraId="5E4D6EBC" w14:textId="77777777" w:rsidR="002D1E5A" w:rsidRPr="00742AEC" w:rsidRDefault="002D1E5A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Minor Production Outage   </w:t>
            </w:r>
          </w:p>
        </w:tc>
      </w:tr>
      <w:tr w:rsidR="002D1E5A" w:rsidRPr="00742AEC" w14:paraId="0DDD189E" w14:textId="77777777" w:rsidTr="002D1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58378CDE" w14:textId="77777777" w:rsidR="002D1E5A" w:rsidRPr="00742AEC" w:rsidRDefault="002D1E5A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3: Med – Normal/Minor Impact</w:t>
            </w:r>
          </w:p>
        </w:tc>
        <w:tc>
          <w:tcPr>
            <w:tcW w:w="3713" w:type="dxa"/>
          </w:tcPr>
          <w:p w14:paraId="6623FE3B" w14:textId="77777777" w:rsidR="002D1E5A" w:rsidRPr="00742AEC" w:rsidRDefault="002D1E5A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No Production Outage/ Normal request  </w:t>
            </w:r>
          </w:p>
        </w:tc>
      </w:tr>
      <w:tr w:rsidR="002D1E5A" w:rsidRPr="00742AEC" w14:paraId="0F062A5A" w14:textId="77777777" w:rsidTr="002D1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7606308C" w14:textId="77777777" w:rsidR="002D1E5A" w:rsidRPr="00742AEC" w:rsidRDefault="002D1E5A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4: Low - No rush </w:t>
            </w:r>
          </w:p>
        </w:tc>
        <w:tc>
          <w:tcPr>
            <w:tcW w:w="3713" w:type="dxa"/>
          </w:tcPr>
          <w:p w14:paraId="6681722E" w14:textId="77777777" w:rsidR="002D1E5A" w:rsidRPr="00742AEC" w:rsidRDefault="002D1E5A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No rush / Nice to have </w:t>
            </w:r>
          </w:p>
        </w:tc>
      </w:tr>
    </w:tbl>
    <w:p w14:paraId="1A5D8199" w14:textId="55D2884B" w:rsidR="002D1E5A" w:rsidRPr="00742AEC" w:rsidRDefault="002D1E5A" w:rsidP="0090178B">
      <w:pPr>
        <w:pStyle w:val="ListParagraph"/>
        <w:rPr>
          <w:rFonts w:ascii="Verdana" w:hAnsi="Verdana"/>
        </w:rPr>
      </w:pPr>
    </w:p>
    <w:p w14:paraId="08C39604" w14:textId="6411CB5F" w:rsidR="002D1E5A" w:rsidRPr="00742AEC" w:rsidRDefault="002D1E5A" w:rsidP="002D1E5A">
      <w:pPr>
        <w:pStyle w:val="ListParagraph"/>
        <w:ind w:left="2160"/>
        <w:rPr>
          <w:rFonts w:ascii="Verdana" w:hAnsi="Verdana"/>
        </w:rPr>
      </w:pPr>
    </w:p>
    <w:p w14:paraId="127CCF3F" w14:textId="4DF08EAA" w:rsidR="009B7CA1" w:rsidRPr="00742AEC" w:rsidRDefault="009B7CA1" w:rsidP="006126FB">
      <w:pPr>
        <w:ind w:left="1440"/>
        <w:rPr>
          <w:rFonts w:ascii="Verdana" w:hAnsi="Verdana"/>
        </w:rPr>
      </w:pPr>
      <w:r w:rsidRPr="00742AEC">
        <w:rPr>
          <w:rFonts w:ascii="Verdana" w:hAnsi="Verdana"/>
          <w:b/>
          <w:bCs/>
          <w:u w:val="single"/>
        </w:rPr>
        <w:t>Affected Area</w:t>
      </w:r>
      <w:r w:rsidRPr="00742AEC">
        <w:rPr>
          <w:rFonts w:ascii="Verdana" w:hAnsi="Verdana"/>
        </w:rPr>
        <w:t xml:space="preserve"> - Required - Please select from the options listed that best describes the business area for the request. </w:t>
      </w:r>
    </w:p>
    <w:tbl>
      <w:tblPr>
        <w:tblStyle w:val="GridTable4-Accent5"/>
        <w:tblW w:w="8478" w:type="dxa"/>
        <w:tblInd w:w="1327" w:type="dxa"/>
        <w:tblLook w:val="04A0" w:firstRow="1" w:lastRow="0" w:firstColumn="1" w:lastColumn="0" w:noHBand="0" w:noVBand="1"/>
      </w:tblPr>
      <w:tblGrid>
        <w:gridCol w:w="4045"/>
        <w:gridCol w:w="4433"/>
      </w:tblGrid>
      <w:tr w:rsidR="00EF09C6" w:rsidRPr="00742AEC" w14:paraId="6B34C6F0" w14:textId="77777777" w:rsidTr="3F72D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7594C23" w14:textId="77777777" w:rsidR="00EF09C6" w:rsidRPr="00742AEC" w:rsidRDefault="00EF09C6" w:rsidP="00D65DA6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TYPE </w:t>
            </w:r>
          </w:p>
        </w:tc>
        <w:tc>
          <w:tcPr>
            <w:tcW w:w="4433" w:type="dxa"/>
          </w:tcPr>
          <w:p w14:paraId="67CAD406" w14:textId="77777777" w:rsidR="00EF09C6" w:rsidRPr="00742AEC" w:rsidRDefault="00EF09C6" w:rsidP="00D65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Description </w:t>
            </w:r>
          </w:p>
        </w:tc>
      </w:tr>
      <w:tr w:rsidR="00EF09C6" w:rsidRPr="00742AEC" w14:paraId="1CA43A00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D2D9310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Business Development – Contract </w:t>
            </w:r>
          </w:p>
        </w:tc>
        <w:tc>
          <w:tcPr>
            <w:tcW w:w="4433" w:type="dxa"/>
          </w:tcPr>
          <w:p w14:paraId="686F9B43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3068ADF4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351D19D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Business Development – Customer Experience </w:t>
            </w:r>
          </w:p>
        </w:tc>
        <w:tc>
          <w:tcPr>
            <w:tcW w:w="4433" w:type="dxa"/>
          </w:tcPr>
          <w:p w14:paraId="54E3560A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60B7B5CB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AE627D5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Business Development – National Accounts</w:t>
            </w:r>
          </w:p>
        </w:tc>
        <w:tc>
          <w:tcPr>
            <w:tcW w:w="4433" w:type="dxa"/>
          </w:tcPr>
          <w:p w14:paraId="2A92E714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3B4A5167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2C60A30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Business Development – Private Label </w:t>
            </w:r>
          </w:p>
        </w:tc>
        <w:tc>
          <w:tcPr>
            <w:tcW w:w="4433" w:type="dxa"/>
          </w:tcPr>
          <w:p w14:paraId="028173F6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3632CD39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D21AD43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Business Development – Regional Retail</w:t>
            </w:r>
          </w:p>
        </w:tc>
        <w:tc>
          <w:tcPr>
            <w:tcW w:w="4433" w:type="dxa"/>
          </w:tcPr>
          <w:p w14:paraId="0000B52A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36A326FA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5F7C9B1" w14:textId="77777777" w:rsidR="00EF09C6" w:rsidRPr="00742AEC" w:rsidRDefault="00EF09C6" w:rsidP="00D65DA6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Business Development – Retail</w:t>
            </w:r>
          </w:p>
        </w:tc>
        <w:tc>
          <w:tcPr>
            <w:tcW w:w="4433" w:type="dxa"/>
          </w:tcPr>
          <w:p w14:paraId="1E016597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6D6E694D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C1B057C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Business Development – Wholesale</w:t>
            </w:r>
          </w:p>
        </w:tc>
        <w:tc>
          <w:tcPr>
            <w:tcW w:w="4433" w:type="dxa"/>
          </w:tcPr>
          <w:p w14:paraId="23AE3686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56A1A2E6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FCA98C6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Finance - Controller</w:t>
            </w:r>
          </w:p>
        </w:tc>
        <w:tc>
          <w:tcPr>
            <w:tcW w:w="4433" w:type="dxa"/>
          </w:tcPr>
          <w:p w14:paraId="5A53A9B0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32CB08A4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1F322DB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Finance – Credit &amp; A/R</w:t>
            </w:r>
          </w:p>
        </w:tc>
        <w:tc>
          <w:tcPr>
            <w:tcW w:w="4433" w:type="dxa"/>
          </w:tcPr>
          <w:p w14:paraId="378CE21B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7575822C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2174575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Finance – Finance</w:t>
            </w:r>
          </w:p>
        </w:tc>
        <w:tc>
          <w:tcPr>
            <w:tcW w:w="4433" w:type="dxa"/>
          </w:tcPr>
          <w:p w14:paraId="41D07717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5C57D1DC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80FC380" w14:textId="2CA36CD5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3F72D3D6">
              <w:rPr>
                <w:rFonts w:ascii="Verdana" w:hAnsi="Verdana"/>
                <w:sz w:val="20"/>
                <w:szCs w:val="20"/>
              </w:rPr>
              <w:t xml:space="preserve">HR </w:t>
            </w:r>
            <w:r w:rsidR="0DC0892B" w:rsidRPr="3F72D3D6">
              <w:rPr>
                <w:rFonts w:ascii="Verdana" w:hAnsi="Verdana"/>
                <w:sz w:val="20"/>
                <w:szCs w:val="20"/>
              </w:rPr>
              <w:t>(Human Resources)</w:t>
            </w:r>
            <w:r w:rsidR="46613199" w:rsidRPr="3F72D3D6">
              <w:rPr>
                <w:rFonts w:ascii="Verdana" w:hAnsi="Verdana"/>
                <w:sz w:val="20"/>
                <w:szCs w:val="20"/>
              </w:rPr>
              <w:t xml:space="preserve"> </w:t>
            </w:r>
            <w:r w:rsidRPr="3F72D3D6">
              <w:rPr>
                <w:rFonts w:ascii="Verdana" w:hAnsi="Verdana"/>
                <w:sz w:val="20"/>
                <w:szCs w:val="20"/>
              </w:rPr>
              <w:t xml:space="preserve">- Retail </w:t>
            </w:r>
          </w:p>
        </w:tc>
        <w:tc>
          <w:tcPr>
            <w:tcW w:w="4433" w:type="dxa"/>
          </w:tcPr>
          <w:p w14:paraId="4FCBE688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07526927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01AD8B0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HR – Corporate </w:t>
            </w:r>
          </w:p>
        </w:tc>
        <w:tc>
          <w:tcPr>
            <w:tcW w:w="4433" w:type="dxa"/>
          </w:tcPr>
          <w:p w14:paraId="10F7A3C5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0FF6313D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F98B390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HR- Training and Development</w:t>
            </w:r>
          </w:p>
        </w:tc>
        <w:tc>
          <w:tcPr>
            <w:tcW w:w="4433" w:type="dxa"/>
          </w:tcPr>
          <w:p w14:paraId="202D9692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1F772B64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2CBAE99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IT -Network and Security </w:t>
            </w:r>
          </w:p>
        </w:tc>
        <w:tc>
          <w:tcPr>
            <w:tcW w:w="4433" w:type="dxa"/>
          </w:tcPr>
          <w:p w14:paraId="0AF621B1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Infrastructure, Connectivity, Spam/Phishing issues</w:t>
            </w:r>
          </w:p>
        </w:tc>
      </w:tr>
      <w:tr w:rsidR="00EF09C6" w:rsidRPr="00742AEC" w14:paraId="1B0226AB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9C8559F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IT-Application Development</w:t>
            </w:r>
          </w:p>
        </w:tc>
        <w:tc>
          <w:tcPr>
            <w:tcW w:w="4433" w:type="dxa"/>
          </w:tcPr>
          <w:p w14:paraId="55899ABD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Programming </w:t>
            </w:r>
          </w:p>
        </w:tc>
      </w:tr>
      <w:tr w:rsidR="00EF09C6" w:rsidRPr="00742AEC" w14:paraId="1009FA34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C923813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IT–Business Intelligence </w:t>
            </w:r>
          </w:p>
        </w:tc>
        <w:tc>
          <w:tcPr>
            <w:tcW w:w="4433" w:type="dxa"/>
          </w:tcPr>
          <w:p w14:paraId="507E1575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Reporting </w:t>
            </w:r>
          </w:p>
        </w:tc>
      </w:tr>
      <w:tr w:rsidR="00EF09C6" w:rsidRPr="00742AEC" w14:paraId="4825D395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9D0686B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IT-Business Process </w:t>
            </w:r>
          </w:p>
        </w:tc>
        <w:tc>
          <w:tcPr>
            <w:tcW w:w="4433" w:type="dxa"/>
          </w:tcPr>
          <w:p w14:paraId="7B42AE4E" w14:textId="014B0943" w:rsidR="00EF09C6" w:rsidRPr="00742AEC" w:rsidRDefault="00AA0AB7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Need to understand how a</w:t>
            </w:r>
            <w:r w:rsidR="0019606C" w:rsidRPr="00742AEC">
              <w:rPr>
                <w:rFonts w:ascii="Verdana" w:hAnsi="Verdana"/>
                <w:sz w:val="20"/>
                <w:szCs w:val="20"/>
              </w:rPr>
              <w:t xml:space="preserve"> business process works within the system </w:t>
            </w:r>
          </w:p>
        </w:tc>
      </w:tr>
      <w:tr w:rsidR="00EF09C6" w:rsidRPr="00742AEC" w14:paraId="70E61CED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E32CEAC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IT-Customer Relationship</w:t>
            </w:r>
          </w:p>
        </w:tc>
        <w:tc>
          <w:tcPr>
            <w:tcW w:w="4433" w:type="dxa"/>
          </w:tcPr>
          <w:p w14:paraId="2E2F8AA1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Sugar, B2B Software </w:t>
            </w:r>
          </w:p>
        </w:tc>
      </w:tr>
      <w:tr w:rsidR="00EF09C6" w:rsidRPr="00742AEC" w14:paraId="3471AA9B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6F09327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IT-Data Processing </w:t>
            </w:r>
          </w:p>
        </w:tc>
        <w:tc>
          <w:tcPr>
            <w:tcW w:w="4433" w:type="dxa"/>
          </w:tcPr>
          <w:p w14:paraId="164A1E1B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Stock Codes </w:t>
            </w:r>
          </w:p>
        </w:tc>
      </w:tr>
      <w:tr w:rsidR="00EF09C6" w:rsidRPr="00742AEC" w14:paraId="36DBBC6C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7AACA03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IT-Helpdesk </w:t>
            </w:r>
          </w:p>
        </w:tc>
        <w:tc>
          <w:tcPr>
            <w:tcW w:w="4433" w:type="dxa"/>
          </w:tcPr>
          <w:p w14:paraId="3E14966E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Computer issues, System Access </w:t>
            </w:r>
          </w:p>
        </w:tc>
      </w:tr>
      <w:tr w:rsidR="00EF09C6" w:rsidRPr="00742AEC" w14:paraId="4EE5C757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6D8597F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Marketing – Brand </w:t>
            </w:r>
          </w:p>
        </w:tc>
        <w:tc>
          <w:tcPr>
            <w:tcW w:w="4433" w:type="dxa"/>
          </w:tcPr>
          <w:p w14:paraId="54EE23F1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07981714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01D38EF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lastRenderedPageBreak/>
              <w:t>Marketing – Category</w:t>
            </w:r>
          </w:p>
        </w:tc>
        <w:tc>
          <w:tcPr>
            <w:tcW w:w="4433" w:type="dxa"/>
          </w:tcPr>
          <w:p w14:paraId="5C1E0AFB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EF09C6" w:rsidRPr="00742AEC" w14:paraId="61E44385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0BA1036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Marketing – Channel Marketing</w:t>
            </w:r>
          </w:p>
        </w:tc>
        <w:tc>
          <w:tcPr>
            <w:tcW w:w="4433" w:type="dxa"/>
          </w:tcPr>
          <w:p w14:paraId="2D0CDF6E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49512605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CFF26E0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Marketing – Creativity </w:t>
            </w:r>
          </w:p>
        </w:tc>
        <w:tc>
          <w:tcPr>
            <w:tcW w:w="4433" w:type="dxa"/>
          </w:tcPr>
          <w:p w14:paraId="338325E2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36C21866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92C5C44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Marketing – Digital Marketing </w:t>
            </w:r>
          </w:p>
        </w:tc>
        <w:tc>
          <w:tcPr>
            <w:tcW w:w="4433" w:type="dxa"/>
          </w:tcPr>
          <w:p w14:paraId="45DC7D5C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570F91C1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F2EE30F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Marketing – eCommerce</w:t>
            </w:r>
          </w:p>
        </w:tc>
        <w:tc>
          <w:tcPr>
            <w:tcW w:w="4433" w:type="dxa"/>
          </w:tcPr>
          <w:p w14:paraId="54C9A6C4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54AD43CF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B57902E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Marketing - Marketing </w:t>
            </w:r>
          </w:p>
        </w:tc>
        <w:tc>
          <w:tcPr>
            <w:tcW w:w="4433" w:type="dxa"/>
          </w:tcPr>
          <w:p w14:paraId="3942D9E0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775E7E67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60F4973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Marketing – Marketing Ops</w:t>
            </w:r>
          </w:p>
        </w:tc>
        <w:tc>
          <w:tcPr>
            <w:tcW w:w="4433" w:type="dxa"/>
          </w:tcPr>
          <w:p w14:paraId="63816DCF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7964E4F9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F243E4F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Marketing – Merchandising</w:t>
            </w:r>
          </w:p>
        </w:tc>
        <w:tc>
          <w:tcPr>
            <w:tcW w:w="4433" w:type="dxa"/>
          </w:tcPr>
          <w:p w14:paraId="2C775782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529D95AA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EB120FD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Marketing – Photo &amp; Video </w:t>
            </w:r>
          </w:p>
        </w:tc>
        <w:tc>
          <w:tcPr>
            <w:tcW w:w="4433" w:type="dxa"/>
          </w:tcPr>
          <w:p w14:paraId="5C4B5F8D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33D3E1CA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28374C0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Marketing – social media </w:t>
            </w:r>
          </w:p>
        </w:tc>
        <w:tc>
          <w:tcPr>
            <w:tcW w:w="4433" w:type="dxa"/>
          </w:tcPr>
          <w:p w14:paraId="0822A300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152253AF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289C1FC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Marketing – Special Project</w:t>
            </w:r>
          </w:p>
        </w:tc>
        <w:tc>
          <w:tcPr>
            <w:tcW w:w="4433" w:type="dxa"/>
          </w:tcPr>
          <w:p w14:paraId="59E3D9AB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7A12B32D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0F11CE4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Marketing – Visual Services</w:t>
            </w:r>
          </w:p>
        </w:tc>
        <w:tc>
          <w:tcPr>
            <w:tcW w:w="4433" w:type="dxa"/>
          </w:tcPr>
          <w:p w14:paraId="1CEE3923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7443A7BD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A70BFC8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Ops – Asia Operations </w:t>
            </w:r>
          </w:p>
        </w:tc>
        <w:tc>
          <w:tcPr>
            <w:tcW w:w="4433" w:type="dxa"/>
          </w:tcPr>
          <w:p w14:paraId="127A2E01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222ED35B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286F385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Ops – Distribution</w:t>
            </w:r>
          </w:p>
        </w:tc>
        <w:tc>
          <w:tcPr>
            <w:tcW w:w="4433" w:type="dxa"/>
          </w:tcPr>
          <w:p w14:paraId="6E392AE0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5F7A0D08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96F06D2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Ops – Electrician </w:t>
            </w:r>
          </w:p>
        </w:tc>
        <w:tc>
          <w:tcPr>
            <w:tcW w:w="4433" w:type="dxa"/>
          </w:tcPr>
          <w:p w14:paraId="3365B268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7F8C51A3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852D028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Ops – Fabric Purchasing </w:t>
            </w:r>
          </w:p>
        </w:tc>
        <w:tc>
          <w:tcPr>
            <w:tcW w:w="4433" w:type="dxa"/>
          </w:tcPr>
          <w:p w14:paraId="4C089015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71907EB1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524DC84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Ops - Facilities </w:t>
            </w:r>
          </w:p>
        </w:tc>
        <w:tc>
          <w:tcPr>
            <w:tcW w:w="4433" w:type="dxa"/>
          </w:tcPr>
          <w:p w14:paraId="322C88FF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026DC6B0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F594742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Ops - Gabby Purchasing </w:t>
            </w:r>
          </w:p>
        </w:tc>
        <w:tc>
          <w:tcPr>
            <w:tcW w:w="4433" w:type="dxa"/>
          </w:tcPr>
          <w:p w14:paraId="2F0F8BAA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628F275A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86BFDD1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Ops – Logistics</w:t>
            </w:r>
          </w:p>
        </w:tc>
        <w:tc>
          <w:tcPr>
            <w:tcW w:w="4433" w:type="dxa"/>
          </w:tcPr>
          <w:p w14:paraId="71F51763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7BC6BEE0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8E5813D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Ops - Maintenance</w:t>
            </w:r>
          </w:p>
        </w:tc>
        <w:tc>
          <w:tcPr>
            <w:tcW w:w="4433" w:type="dxa"/>
          </w:tcPr>
          <w:p w14:paraId="079BB6F6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777A7135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2958A78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Ops – Manufacturing</w:t>
            </w:r>
          </w:p>
        </w:tc>
        <w:tc>
          <w:tcPr>
            <w:tcW w:w="4433" w:type="dxa"/>
          </w:tcPr>
          <w:p w14:paraId="0DEDD113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09DD1C44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F55FE02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Ops – Operations </w:t>
            </w:r>
          </w:p>
        </w:tc>
        <w:tc>
          <w:tcPr>
            <w:tcW w:w="4433" w:type="dxa"/>
          </w:tcPr>
          <w:p w14:paraId="10FE6108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5397B941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2922490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Ops – Purchasing</w:t>
            </w:r>
          </w:p>
        </w:tc>
        <w:tc>
          <w:tcPr>
            <w:tcW w:w="4433" w:type="dxa"/>
          </w:tcPr>
          <w:p w14:paraId="3B916335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5AD2CAB9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EAACAA7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Ops – Quality Assurance</w:t>
            </w:r>
          </w:p>
        </w:tc>
        <w:tc>
          <w:tcPr>
            <w:tcW w:w="4433" w:type="dxa"/>
          </w:tcPr>
          <w:p w14:paraId="792D52EA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25C130F0" w14:textId="77777777" w:rsidTr="3F72D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3B814D0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Process Improvement – PM </w:t>
            </w:r>
          </w:p>
        </w:tc>
        <w:tc>
          <w:tcPr>
            <w:tcW w:w="4433" w:type="dxa"/>
          </w:tcPr>
          <w:p w14:paraId="28036833" w14:textId="77777777" w:rsidR="00EF09C6" w:rsidRPr="00742AEC" w:rsidRDefault="00EF09C6" w:rsidP="00D6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09C6" w:rsidRPr="00742AEC" w14:paraId="4A257185" w14:textId="77777777" w:rsidTr="3F72D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F7F3ACE" w14:textId="77777777" w:rsidR="00EF09C6" w:rsidRPr="00742AEC" w:rsidRDefault="00EF09C6" w:rsidP="00D65DA6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Process Improvement – Process Improvement </w:t>
            </w:r>
          </w:p>
        </w:tc>
        <w:tc>
          <w:tcPr>
            <w:tcW w:w="4433" w:type="dxa"/>
          </w:tcPr>
          <w:p w14:paraId="4EFFE5F3" w14:textId="77777777" w:rsidR="00EF09C6" w:rsidRPr="00742AEC" w:rsidRDefault="00EF09C6" w:rsidP="00D65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09DEDA5" w14:textId="77777777" w:rsidR="007E062D" w:rsidRPr="00742AEC" w:rsidRDefault="007E062D" w:rsidP="006126FB">
      <w:pPr>
        <w:ind w:left="1440"/>
        <w:rPr>
          <w:rFonts w:ascii="Verdana" w:hAnsi="Verdana"/>
        </w:rPr>
      </w:pPr>
    </w:p>
    <w:p w14:paraId="25C6CFA3" w14:textId="0FD6AEB8" w:rsidR="005D0746" w:rsidRPr="00742AEC" w:rsidRDefault="005D0746" w:rsidP="005D0746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Group</w:t>
      </w:r>
      <w:r w:rsidRPr="6E2B7E8B">
        <w:rPr>
          <w:rFonts w:ascii="Verdana" w:hAnsi="Verdana"/>
        </w:rPr>
        <w:t xml:space="preserve"> – Required - Field option helps identify the group responsible for completing the request</w:t>
      </w:r>
      <w:r w:rsidR="4DD0CCBC" w:rsidRPr="6E2B7E8B">
        <w:rPr>
          <w:rFonts w:ascii="Verdana" w:hAnsi="Verdana"/>
        </w:rPr>
        <w:t xml:space="preserve">. </w:t>
      </w:r>
      <w:r w:rsidR="00B36464" w:rsidRPr="6E2B7E8B">
        <w:rPr>
          <w:rFonts w:ascii="Verdana" w:hAnsi="Verdana"/>
        </w:rPr>
        <w:t>Field defaults to “IT – Applications Development” if the Technician is within the Application Development Department.</w:t>
      </w:r>
    </w:p>
    <w:tbl>
      <w:tblPr>
        <w:tblStyle w:val="GridTable4-Accent5"/>
        <w:tblW w:w="8365" w:type="dxa"/>
        <w:tblInd w:w="1440" w:type="dxa"/>
        <w:tblLook w:val="04A0" w:firstRow="1" w:lastRow="0" w:firstColumn="1" w:lastColumn="0" w:noHBand="0" w:noVBand="1"/>
      </w:tblPr>
      <w:tblGrid>
        <w:gridCol w:w="3685"/>
        <w:gridCol w:w="4680"/>
      </w:tblGrid>
      <w:tr w:rsidR="005D0746" w:rsidRPr="00742AEC" w14:paraId="2AB8BDB9" w14:textId="77777777" w:rsidTr="00C07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7186F30" w14:textId="77777777" w:rsidR="005D0746" w:rsidRPr="00742AEC" w:rsidRDefault="005D0746" w:rsidP="00C072C3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TYPE </w:t>
            </w:r>
          </w:p>
        </w:tc>
        <w:tc>
          <w:tcPr>
            <w:tcW w:w="4680" w:type="dxa"/>
          </w:tcPr>
          <w:p w14:paraId="5F6E6F82" w14:textId="77777777" w:rsidR="005D0746" w:rsidRPr="00742AEC" w:rsidRDefault="005D0746" w:rsidP="00C07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Description </w:t>
            </w:r>
          </w:p>
        </w:tc>
      </w:tr>
      <w:tr w:rsidR="005D0746" w:rsidRPr="00742AEC" w14:paraId="7A3F5687" w14:textId="77777777" w:rsidTr="00C0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C53207A" w14:textId="77777777" w:rsidR="005D0746" w:rsidRPr="00742AEC" w:rsidRDefault="005D0746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IT - Application Development</w:t>
            </w:r>
          </w:p>
        </w:tc>
        <w:tc>
          <w:tcPr>
            <w:tcW w:w="4680" w:type="dxa"/>
          </w:tcPr>
          <w:p w14:paraId="6C11999F" w14:textId="221D19A8" w:rsidR="005D0746" w:rsidRPr="00742AEC" w:rsidRDefault="005D0746" w:rsidP="00C0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Programming</w:t>
            </w:r>
            <w:r w:rsidR="00E276EF" w:rsidRPr="00742AEC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9E4EDE" w:rsidRPr="00742AEC">
              <w:rPr>
                <w:rFonts w:ascii="Verdana" w:hAnsi="Verdana"/>
                <w:sz w:val="20"/>
                <w:szCs w:val="20"/>
              </w:rPr>
              <w:t xml:space="preserve">Business Applications </w:t>
            </w:r>
            <w:r w:rsidRPr="00742AE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5D0746" w:rsidRPr="00742AEC" w14:paraId="1DF47862" w14:textId="77777777" w:rsidTr="00C0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AE77D4A" w14:textId="77777777" w:rsidR="005D0746" w:rsidRPr="00742AEC" w:rsidRDefault="005D0746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IT - Network and Security </w:t>
            </w:r>
          </w:p>
        </w:tc>
        <w:tc>
          <w:tcPr>
            <w:tcW w:w="4680" w:type="dxa"/>
          </w:tcPr>
          <w:p w14:paraId="4DBE70A6" w14:textId="77777777" w:rsidR="005D0746" w:rsidRPr="00742AEC" w:rsidRDefault="005D0746" w:rsidP="00C0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Infrastructure, Connectivity, Spam/Phishing issues</w:t>
            </w:r>
          </w:p>
        </w:tc>
      </w:tr>
      <w:tr w:rsidR="005D0746" w:rsidRPr="00742AEC" w14:paraId="0A02BCDA" w14:textId="77777777" w:rsidTr="00C0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6BB068B" w14:textId="77777777" w:rsidR="005D0746" w:rsidRPr="00742AEC" w:rsidRDefault="005D0746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IT - Technical Services</w:t>
            </w:r>
          </w:p>
        </w:tc>
        <w:tc>
          <w:tcPr>
            <w:tcW w:w="4680" w:type="dxa"/>
          </w:tcPr>
          <w:p w14:paraId="0FF6CC27" w14:textId="77777777" w:rsidR="005D0746" w:rsidRPr="00742AEC" w:rsidRDefault="005D0746" w:rsidP="00C0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Computer issues, System Access </w:t>
            </w:r>
          </w:p>
        </w:tc>
      </w:tr>
      <w:tr w:rsidR="005D0746" w:rsidRPr="00742AEC" w14:paraId="298F1335" w14:textId="77777777" w:rsidTr="00C0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613B204" w14:textId="77777777" w:rsidR="005D0746" w:rsidRPr="00742AEC" w:rsidRDefault="005D0746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IT - Customer Relationship</w:t>
            </w:r>
          </w:p>
        </w:tc>
        <w:tc>
          <w:tcPr>
            <w:tcW w:w="4680" w:type="dxa"/>
          </w:tcPr>
          <w:p w14:paraId="5CA10D7B" w14:textId="77777777" w:rsidR="005D0746" w:rsidRPr="00742AEC" w:rsidRDefault="005D0746" w:rsidP="00C0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Sugar, B2B Software </w:t>
            </w:r>
          </w:p>
        </w:tc>
      </w:tr>
      <w:tr w:rsidR="005D0746" w:rsidRPr="00742AEC" w14:paraId="72F4E324" w14:textId="77777777" w:rsidTr="00C0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0E0A4D4" w14:textId="77777777" w:rsidR="005D0746" w:rsidRPr="00742AEC" w:rsidRDefault="005D0746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IT - Reporting </w:t>
            </w:r>
          </w:p>
        </w:tc>
        <w:tc>
          <w:tcPr>
            <w:tcW w:w="4680" w:type="dxa"/>
          </w:tcPr>
          <w:p w14:paraId="75204B47" w14:textId="77777777" w:rsidR="005D0746" w:rsidRPr="00742AEC" w:rsidRDefault="005D0746" w:rsidP="00C0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Reports - New and Modifications </w:t>
            </w:r>
          </w:p>
        </w:tc>
      </w:tr>
    </w:tbl>
    <w:p w14:paraId="43D10C77" w14:textId="77777777" w:rsidR="005D0746" w:rsidRPr="00742AEC" w:rsidRDefault="005D0746" w:rsidP="00323B57">
      <w:pPr>
        <w:ind w:left="1440"/>
        <w:rPr>
          <w:rFonts w:ascii="Verdana" w:hAnsi="Verdana"/>
          <w:b/>
          <w:bCs/>
          <w:u w:val="single"/>
        </w:rPr>
      </w:pPr>
    </w:p>
    <w:p w14:paraId="53F1397E" w14:textId="6837667F" w:rsidR="00CC3D85" w:rsidRPr="00742AEC" w:rsidRDefault="00CC3D85" w:rsidP="00CC3D85">
      <w:pPr>
        <w:pStyle w:val="ListParagraph"/>
        <w:widowControl/>
        <w:spacing w:after="160" w:line="259" w:lineRule="auto"/>
        <w:ind w:left="2160"/>
        <w:rPr>
          <w:rFonts w:ascii="Verdana" w:hAnsi="Verdana"/>
        </w:rPr>
      </w:pPr>
    </w:p>
    <w:p w14:paraId="3063FA2B" w14:textId="72F848EB" w:rsidR="00CC3D85" w:rsidRPr="00742AEC" w:rsidRDefault="002E6BD6" w:rsidP="00CC3D85">
      <w:pPr>
        <w:pStyle w:val="ListParagraph"/>
        <w:widowControl/>
        <w:spacing w:after="160" w:line="259" w:lineRule="auto"/>
        <w:ind w:left="1440"/>
        <w:rPr>
          <w:rFonts w:ascii="Verdana" w:hAnsi="Verdana"/>
          <w:u w:val="single"/>
        </w:rPr>
      </w:pPr>
      <w:r w:rsidRPr="00742AEC">
        <w:rPr>
          <w:rFonts w:ascii="Verdana" w:hAnsi="Verdana"/>
          <w:u w:val="single"/>
        </w:rPr>
        <w:t xml:space="preserve">The following values are </w:t>
      </w:r>
      <w:r w:rsidR="00745677" w:rsidRPr="00742AEC">
        <w:rPr>
          <w:rFonts w:ascii="Verdana" w:hAnsi="Verdana"/>
          <w:u w:val="single"/>
        </w:rPr>
        <w:t xml:space="preserve">not </w:t>
      </w:r>
      <w:r w:rsidRPr="00742AEC">
        <w:rPr>
          <w:rFonts w:ascii="Verdana" w:hAnsi="Verdana"/>
          <w:u w:val="single"/>
        </w:rPr>
        <w:t>required to submit a</w:t>
      </w:r>
      <w:r w:rsidR="000026D2" w:rsidRPr="00742AEC">
        <w:rPr>
          <w:rFonts w:ascii="Verdana" w:hAnsi="Verdana"/>
          <w:u w:val="single"/>
        </w:rPr>
        <w:t xml:space="preserve"> ticket </w:t>
      </w:r>
    </w:p>
    <w:p w14:paraId="42F7853E" w14:textId="77777777" w:rsidR="00200F23" w:rsidRPr="00742AEC" w:rsidRDefault="00200F23" w:rsidP="008A577F">
      <w:pPr>
        <w:ind w:left="1440"/>
        <w:rPr>
          <w:rFonts w:ascii="Verdana" w:hAnsi="Verdana"/>
          <w:b/>
          <w:bCs/>
          <w:u w:val="single"/>
        </w:rPr>
      </w:pPr>
    </w:p>
    <w:p w14:paraId="1B683169" w14:textId="5B584E2C" w:rsidR="0029448C" w:rsidRPr="00742AEC" w:rsidRDefault="0029448C" w:rsidP="008A577F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Status</w:t>
      </w:r>
      <w:r w:rsidRPr="6E2B7E8B">
        <w:rPr>
          <w:rFonts w:ascii="Verdana" w:hAnsi="Verdana"/>
        </w:rPr>
        <w:t xml:space="preserve"> - Field Options helps identify the status for the Request</w:t>
      </w:r>
      <w:r w:rsidR="2C02D6EC" w:rsidRPr="6E2B7E8B">
        <w:rPr>
          <w:rFonts w:ascii="Verdana" w:hAnsi="Verdana"/>
        </w:rPr>
        <w:t xml:space="preserve">. </w:t>
      </w:r>
      <w:r w:rsidR="007F02A3" w:rsidRPr="6E2B7E8B">
        <w:rPr>
          <w:rFonts w:ascii="Verdana" w:hAnsi="Verdana"/>
        </w:rPr>
        <w:t xml:space="preserve">The value will default to </w:t>
      </w:r>
      <w:r w:rsidR="00047720" w:rsidRPr="6E2B7E8B">
        <w:rPr>
          <w:rFonts w:ascii="Verdana" w:hAnsi="Verdana"/>
        </w:rPr>
        <w:t xml:space="preserve">“New” and will be modified by the </w:t>
      </w:r>
      <w:r w:rsidR="008A577F" w:rsidRPr="6E2B7E8B">
        <w:rPr>
          <w:rFonts w:ascii="Verdana" w:hAnsi="Verdana"/>
        </w:rPr>
        <w:t>Technician</w:t>
      </w:r>
      <w:r w:rsidR="00047720" w:rsidRPr="6E2B7E8B">
        <w:rPr>
          <w:rFonts w:ascii="Verdana" w:hAnsi="Verdana"/>
        </w:rPr>
        <w:t xml:space="preserve"> </w:t>
      </w:r>
      <w:r w:rsidR="008A577F" w:rsidRPr="6E2B7E8B">
        <w:rPr>
          <w:rFonts w:ascii="Verdana" w:hAnsi="Verdana"/>
        </w:rPr>
        <w:t xml:space="preserve">assigned </w:t>
      </w:r>
      <w:r w:rsidR="00047720" w:rsidRPr="6E2B7E8B">
        <w:rPr>
          <w:rFonts w:ascii="Verdana" w:hAnsi="Verdana"/>
        </w:rPr>
        <w:t xml:space="preserve"> </w:t>
      </w:r>
      <w:r w:rsidRPr="6E2B7E8B">
        <w:rPr>
          <w:rFonts w:ascii="Verdana" w:hAnsi="Verdana"/>
        </w:rPr>
        <w:t xml:space="preserve"> </w:t>
      </w:r>
    </w:p>
    <w:tbl>
      <w:tblPr>
        <w:tblStyle w:val="GridTable4-Accent5"/>
        <w:tblW w:w="8190" w:type="dxa"/>
        <w:tblInd w:w="1435" w:type="dxa"/>
        <w:tblLook w:val="04A0" w:firstRow="1" w:lastRow="0" w:firstColumn="1" w:lastColumn="0" w:noHBand="0" w:noVBand="1"/>
      </w:tblPr>
      <w:tblGrid>
        <w:gridCol w:w="1681"/>
        <w:gridCol w:w="6509"/>
      </w:tblGrid>
      <w:tr w:rsidR="0029448C" w:rsidRPr="00742AEC" w14:paraId="753B064A" w14:textId="77777777" w:rsidTr="6E2B7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hideMark/>
          </w:tcPr>
          <w:p w14:paraId="073C59B2" w14:textId="77777777" w:rsidR="0029448C" w:rsidRPr="00742AEC" w:rsidRDefault="0029448C">
            <w:pPr>
              <w:spacing w:line="240" w:lineRule="auto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TYPE </w:t>
            </w:r>
          </w:p>
        </w:tc>
        <w:tc>
          <w:tcPr>
            <w:tcW w:w="6509" w:type="dxa"/>
            <w:hideMark/>
          </w:tcPr>
          <w:p w14:paraId="3149BF42" w14:textId="77777777" w:rsidR="0029448C" w:rsidRPr="00742AEC" w:rsidRDefault="0029448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Description </w:t>
            </w:r>
          </w:p>
        </w:tc>
      </w:tr>
      <w:tr w:rsidR="0029448C" w:rsidRPr="00742AEC" w14:paraId="1AB43FFB" w14:textId="77777777" w:rsidTr="6E2B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46D3160" w14:textId="77777777" w:rsidR="0029448C" w:rsidRPr="00742AEC" w:rsidRDefault="0029448C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NEW</w:t>
            </w:r>
          </w:p>
        </w:tc>
        <w:tc>
          <w:tcPr>
            <w:tcW w:w="650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1C0C30AE" w14:textId="77777777" w:rsidR="0029448C" w:rsidRPr="00742AEC" w:rsidRDefault="002944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New issue </w:t>
            </w:r>
          </w:p>
        </w:tc>
      </w:tr>
      <w:tr w:rsidR="0029448C" w:rsidRPr="00742AEC" w14:paraId="1272A62F" w14:textId="77777777" w:rsidTr="6E2B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10073F94" w14:textId="77777777" w:rsidR="0029448C" w:rsidRPr="00742AEC" w:rsidRDefault="0029448C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In Progress</w:t>
            </w:r>
          </w:p>
        </w:tc>
        <w:tc>
          <w:tcPr>
            <w:tcW w:w="650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011EB782" w14:textId="77777777" w:rsidR="0029448C" w:rsidRPr="00742AEC" w:rsidRDefault="0029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Currently Working </w:t>
            </w:r>
          </w:p>
        </w:tc>
      </w:tr>
      <w:tr w:rsidR="0029448C" w:rsidRPr="00742AEC" w14:paraId="7D11AEB1" w14:textId="77777777" w:rsidTr="6E2B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35E1624" w14:textId="77777777" w:rsidR="0029448C" w:rsidRPr="00742AEC" w:rsidRDefault="0029448C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On Hold</w:t>
            </w:r>
          </w:p>
        </w:tc>
        <w:tc>
          <w:tcPr>
            <w:tcW w:w="650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B8449D7" w14:textId="77777777" w:rsidR="0029448C" w:rsidRPr="00742AEC" w:rsidRDefault="002944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Placed on Hold </w:t>
            </w:r>
          </w:p>
        </w:tc>
      </w:tr>
      <w:tr w:rsidR="0029448C" w:rsidRPr="00742AEC" w14:paraId="5C6A6E79" w14:textId="77777777" w:rsidTr="6E2B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A67CA97" w14:textId="77777777" w:rsidR="0029448C" w:rsidRPr="00742AEC" w:rsidRDefault="0029448C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Resolved </w:t>
            </w:r>
          </w:p>
        </w:tc>
        <w:tc>
          <w:tcPr>
            <w:tcW w:w="650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6AD3DA4B" w14:textId="450270F6" w:rsidR="0029448C" w:rsidRPr="00742AEC" w:rsidRDefault="632F8A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6E2B7E8B">
              <w:rPr>
                <w:rFonts w:ascii="Verdana" w:hAnsi="Verdana"/>
                <w:sz w:val="20"/>
                <w:szCs w:val="20"/>
              </w:rPr>
              <w:t>Ticket</w:t>
            </w:r>
            <w:r w:rsidR="0029448C" w:rsidRPr="6E2B7E8B">
              <w:rPr>
                <w:rFonts w:ascii="Verdana" w:hAnsi="Verdana"/>
                <w:sz w:val="20"/>
                <w:szCs w:val="20"/>
              </w:rPr>
              <w:t xml:space="preserve"> has been resolved</w:t>
            </w:r>
          </w:p>
        </w:tc>
      </w:tr>
      <w:tr w:rsidR="0029448C" w:rsidRPr="00742AEC" w14:paraId="3CC90224" w14:textId="77777777" w:rsidTr="6E2B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A1D0247" w14:textId="77777777" w:rsidR="0029448C" w:rsidRPr="00742AEC" w:rsidRDefault="0029448C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lastRenderedPageBreak/>
              <w:t xml:space="preserve">Canceled </w:t>
            </w:r>
          </w:p>
        </w:tc>
        <w:tc>
          <w:tcPr>
            <w:tcW w:w="650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45ED5454" w14:textId="77777777" w:rsidR="0029448C" w:rsidRPr="00742AEC" w:rsidRDefault="002944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Added in Error/ No longer need</w:t>
            </w:r>
          </w:p>
        </w:tc>
      </w:tr>
    </w:tbl>
    <w:p w14:paraId="732E02FD" w14:textId="77777777" w:rsidR="00A15FB3" w:rsidRPr="00742AEC" w:rsidRDefault="00A15FB3" w:rsidP="00BA3002">
      <w:pPr>
        <w:ind w:left="1440"/>
        <w:rPr>
          <w:rFonts w:ascii="Verdana" w:hAnsi="Verdana"/>
          <w:b/>
          <w:bCs/>
          <w:u w:val="single"/>
        </w:rPr>
      </w:pPr>
    </w:p>
    <w:p w14:paraId="6B73717E" w14:textId="77777777" w:rsidR="00A15FB3" w:rsidRPr="00742AEC" w:rsidRDefault="00A15FB3" w:rsidP="00BA3002">
      <w:pPr>
        <w:ind w:left="1440"/>
        <w:rPr>
          <w:rFonts w:ascii="Verdana" w:hAnsi="Verdana"/>
          <w:b/>
          <w:bCs/>
          <w:u w:val="single"/>
        </w:rPr>
      </w:pPr>
    </w:p>
    <w:p w14:paraId="5904A720" w14:textId="7E2F0ECC" w:rsidR="00BA3002" w:rsidRPr="00742AEC" w:rsidRDefault="00BA3002" w:rsidP="00BA3002">
      <w:pPr>
        <w:ind w:left="1440"/>
        <w:rPr>
          <w:rFonts w:ascii="Verdana" w:hAnsi="Verdana"/>
        </w:rPr>
      </w:pPr>
      <w:r w:rsidRPr="00742AEC">
        <w:rPr>
          <w:rFonts w:ascii="Verdana" w:hAnsi="Verdana"/>
          <w:b/>
          <w:bCs/>
          <w:u w:val="single"/>
        </w:rPr>
        <w:t xml:space="preserve">Technician Category </w:t>
      </w:r>
      <w:r w:rsidRPr="00742AEC">
        <w:rPr>
          <w:rFonts w:ascii="Verdana" w:hAnsi="Verdana"/>
        </w:rPr>
        <w:t xml:space="preserve">– This field helps identify the specific related sub-category within the define group. </w:t>
      </w:r>
    </w:p>
    <w:tbl>
      <w:tblPr>
        <w:tblStyle w:val="GridTable4-Accent5"/>
        <w:tblW w:w="8185" w:type="dxa"/>
        <w:tblInd w:w="1440" w:type="dxa"/>
        <w:tblLook w:val="04A0" w:firstRow="1" w:lastRow="0" w:firstColumn="1" w:lastColumn="0" w:noHBand="0" w:noVBand="1"/>
      </w:tblPr>
      <w:tblGrid>
        <w:gridCol w:w="3685"/>
        <w:gridCol w:w="4500"/>
      </w:tblGrid>
      <w:tr w:rsidR="00BA3002" w:rsidRPr="00742AEC" w14:paraId="4CFBA206" w14:textId="77777777" w:rsidTr="00C07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28C6A04" w14:textId="77777777" w:rsidR="00BA3002" w:rsidRPr="00742AEC" w:rsidRDefault="00BA3002" w:rsidP="00C072C3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TYPE </w:t>
            </w:r>
          </w:p>
        </w:tc>
        <w:tc>
          <w:tcPr>
            <w:tcW w:w="4500" w:type="dxa"/>
          </w:tcPr>
          <w:p w14:paraId="7FCBEACC" w14:textId="77777777" w:rsidR="00BA3002" w:rsidRPr="00742AEC" w:rsidRDefault="00BA3002" w:rsidP="00C07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Description </w:t>
            </w:r>
          </w:p>
        </w:tc>
      </w:tr>
      <w:tr w:rsidR="00BA3002" w:rsidRPr="00742AEC" w14:paraId="18FFCA34" w14:textId="77777777" w:rsidTr="00C0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C839B37" w14:textId="79929143" w:rsidR="00BA3002" w:rsidRPr="00742AEC" w:rsidRDefault="00BA3002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IT - App Dev - </w:t>
            </w:r>
            <w:r w:rsidR="006627CA" w:rsidRPr="00742AEC">
              <w:rPr>
                <w:rFonts w:ascii="Verdana" w:hAnsi="Verdana"/>
                <w:sz w:val="20"/>
                <w:szCs w:val="20"/>
              </w:rPr>
              <w:t>Syspro</w:t>
            </w:r>
          </w:p>
        </w:tc>
        <w:tc>
          <w:tcPr>
            <w:tcW w:w="4500" w:type="dxa"/>
          </w:tcPr>
          <w:p w14:paraId="0FE6816C" w14:textId="77777777" w:rsidR="00BA3002" w:rsidRPr="00742AEC" w:rsidRDefault="00BA3002" w:rsidP="00C0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The request is related to Syspro</w:t>
            </w:r>
          </w:p>
        </w:tc>
      </w:tr>
      <w:tr w:rsidR="00BA3002" w:rsidRPr="00742AEC" w14:paraId="79B0068A" w14:textId="77777777" w:rsidTr="00C0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7FCE8AF" w14:textId="77777777" w:rsidR="00BA3002" w:rsidRPr="00742AEC" w:rsidRDefault="00BA3002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IT - App Dev - SPS (EDI) </w:t>
            </w:r>
          </w:p>
        </w:tc>
        <w:tc>
          <w:tcPr>
            <w:tcW w:w="4500" w:type="dxa"/>
          </w:tcPr>
          <w:p w14:paraId="2C775977" w14:textId="77777777" w:rsidR="00BA3002" w:rsidRPr="00742AEC" w:rsidRDefault="00BA3002" w:rsidP="00C0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The request is related to EDI</w:t>
            </w:r>
          </w:p>
        </w:tc>
      </w:tr>
      <w:tr w:rsidR="00BA3002" w:rsidRPr="00742AEC" w14:paraId="597A9696" w14:textId="77777777" w:rsidTr="00C0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0F7D3F1" w14:textId="77777777" w:rsidR="00BA3002" w:rsidRPr="00742AEC" w:rsidRDefault="00BA3002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IT - App Dev – E-Cat</w:t>
            </w:r>
          </w:p>
        </w:tc>
        <w:tc>
          <w:tcPr>
            <w:tcW w:w="4500" w:type="dxa"/>
          </w:tcPr>
          <w:p w14:paraId="6E8AAF79" w14:textId="73C1348B" w:rsidR="00BA3002" w:rsidRPr="00742AEC" w:rsidRDefault="00BA3002" w:rsidP="00C0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Th</w:t>
            </w:r>
            <w:r w:rsidR="006B771C" w:rsidRPr="00742AEC">
              <w:rPr>
                <w:rFonts w:ascii="Verdana" w:hAnsi="Verdana"/>
                <w:sz w:val="20"/>
                <w:szCs w:val="20"/>
              </w:rPr>
              <w:t>e</w:t>
            </w:r>
            <w:r w:rsidRPr="00742AEC">
              <w:rPr>
                <w:rFonts w:ascii="Verdana" w:hAnsi="Verdana"/>
                <w:sz w:val="20"/>
                <w:szCs w:val="20"/>
              </w:rPr>
              <w:t xml:space="preserve"> request is related to E-Cat </w:t>
            </w:r>
          </w:p>
        </w:tc>
      </w:tr>
      <w:tr w:rsidR="00BA3002" w:rsidRPr="00742AEC" w14:paraId="5C8C6490" w14:textId="77777777" w:rsidTr="00C0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EEFEC68" w14:textId="3BB39356" w:rsidR="00BA3002" w:rsidRPr="00742AEC" w:rsidRDefault="00BA3002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IT </w:t>
            </w:r>
            <w:r w:rsidR="00F17178">
              <w:rPr>
                <w:rFonts w:ascii="Verdana" w:hAnsi="Verdana"/>
                <w:sz w:val="20"/>
                <w:szCs w:val="20"/>
              </w:rPr>
              <w:t>–</w:t>
            </w:r>
            <w:r w:rsidRPr="00742AEC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17178">
              <w:rPr>
                <w:rFonts w:ascii="Verdana" w:hAnsi="Verdana"/>
                <w:sz w:val="20"/>
                <w:szCs w:val="20"/>
              </w:rPr>
              <w:t xml:space="preserve">App Dev </w:t>
            </w:r>
            <w:r w:rsidR="0075785E">
              <w:rPr>
                <w:rFonts w:ascii="Verdana" w:hAnsi="Verdana"/>
                <w:sz w:val="20"/>
                <w:szCs w:val="20"/>
              </w:rPr>
              <w:t>–</w:t>
            </w:r>
            <w:r w:rsidR="00F1717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5785E">
              <w:rPr>
                <w:rFonts w:ascii="Verdana" w:hAnsi="Verdana"/>
                <w:sz w:val="20"/>
                <w:szCs w:val="20"/>
              </w:rPr>
              <w:t xml:space="preserve">Sugar </w:t>
            </w:r>
            <w:r w:rsidRPr="00742AEC">
              <w:rPr>
                <w:rFonts w:ascii="Verdana" w:hAnsi="Verdana"/>
                <w:sz w:val="20"/>
                <w:szCs w:val="20"/>
              </w:rPr>
              <w:t xml:space="preserve">CRM  </w:t>
            </w:r>
          </w:p>
        </w:tc>
        <w:tc>
          <w:tcPr>
            <w:tcW w:w="4500" w:type="dxa"/>
          </w:tcPr>
          <w:p w14:paraId="654D2B8B" w14:textId="77777777" w:rsidR="00BA3002" w:rsidRPr="00742AEC" w:rsidRDefault="00BA3002" w:rsidP="00C0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The request is related to Sugar </w:t>
            </w:r>
          </w:p>
        </w:tc>
      </w:tr>
      <w:tr w:rsidR="00BA3002" w:rsidRPr="00742AEC" w14:paraId="05A10D24" w14:textId="77777777" w:rsidTr="00566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0FAC5D4" w14:textId="78EA7D2B" w:rsidR="00BA3002" w:rsidRPr="00742AEC" w:rsidRDefault="00BA3002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IT</w:t>
            </w:r>
            <w:r w:rsidR="007809CF" w:rsidRPr="00742AEC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31399">
              <w:rPr>
                <w:rFonts w:ascii="Verdana" w:hAnsi="Verdana"/>
                <w:sz w:val="20"/>
                <w:szCs w:val="20"/>
              </w:rPr>
              <w:t>–</w:t>
            </w:r>
            <w:r w:rsidRPr="00742AEC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31399">
              <w:rPr>
                <w:rFonts w:ascii="Verdana" w:hAnsi="Verdana"/>
                <w:sz w:val="20"/>
                <w:szCs w:val="20"/>
              </w:rPr>
              <w:t xml:space="preserve">App Dev - </w:t>
            </w:r>
          </w:p>
        </w:tc>
        <w:tc>
          <w:tcPr>
            <w:tcW w:w="4500" w:type="dxa"/>
          </w:tcPr>
          <w:p w14:paraId="7F83FD80" w14:textId="563F06AB" w:rsidR="00BA3002" w:rsidRPr="00742AEC" w:rsidRDefault="00231399" w:rsidP="00C0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Additional</w:t>
            </w:r>
            <w:r w:rsidR="00FF6AA2">
              <w:rPr>
                <w:rFonts w:ascii="Verdana" w:hAnsi="Verdana"/>
                <w:sz w:val="20"/>
                <w:szCs w:val="20"/>
              </w:rPr>
              <w:t xml:space="preserve"> Categories to add </w:t>
            </w:r>
          </w:p>
        </w:tc>
      </w:tr>
      <w:tr w:rsidR="00BA3002" w:rsidRPr="00742AEC" w14:paraId="51B7F94E" w14:textId="77777777" w:rsidTr="00C0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E81D873" w14:textId="256A8232" w:rsidR="00BA3002" w:rsidRPr="00742AEC" w:rsidRDefault="00BA3002" w:rsidP="00C072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500" w:type="dxa"/>
          </w:tcPr>
          <w:p w14:paraId="26597A5D" w14:textId="56D0DAE6" w:rsidR="00BA3002" w:rsidRPr="00742AEC" w:rsidRDefault="00BA3002" w:rsidP="00C0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36B3433" w14:textId="72BE6C1B" w:rsidR="00745677" w:rsidRPr="00742AEC" w:rsidRDefault="00745677" w:rsidP="00CC3D85">
      <w:pPr>
        <w:pStyle w:val="ListParagraph"/>
        <w:widowControl/>
        <w:spacing w:after="160" w:line="259" w:lineRule="auto"/>
        <w:ind w:left="1440"/>
        <w:rPr>
          <w:rFonts w:ascii="Verdana" w:hAnsi="Verdana"/>
          <w:u w:val="single"/>
        </w:rPr>
      </w:pPr>
    </w:p>
    <w:p w14:paraId="79331533" w14:textId="53552E37" w:rsidR="004C420B" w:rsidRPr="00742AEC" w:rsidRDefault="004C420B" w:rsidP="004C420B">
      <w:pPr>
        <w:ind w:left="1440"/>
        <w:rPr>
          <w:rFonts w:ascii="Verdana" w:hAnsi="Verdana"/>
        </w:rPr>
      </w:pPr>
      <w:r w:rsidRPr="00742AEC">
        <w:rPr>
          <w:rFonts w:ascii="Verdana" w:hAnsi="Verdana"/>
          <w:b/>
          <w:bCs/>
          <w:u w:val="single"/>
        </w:rPr>
        <w:t>Technician</w:t>
      </w:r>
      <w:r w:rsidRPr="00742AEC">
        <w:rPr>
          <w:rFonts w:ascii="Verdana" w:hAnsi="Verdana"/>
        </w:rPr>
        <w:t xml:space="preserve"> –</w:t>
      </w:r>
      <w:r w:rsidR="000A60B0" w:rsidRPr="00742AEC">
        <w:rPr>
          <w:rFonts w:ascii="Verdana" w:hAnsi="Verdana"/>
        </w:rPr>
        <w:t>T</w:t>
      </w:r>
      <w:r w:rsidR="00F1468E" w:rsidRPr="00742AEC">
        <w:rPr>
          <w:rFonts w:ascii="Verdana" w:hAnsi="Verdana"/>
        </w:rPr>
        <w:t xml:space="preserve">he IT department will assign the </w:t>
      </w:r>
      <w:r w:rsidR="00BC2E55" w:rsidRPr="00742AEC">
        <w:rPr>
          <w:rFonts w:ascii="Verdana" w:hAnsi="Verdana"/>
        </w:rPr>
        <w:t>technician</w:t>
      </w:r>
    </w:p>
    <w:p w14:paraId="69745A9C" w14:textId="77777777" w:rsidR="004C420B" w:rsidRPr="00742AEC" w:rsidRDefault="004C420B" w:rsidP="004C420B">
      <w:pPr>
        <w:ind w:left="1440"/>
        <w:rPr>
          <w:rFonts w:ascii="Verdana" w:hAnsi="Verdana"/>
        </w:rPr>
      </w:pPr>
    </w:p>
    <w:p w14:paraId="37C12DFA" w14:textId="39CC4AF0" w:rsidR="004C420B" w:rsidRPr="00742AEC" w:rsidRDefault="00906AD8" w:rsidP="004C420B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 xml:space="preserve">Work in </w:t>
      </w:r>
      <w:r w:rsidR="00A778D5" w:rsidRPr="6E2B7E8B">
        <w:rPr>
          <w:rFonts w:ascii="Verdana" w:hAnsi="Verdana"/>
          <w:b/>
          <w:bCs/>
          <w:u w:val="single"/>
        </w:rPr>
        <w:t xml:space="preserve">Progress this week </w:t>
      </w:r>
      <w:r w:rsidR="004C420B" w:rsidRPr="6E2B7E8B">
        <w:rPr>
          <w:rFonts w:ascii="Verdana" w:hAnsi="Verdana"/>
        </w:rPr>
        <w:t xml:space="preserve">  Optional </w:t>
      </w:r>
      <w:r w:rsidR="00427D19" w:rsidRPr="6E2B7E8B">
        <w:rPr>
          <w:rFonts w:ascii="Verdana" w:hAnsi="Verdana"/>
        </w:rPr>
        <w:t>–</w:t>
      </w:r>
      <w:r w:rsidR="004C420B" w:rsidRPr="6E2B7E8B">
        <w:rPr>
          <w:rFonts w:ascii="Verdana" w:hAnsi="Verdana"/>
        </w:rPr>
        <w:t xml:space="preserve"> </w:t>
      </w:r>
      <w:r w:rsidR="00427D19" w:rsidRPr="6E2B7E8B">
        <w:rPr>
          <w:rFonts w:ascii="Verdana" w:hAnsi="Verdana"/>
        </w:rPr>
        <w:t>Technician will c</w:t>
      </w:r>
      <w:r w:rsidR="004C420B" w:rsidRPr="6E2B7E8B">
        <w:rPr>
          <w:rFonts w:ascii="Verdana" w:hAnsi="Verdana"/>
        </w:rPr>
        <w:t xml:space="preserve">heck this box if this task is </w:t>
      </w:r>
      <w:r w:rsidR="00427D19" w:rsidRPr="6E2B7E8B">
        <w:rPr>
          <w:rFonts w:ascii="Verdana" w:hAnsi="Verdana"/>
        </w:rPr>
        <w:t xml:space="preserve">scheduled to be </w:t>
      </w:r>
      <w:r w:rsidR="5FAC5A11" w:rsidRPr="6E2B7E8B">
        <w:rPr>
          <w:rFonts w:ascii="Verdana" w:hAnsi="Verdana"/>
        </w:rPr>
        <w:t>worked on</w:t>
      </w:r>
      <w:r w:rsidR="00427D19" w:rsidRPr="6E2B7E8B">
        <w:rPr>
          <w:rFonts w:ascii="Verdana" w:hAnsi="Verdana"/>
        </w:rPr>
        <w:t xml:space="preserve"> </w:t>
      </w:r>
      <w:r w:rsidR="006969B9" w:rsidRPr="6E2B7E8B">
        <w:rPr>
          <w:rFonts w:ascii="Verdana" w:hAnsi="Verdana"/>
        </w:rPr>
        <w:t xml:space="preserve">the following </w:t>
      </w:r>
      <w:r w:rsidR="0052407B" w:rsidRPr="6E2B7E8B">
        <w:rPr>
          <w:rFonts w:ascii="Verdana" w:hAnsi="Verdana"/>
        </w:rPr>
        <w:t>week</w:t>
      </w:r>
      <w:r w:rsidR="396C39FB" w:rsidRPr="6E2B7E8B">
        <w:rPr>
          <w:rFonts w:ascii="Verdana" w:hAnsi="Verdana"/>
        </w:rPr>
        <w:t xml:space="preserve">. </w:t>
      </w:r>
      <w:r w:rsidR="006969B9" w:rsidRPr="6E2B7E8B">
        <w:rPr>
          <w:rFonts w:ascii="Verdana" w:hAnsi="Verdana"/>
        </w:rPr>
        <w:t>This field will be determined during the Technician weekly review of task</w:t>
      </w:r>
      <w:r w:rsidR="00FF544E" w:rsidRPr="6E2B7E8B">
        <w:rPr>
          <w:rFonts w:ascii="Verdana" w:hAnsi="Verdana"/>
        </w:rPr>
        <w:t xml:space="preserve">, usually the Friday before. </w:t>
      </w:r>
    </w:p>
    <w:p w14:paraId="0F803D07" w14:textId="45B1DF0E" w:rsidR="00E32F23" w:rsidRPr="00742AEC" w:rsidRDefault="00E32F23" w:rsidP="004C420B">
      <w:pPr>
        <w:ind w:left="1440"/>
        <w:rPr>
          <w:rFonts w:ascii="Verdana" w:hAnsi="Verdana"/>
        </w:rPr>
      </w:pPr>
    </w:p>
    <w:p w14:paraId="10B32F58" w14:textId="3B2A3D0D" w:rsidR="00E32F23" w:rsidRPr="00742AEC" w:rsidRDefault="00AF4B84" w:rsidP="00E32F23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 xml:space="preserve">Benchmark Estimate </w:t>
      </w:r>
      <w:r w:rsidR="006A3EE2" w:rsidRPr="6E2B7E8B">
        <w:rPr>
          <w:rFonts w:ascii="Verdana" w:hAnsi="Verdana"/>
          <w:b/>
          <w:bCs/>
          <w:u w:val="single"/>
        </w:rPr>
        <w:t>Date</w:t>
      </w:r>
      <w:r w:rsidR="006A3EE2" w:rsidRPr="6E2B7E8B">
        <w:rPr>
          <w:rFonts w:ascii="Verdana" w:hAnsi="Verdana"/>
        </w:rPr>
        <w:t xml:space="preserve"> Optional</w:t>
      </w:r>
      <w:r w:rsidR="00E32F23" w:rsidRPr="6E2B7E8B">
        <w:rPr>
          <w:rFonts w:ascii="Verdana" w:hAnsi="Verdana"/>
        </w:rPr>
        <w:t xml:space="preserve"> </w:t>
      </w:r>
      <w:r w:rsidR="005B7D72" w:rsidRPr="6E2B7E8B">
        <w:rPr>
          <w:rFonts w:ascii="Verdana" w:hAnsi="Verdana"/>
        </w:rPr>
        <w:t>–</w:t>
      </w:r>
      <w:r w:rsidR="00E32F23" w:rsidRPr="6E2B7E8B">
        <w:rPr>
          <w:rFonts w:ascii="Verdana" w:hAnsi="Verdana"/>
        </w:rPr>
        <w:t xml:space="preserve"> </w:t>
      </w:r>
      <w:r w:rsidR="005B7D72" w:rsidRPr="6E2B7E8B">
        <w:rPr>
          <w:rFonts w:ascii="Verdana" w:hAnsi="Verdana"/>
        </w:rPr>
        <w:t>The technician will determine this date after</w:t>
      </w:r>
      <w:r w:rsidR="001B1DB6" w:rsidRPr="6E2B7E8B">
        <w:rPr>
          <w:rFonts w:ascii="Verdana" w:hAnsi="Verdana"/>
        </w:rPr>
        <w:t xml:space="preserve">, they have </w:t>
      </w:r>
      <w:r w:rsidR="00916080" w:rsidRPr="6E2B7E8B">
        <w:rPr>
          <w:rFonts w:ascii="Verdana" w:hAnsi="Verdana"/>
        </w:rPr>
        <w:t xml:space="preserve">completed an analysis to determine the level of effort to </w:t>
      </w:r>
      <w:r w:rsidR="00753B08" w:rsidRPr="6E2B7E8B">
        <w:rPr>
          <w:rFonts w:ascii="Verdana" w:hAnsi="Verdana"/>
        </w:rPr>
        <w:t>complete</w:t>
      </w:r>
      <w:r w:rsidR="00916080" w:rsidRPr="6E2B7E8B">
        <w:rPr>
          <w:rFonts w:ascii="Verdana" w:hAnsi="Verdana"/>
        </w:rPr>
        <w:t xml:space="preserve"> the development phrase of </w:t>
      </w:r>
      <w:r w:rsidR="00C405F1" w:rsidRPr="6E2B7E8B">
        <w:rPr>
          <w:rFonts w:ascii="Verdana" w:hAnsi="Verdana"/>
        </w:rPr>
        <w:t>SDLC and move the code changes to the</w:t>
      </w:r>
      <w:r w:rsidR="008A7562" w:rsidRPr="6E2B7E8B">
        <w:rPr>
          <w:rFonts w:ascii="Verdana" w:hAnsi="Verdana"/>
        </w:rPr>
        <w:t xml:space="preserve"> test environment for user acceptance testing</w:t>
      </w:r>
      <w:r w:rsidR="50CA66B5" w:rsidRPr="6E2B7E8B">
        <w:rPr>
          <w:rFonts w:ascii="Verdana" w:hAnsi="Verdana"/>
        </w:rPr>
        <w:t xml:space="preserve">. </w:t>
      </w:r>
    </w:p>
    <w:p w14:paraId="53C6E7B0" w14:textId="77777777" w:rsidR="00E32F23" w:rsidRPr="00742AEC" w:rsidRDefault="00E32F23" w:rsidP="004C420B">
      <w:pPr>
        <w:ind w:left="1440"/>
        <w:rPr>
          <w:rFonts w:ascii="Verdana" w:hAnsi="Verdana"/>
        </w:rPr>
      </w:pPr>
    </w:p>
    <w:p w14:paraId="090DB1C1" w14:textId="3A3E4572" w:rsidR="004C420B" w:rsidRDefault="006A3EE2" w:rsidP="004C420B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Work Association</w:t>
      </w:r>
      <w:r w:rsidRPr="6E2B7E8B">
        <w:rPr>
          <w:rFonts w:ascii="Verdana" w:hAnsi="Verdana"/>
        </w:rPr>
        <w:t xml:space="preserve"> Optional</w:t>
      </w:r>
      <w:r w:rsidR="004C420B" w:rsidRPr="6E2B7E8B">
        <w:rPr>
          <w:rFonts w:ascii="Verdana" w:hAnsi="Verdana"/>
        </w:rPr>
        <w:t xml:space="preserve"> </w:t>
      </w:r>
      <w:r w:rsidR="00753B08" w:rsidRPr="6E2B7E8B">
        <w:rPr>
          <w:rFonts w:ascii="Verdana" w:hAnsi="Verdana"/>
        </w:rPr>
        <w:t xml:space="preserve">- </w:t>
      </w:r>
      <w:r w:rsidR="00753B08" w:rsidRPr="6E2B7E8B">
        <w:rPr>
          <w:rFonts w:ascii="Verdana" w:hAnsi="Verdana"/>
          <w:b/>
          <w:bCs/>
        </w:rPr>
        <w:t>FOR</w:t>
      </w:r>
      <w:r w:rsidR="00D2398B" w:rsidRPr="6E2B7E8B">
        <w:rPr>
          <w:rFonts w:ascii="Verdana" w:hAnsi="Verdana"/>
          <w:b/>
          <w:bCs/>
        </w:rPr>
        <w:t xml:space="preserve"> </w:t>
      </w:r>
      <w:r w:rsidR="00A22989" w:rsidRPr="6E2B7E8B">
        <w:rPr>
          <w:rFonts w:ascii="Verdana" w:hAnsi="Verdana"/>
          <w:b/>
          <w:bCs/>
        </w:rPr>
        <w:t xml:space="preserve">DEVELOPER </w:t>
      </w:r>
      <w:r w:rsidR="00D2398B" w:rsidRPr="6E2B7E8B">
        <w:rPr>
          <w:rFonts w:ascii="Verdana" w:hAnsi="Verdana"/>
          <w:b/>
          <w:bCs/>
        </w:rPr>
        <w:t xml:space="preserve">USE </w:t>
      </w:r>
      <w:r w:rsidR="00753B08" w:rsidRPr="6E2B7E8B">
        <w:rPr>
          <w:rFonts w:ascii="Verdana" w:hAnsi="Verdana"/>
          <w:b/>
          <w:bCs/>
        </w:rPr>
        <w:t xml:space="preserve">ONLY </w:t>
      </w:r>
      <w:r w:rsidR="00753B08" w:rsidRPr="6E2B7E8B">
        <w:rPr>
          <w:rFonts w:ascii="Verdana" w:hAnsi="Verdana"/>
        </w:rPr>
        <w:t>Technician</w:t>
      </w:r>
      <w:r w:rsidR="00D2398B" w:rsidRPr="6E2B7E8B">
        <w:rPr>
          <w:rFonts w:ascii="Verdana" w:hAnsi="Verdana"/>
        </w:rPr>
        <w:t xml:space="preserve"> will selec</w:t>
      </w:r>
      <w:r w:rsidR="00753B08" w:rsidRPr="6E2B7E8B">
        <w:rPr>
          <w:rFonts w:ascii="Verdana" w:hAnsi="Verdana"/>
        </w:rPr>
        <w:t xml:space="preserve">t the option that best </w:t>
      </w:r>
      <w:r w:rsidR="177571E1" w:rsidRPr="6E2B7E8B">
        <w:rPr>
          <w:rFonts w:ascii="Verdana" w:hAnsi="Verdana"/>
        </w:rPr>
        <w:t>describes</w:t>
      </w:r>
      <w:r w:rsidR="00753B08" w:rsidRPr="6E2B7E8B">
        <w:rPr>
          <w:rFonts w:ascii="Verdana" w:hAnsi="Verdana"/>
        </w:rPr>
        <w:t xml:space="preserve"> the current ticket.</w:t>
      </w:r>
      <w:r w:rsidR="00D2398B" w:rsidRPr="6E2B7E8B">
        <w:rPr>
          <w:rFonts w:ascii="Verdana" w:hAnsi="Verdana"/>
        </w:rPr>
        <w:t xml:space="preserve"> </w:t>
      </w:r>
    </w:p>
    <w:p w14:paraId="79CABE25" w14:textId="169317F7" w:rsidR="007E21AD" w:rsidRDefault="00545F8C" w:rsidP="00545F8C">
      <w:pPr>
        <w:pStyle w:val="ListParagraph"/>
        <w:numPr>
          <w:ilvl w:val="0"/>
          <w:numId w:val="38"/>
        </w:numPr>
        <w:rPr>
          <w:rFonts w:ascii="Verdana" w:hAnsi="Verdana"/>
        </w:rPr>
      </w:pPr>
      <w:r>
        <w:rPr>
          <w:rFonts w:ascii="Verdana" w:hAnsi="Verdana"/>
        </w:rPr>
        <w:t xml:space="preserve">ROCK – </w:t>
      </w:r>
      <w:r w:rsidR="00375A40">
        <w:rPr>
          <w:rFonts w:ascii="Verdana" w:hAnsi="Verdana"/>
        </w:rPr>
        <w:t>T</w:t>
      </w:r>
      <w:r>
        <w:rPr>
          <w:rFonts w:ascii="Verdana" w:hAnsi="Verdana"/>
        </w:rPr>
        <w:t>he t</w:t>
      </w:r>
      <w:r w:rsidR="00C072C3">
        <w:rPr>
          <w:rFonts w:ascii="Verdana" w:hAnsi="Verdana"/>
        </w:rPr>
        <w:t xml:space="preserve">icket </w:t>
      </w:r>
      <w:r>
        <w:rPr>
          <w:rFonts w:ascii="Verdana" w:hAnsi="Verdana"/>
        </w:rPr>
        <w:t>is one of your quarterly rock</w:t>
      </w:r>
      <w:r w:rsidR="00C41806">
        <w:rPr>
          <w:rFonts w:ascii="Verdana" w:hAnsi="Verdana"/>
        </w:rPr>
        <w:t>s</w:t>
      </w:r>
    </w:p>
    <w:p w14:paraId="48118B58" w14:textId="2BC98DBE" w:rsidR="00C41806" w:rsidRDefault="00C41806" w:rsidP="00545F8C">
      <w:pPr>
        <w:pStyle w:val="ListParagraph"/>
        <w:numPr>
          <w:ilvl w:val="0"/>
          <w:numId w:val="38"/>
        </w:numPr>
        <w:rPr>
          <w:rFonts w:ascii="Verdana" w:hAnsi="Verdana"/>
        </w:rPr>
      </w:pPr>
      <w:r w:rsidRPr="6E2B7E8B">
        <w:rPr>
          <w:rFonts w:ascii="Verdana" w:hAnsi="Verdana"/>
        </w:rPr>
        <w:t xml:space="preserve">SDM ticket only </w:t>
      </w:r>
      <w:r w:rsidR="005168F5" w:rsidRPr="6E2B7E8B">
        <w:rPr>
          <w:rFonts w:ascii="Verdana" w:hAnsi="Verdana"/>
        </w:rPr>
        <w:t>–</w:t>
      </w:r>
      <w:r w:rsidRPr="6E2B7E8B">
        <w:rPr>
          <w:rFonts w:ascii="Verdana" w:hAnsi="Verdana"/>
        </w:rPr>
        <w:t xml:space="preserve"> </w:t>
      </w:r>
      <w:r w:rsidR="005168F5" w:rsidRPr="6E2B7E8B">
        <w:rPr>
          <w:rFonts w:ascii="Verdana" w:hAnsi="Verdana"/>
        </w:rPr>
        <w:t xml:space="preserve">Original as a service desk </w:t>
      </w:r>
      <w:r w:rsidR="00524801" w:rsidRPr="6E2B7E8B">
        <w:rPr>
          <w:rFonts w:ascii="Verdana" w:hAnsi="Verdana"/>
        </w:rPr>
        <w:t>management ticket</w:t>
      </w:r>
    </w:p>
    <w:p w14:paraId="437FDB78" w14:textId="2BC98DBE" w:rsidR="00524801" w:rsidRPr="00545F8C" w:rsidRDefault="00524801" w:rsidP="00545F8C">
      <w:pPr>
        <w:pStyle w:val="ListParagraph"/>
        <w:numPr>
          <w:ilvl w:val="0"/>
          <w:numId w:val="38"/>
        </w:numPr>
        <w:rPr>
          <w:rFonts w:ascii="Verdana" w:hAnsi="Verdana"/>
        </w:rPr>
      </w:pPr>
      <w:r w:rsidRPr="6E2B7E8B">
        <w:rPr>
          <w:rFonts w:ascii="Verdana" w:hAnsi="Verdana"/>
        </w:rPr>
        <w:t xml:space="preserve">Project </w:t>
      </w:r>
      <w:r w:rsidR="00515EA4" w:rsidRPr="6E2B7E8B">
        <w:rPr>
          <w:rFonts w:ascii="Verdana" w:hAnsi="Verdana"/>
        </w:rPr>
        <w:t>–</w:t>
      </w:r>
      <w:r w:rsidRPr="6E2B7E8B">
        <w:rPr>
          <w:rFonts w:ascii="Verdana" w:hAnsi="Verdana"/>
        </w:rPr>
        <w:t xml:space="preserve"> </w:t>
      </w:r>
      <w:r w:rsidR="00515EA4" w:rsidRPr="6E2B7E8B">
        <w:rPr>
          <w:rFonts w:ascii="Verdana" w:hAnsi="Verdana"/>
        </w:rPr>
        <w:t xml:space="preserve">Ticket </w:t>
      </w:r>
      <w:r w:rsidR="00375A40" w:rsidRPr="6E2B7E8B">
        <w:rPr>
          <w:rFonts w:ascii="Verdana" w:hAnsi="Verdana"/>
        </w:rPr>
        <w:t>is association with a project</w:t>
      </w:r>
    </w:p>
    <w:p w14:paraId="22E576A4" w14:textId="387D4FBA" w:rsidR="00FD742F" w:rsidRPr="00742AEC" w:rsidRDefault="00FD742F" w:rsidP="004C420B">
      <w:pPr>
        <w:ind w:left="1440"/>
        <w:rPr>
          <w:rFonts w:ascii="Verdana" w:hAnsi="Verdana"/>
        </w:rPr>
      </w:pPr>
    </w:p>
    <w:p w14:paraId="64114AF0" w14:textId="0C070C13" w:rsidR="00FD742F" w:rsidRPr="00742AEC" w:rsidRDefault="00FD742F" w:rsidP="00FD742F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Current Update</w:t>
      </w:r>
      <w:r w:rsidRPr="6E2B7E8B">
        <w:rPr>
          <w:rFonts w:ascii="Verdana" w:hAnsi="Verdana"/>
        </w:rPr>
        <w:t xml:space="preserve"> </w:t>
      </w:r>
      <w:r w:rsidR="00E14CEA" w:rsidRPr="6E2B7E8B">
        <w:rPr>
          <w:rFonts w:ascii="Verdana" w:hAnsi="Verdana"/>
        </w:rPr>
        <w:t>–</w:t>
      </w:r>
      <w:r w:rsidRPr="6E2B7E8B">
        <w:rPr>
          <w:rFonts w:ascii="Verdana" w:hAnsi="Verdana"/>
        </w:rPr>
        <w:t xml:space="preserve"> Option</w:t>
      </w:r>
      <w:r w:rsidR="00E14CEA" w:rsidRPr="6E2B7E8B">
        <w:rPr>
          <w:rFonts w:ascii="Verdana" w:hAnsi="Verdana"/>
        </w:rPr>
        <w:t xml:space="preserve">al – </w:t>
      </w:r>
      <w:r w:rsidR="00242E56" w:rsidRPr="6E2B7E8B">
        <w:rPr>
          <w:rFonts w:ascii="Verdana" w:hAnsi="Verdana"/>
          <w:b/>
          <w:bCs/>
        </w:rPr>
        <w:t>FOR IT USE ONLY</w:t>
      </w:r>
      <w:r w:rsidR="00242E56" w:rsidRPr="6E2B7E8B">
        <w:rPr>
          <w:rFonts w:ascii="Verdana" w:hAnsi="Verdana"/>
        </w:rPr>
        <w:t xml:space="preserve"> </w:t>
      </w:r>
      <w:r w:rsidR="00B30388" w:rsidRPr="6E2B7E8B">
        <w:rPr>
          <w:rFonts w:ascii="Verdana" w:hAnsi="Verdana"/>
        </w:rPr>
        <w:t>Technician</w:t>
      </w:r>
      <w:r w:rsidR="00E14CEA" w:rsidRPr="6E2B7E8B">
        <w:rPr>
          <w:rFonts w:ascii="Verdana" w:hAnsi="Verdana"/>
        </w:rPr>
        <w:t xml:space="preserve"> will provide a quick update on the current progress of the ticket</w:t>
      </w:r>
      <w:r w:rsidR="67D73F07" w:rsidRPr="6E2B7E8B">
        <w:rPr>
          <w:rFonts w:ascii="Verdana" w:hAnsi="Verdana"/>
        </w:rPr>
        <w:t xml:space="preserve">. </w:t>
      </w:r>
      <w:r w:rsidR="00E14CEA" w:rsidRPr="6E2B7E8B">
        <w:rPr>
          <w:rFonts w:ascii="Verdana" w:hAnsi="Verdana"/>
        </w:rPr>
        <w:t xml:space="preserve">This </w:t>
      </w:r>
      <w:r w:rsidR="00B30388" w:rsidRPr="6E2B7E8B">
        <w:rPr>
          <w:rFonts w:ascii="Verdana" w:hAnsi="Verdana"/>
        </w:rPr>
        <w:t>field is only updated for “work in progress</w:t>
      </w:r>
      <w:r w:rsidR="6F94D14F" w:rsidRPr="6E2B7E8B">
        <w:rPr>
          <w:rFonts w:ascii="Verdana" w:hAnsi="Verdana"/>
        </w:rPr>
        <w:t>.”</w:t>
      </w:r>
      <w:r w:rsidR="00B30388" w:rsidRPr="6E2B7E8B">
        <w:rPr>
          <w:rFonts w:ascii="Verdana" w:hAnsi="Verdana"/>
        </w:rPr>
        <w:t xml:space="preserve">  </w:t>
      </w:r>
      <w:r w:rsidRPr="6E2B7E8B">
        <w:rPr>
          <w:rFonts w:ascii="Verdana" w:hAnsi="Verdana"/>
        </w:rPr>
        <w:t xml:space="preserve">   </w:t>
      </w:r>
    </w:p>
    <w:p w14:paraId="14030134" w14:textId="5251D79F" w:rsidR="00AE0D74" w:rsidRPr="00742AEC" w:rsidRDefault="00AE0D74" w:rsidP="00FD742F">
      <w:pPr>
        <w:ind w:left="1440"/>
        <w:rPr>
          <w:rFonts w:ascii="Verdana" w:hAnsi="Verdana"/>
        </w:rPr>
      </w:pPr>
    </w:p>
    <w:p w14:paraId="2DC47F8F" w14:textId="4105EB01" w:rsidR="00120D2F" w:rsidRPr="00742AEC" w:rsidRDefault="00AE0D74" w:rsidP="00120D2F">
      <w:pPr>
        <w:ind w:left="2160"/>
        <w:rPr>
          <w:rFonts w:ascii="Verdana" w:hAnsi="Verdana"/>
        </w:rPr>
      </w:pPr>
      <w:r w:rsidRPr="00742AEC">
        <w:rPr>
          <w:rFonts w:ascii="Verdana" w:hAnsi="Verdana"/>
        </w:rPr>
        <w:t xml:space="preserve">Example of how to add a quick update. </w:t>
      </w:r>
    </w:p>
    <w:p w14:paraId="3A686405" w14:textId="66F23198" w:rsidR="00FD742F" w:rsidRPr="00742AEC" w:rsidRDefault="00120D2F" w:rsidP="00120D2F">
      <w:pPr>
        <w:ind w:left="2160"/>
        <w:rPr>
          <w:rFonts w:ascii="Verdana" w:hAnsi="Verdana"/>
        </w:rPr>
      </w:pPr>
      <w:r w:rsidRPr="00742AEC">
        <w:rPr>
          <w:rFonts w:ascii="Verdana" w:hAnsi="Verdana"/>
          <w:noProof/>
        </w:rPr>
        <mc:AlternateContent>
          <mc:Choice Requires="wps">
            <w:drawing>
              <wp:inline distT="0" distB="0" distL="0" distR="0" wp14:anchorId="454880B7" wp14:editId="1CE7A47E">
                <wp:extent cx="4429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0F819" w14:textId="27E0F125" w:rsidR="00AC145B" w:rsidRDefault="00605436">
                            <w:r>
                              <w:t>12/20/21</w:t>
                            </w:r>
                            <w:r w:rsidR="00644854">
                              <w:t>- Meeting</w:t>
                            </w:r>
                            <w:r w:rsidR="001A371B">
                              <w:t xml:space="preserve"> schedule with Business user to </w:t>
                            </w:r>
                            <w:r w:rsidR="00644854">
                              <w:t>discuss</w:t>
                            </w:r>
                            <w:r w:rsidR="001A371B">
                              <w:t xml:space="preserve"> questions about requ</w:t>
                            </w:r>
                            <w:r w:rsidR="00644854">
                              <w:t xml:space="preserve">irements </w:t>
                            </w:r>
                          </w:p>
                          <w:p w14:paraId="31C154D0" w14:textId="5F56C0FA" w:rsidR="00120D2F" w:rsidRDefault="00BE3840">
                            <w:r>
                              <w:t>12/</w:t>
                            </w:r>
                            <w:r w:rsidR="00AC145B">
                              <w:t>17</w:t>
                            </w:r>
                            <w:r>
                              <w:t xml:space="preserve">/21 – Reviewing requirements to determine a benchmark estimate date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4880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">
                <v:textbox style="mso-fit-shape-to-text:t">
                  <w:txbxContent>
                    <w:p w14:paraId="32E0F819" w14:textId="27E0F125" w:rsidR="00AC145B" w:rsidRDefault="00605436">
                      <w:r>
                        <w:t>12/20/21</w:t>
                      </w:r>
                      <w:r w:rsidR="00644854">
                        <w:t>- Meeting</w:t>
                      </w:r>
                      <w:r w:rsidR="001A371B">
                        <w:t xml:space="preserve"> schedule with Business user to </w:t>
                      </w:r>
                      <w:r w:rsidR="00644854">
                        <w:t>discuss</w:t>
                      </w:r>
                      <w:r w:rsidR="001A371B">
                        <w:t xml:space="preserve"> questions about requ</w:t>
                      </w:r>
                      <w:r w:rsidR="00644854">
                        <w:t xml:space="preserve">irements </w:t>
                      </w:r>
                    </w:p>
                    <w:p w14:paraId="31C154D0" w14:textId="5F56C0FA" w:rsidR="00120D2F" w:rsidRDefault="00BE3840">
                      <w:r>
                        <w:t>12/</w:t>
                      </w:r>
                      <w:r w:rsidR="00AC145B">
                        <w:t>17</w:t>
                      </w:r>
                      <w:r>
                        <w:t xml:space="preserve">/21 – Reviewing requirements to determine a benchmark estimate date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F09F3D" w14:textId="5219CBDD" w:rsidR="00812DE3" w:rsidRPr="00742AEC" w:rsidRDefault="00812DE3" w:rsidP="00120D2F">
      <w:pPr>
        <w:ind w:left="2160"/>
        <w:rPr>
          <w:rFonts w:ascii="Verdana" w:hAnsi="Verdana"/>
        </w:rPr>
      </w:pPr>
    </w:p>
    <w:p w14:paraId="303AB3E9" w14:textId="77777777" w:rsidR="00976438" w:rsidRPr="00742AEC" w:rsidRDefault="00976438" w:rsidP="00976438">
      <w:pPr>
        <w:pStyle w:val="ListParagraph"/>
        <w:ind w:left="2160"/>
        <w:rPr>
          <w:rFonts w:ascii="Verdana" w:hAnsi="Verdana"/>
        </w:rPr>
      </w:pPr>
    </w:p>
    <w:p w14:paraId="54F8F6D1" w14:textId="6E218C03" w:rsidR="0039634A" w:rsidRPr="00742AEC" w:rsidRDefault="0039634A" w:rsidP="00CC3D85">
      <w:pPr>
        <w:pStyle w:val="ListParagraph"/>
        <w:widowControl/>
        <w:spacing w:after="160" w:line="259" w:lineRule="auto"/>
        <w:ind w:left="1440"/>
        <w:rPr>
          <w:rFonts w:ascii="Verdana" w:hAnsi="Verdana"/>
        </w:rPr>
      </w:pPr>
      <w:r w:rsidRPr="00742AEC">
        <w:rPr>
          <w:rFonts w:ascii="Verdana" w:hAnsi="Verdana"/>
          <w:b/>
          <w:bCs/>
          <w:u w:val="single"/>
        </w:rPr>
        <w:t>Attachments</w:t>
      </w:r>
      <w:r w:rsidRPr="00742AEC">
        <w:rPr>
          <w:rFonts w:ascii="Verdana" w:hAnsi="Verdana"/>
        </w:rPr>
        <w:t xml:space="preserve"> – Attach any additional notes, examples, emails, reports that would be helpful to resolving the request.</w:t>
      </w:r>
    </w:p>
    <w:p w14:paraId="19B3EDDB" w14:textId="77777777" w:rsidR="002D1E5A" w:rsidRPr="00742AEC" w:rsidRDefault="002D1E5A" w:rsidP="002D1E5A">
      <w:pPr>
        <w:pStyle w:val="ListParagraph"/>
        <w:ind w:left="1440"/>
        <w:rPr>
          <w:rFonts w:ascii="Verdana" w:hAnsi="Verdana"/>
          <w:sz w:val="24"/>
        </w:rPr>
      </w:pPr>
    </w:p>
    <w:p w14:paraId="5F41AC2A" w14:textId="6A50E946" w:rsidR="0090178B" w:rsidRPr="00742AEC" w:rsidRDefault="00CA2C23" w:rsidP="0090178B">
      <w:pPr>
        <w:pStyle w:val="Heading2"/>
        <w:rPr>
          <w:rFonts w:ascii="Verdana" w:hAnsi="Verdana"/>
        </w:rPr>
      </w:pPr>
      <w:bookmarkStart w:id="9" w:name="_Toc85181373"/>
      <w:r w:rsidRPr="00742AEC">
        <w:rPr>
          <w:rFonts w:ascii="Verdana" w:hAnsi="Verdana"/>
        </w:rPr>
        <w:t>Documentation</w:t>
      </w:r>
      <w:bookmarkEnd w:id="9"/>
      <w:r w:rsidRPr="00742AEC">
        <w:rPr>
          <w:rFonts w:ascii="Verdana" w:hAnsi="Verdana"/>
        </w:rPr>
        <w:t xml:space="preserve"> </w:t>
      </w:r>
    </w:p>
    <w:p w14:paraId="17ABD4F9" w14:textId="7E111FA8" w:rsidR="00953A6D" w:rsidRPr="00742AEC" w:rsidRDefault="00093696" w:rsidP="00C656EF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6E2B7E8B">
        <w:rPr>
          <w:rFonts w:ascii="Verdana" w:hAnsi="Verdana"/>
          <w:b/>
          <w:bCs/>
        </w:rPr>
        <w:t>Requirement</w:t>
      </w:r>
      <w:r w:rsidR="001C7FED" w:rsidRPr="6E2B7E8B">
        <w:rPr>
          <w:rFonts w:ascii="Verdana" w:hAnsi="Verdana"/>
          <w:b/>
          <w:bCs/>
        </w:rPr>
        <w:t xml:space="preserve"> – </w:t>
      </w:r>
      <w:r w:rsidR="001C7FED" w:rsidRPr="6E2B7E8B">
        <w:rPr>
          <w:rFonts w:ascii="Verdana" w:hAnsi="Verdana"/>
        </w:rPr>
        <w:t xml:space="preserve">This will be a Word or other </w:t>
      </w:r>
      <w:r w:rsidR="0017633F" w:rsidRPr="6E2B7E8B">
        <w:rPr>
          <w:rFonts w:ascii="Verdana" w:hAnsi="Verdana"/>
        </w:rPr>
        <w:t xml:space="preserve">document </w:t>
      </w:r>
      <w:r w:rsidR="001C7FED" w:rsidRPr="6E2B7E8B">
        <w:rPr>
          <w:rFonts w:ascii="Verdana" w:hAnsi="Verdana"/>
        </w:rPr>
        <w:t>d</w:t>
      </w:r>
      <w:r w:rsidR="00814C0F" w:rsidRPr="6E2B7E8B">
        <w:rPr>
          <w:rFonts w:ascii="Verdana" w:hAnsi="Verdana"/>
        </w:rPr>
        <w:t xml:space="preserve">etailing </w:t>
      </w:r>
      <w:r w:rsidR="0017633F" w:rsidRPr="6E2B7E8B">
        <w:rPr>
          <w:rFonts w:ascii="Verdana" w:hAnsi="Verdana"/>
        </w:rPr>
        <w:t xml:space="preserve">specific requirements </w:t>
      </w:r>
      <w:r w:rsidR="008C3753" w:rsidRPr="6E2B7E8B">
        <w:rPr>
          <w:rFonts w:ascii="Verdana" w:hAnsi="Verdana"/>
        </w:rPr>
        <w:t>for the request</w:t>
      </w:r>
      <w:r w:rsidR="00A52764" w:rsidRPr="6E2B7E8B">
        <w:rPr>
          <w:rFonts w:ascii="Verdana" w:hAnsi="Verdana"/>
        </w:rPr>
        <w:t xml:space="preserve"> including e</w:t>
      </w:r>
      <w:r w:rsidR="001B555E" w:rsidRPr="6E2B7E8B">
        <w:rPr>
          <w:rFonts w:ascii="Verdana" w:hAnsi="Verdana"/>
        </w:rPr>
        <w:t>xpected deliverables</w:t>
      </w:r>
      <w:r w:rsidR="71EC666B" w:rsidRPr="6E2B7E8B">
        <w:rPr>
          <w:rFonts w:ascii="Verdana" w:hAnsi="Verdana"/>
        </w:rPr>
        <w:t xml:space="preserve">. </w:t>
      </w:r>
      <w:r w:rsidR="001B555E" w:rsidRPr="6E2B7E8B">
        <w:rPr>
          <w:rFonts w:ascii="Verdana" w:hAnsi="Verdana"/>
        </w:rPr>
        <w:t>I</w:t>
      </w:r>
      <w:r w:rsidR="00B00059" w:rsidRPr="6E2B7E8B">
        <w:rPr>
          <w:rFonts w:ascii="Verdana" w:hAnsi="Verdana"/>
        </w:rPr>
        <w:t>f</w:t>
      </w:r>
      <w:r w:rsidR="001B555E" w:rsidRPr="6E2B7E8B">
        <w:rPr>
          <w:rFonts w:ascii="Verdana" w:hAnsi="Verdana"/>
        </w:rPr>
        <w:t xml:space="preserve"> the request is </w:t>
      </w:r>
      <w:r w:rsidR="001B555E" w:rsidRPr="6E2B7E8B">
        <w:rPr>
          <w:rFonts w:ascii="Verdana" w:hAnsi="Verdana"/>
        </w:rPr>
        <w:lastRenderedPageBreak/>
        <w:t>small</w:t>
      </w:r>
      <w:r w:rsidR="00622141" w:rsidRPr="6E2B7E8B">
        <w:rPr>
          <w:rFonts w:ascii="Verdana" w:hAnsi="Verdana"/>
        </w:rPr>
        <w:t xml:space="preserve"> or a fix</w:t>
      </w:r>
      <w:r w:rsidR="001B555E" w:rsidRPr="6E2B7E8B">
        <w:rPr>
          <w:rFonts w:ascii="Verdana" w:hAnsi="Verdana"/>
        </w:rPr>
        <w:t>, these details c</w:t>
      </w:r>
      <w:r w:rsidR="00562A25" w:rsidRPr="6E2B7E8B">
        <w:rPr>
          <w:rFonts w:ascii="Verdana" w:hAnsi="Verdana"/>
        </w:rPr>
        <w:t xml:space="preserve">an be outlined in the ServiceDesk Ticket. </w:t>
      </w:r>
    </w:p>
    <w:p w14:paraId="70EA0A3B" w14:textId="77777777" w:rsidR="001B555E" w:rsidRPr="00742AEC" w:rsidRDefault="001B555E" w:rsidP="00C621BC">
      <w:pPr>
        <w:pStyle w:val="ListParagraph"/>
        <w:ind w:left="1440"/>
        <w:rPr>
          <w:rFonts w:ascii="Verdana" w:hAnsi="Verdana"/>
        </w:rPr>
      </w:pPr>
    </w:p>
    <w:p w14:paraId="33426EB5" w14:textId="372DDEFE" w:rsidR="00A441F4" w:rsidRPr="00742AEC" w:rsidRDefault="00C00DBE" w:rsidP="00C656EF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6E2B7E8B">
        <w:rPr>
          <w:rFonts w:ascii="Verdana" w:hAnsi="Verdana"/>
          <w:b/>
          <w:bCs/>
        </w:rPr>
        <w:t xml:space="preserve">Examples </w:t>
      </w:r>
      <w:r w:rsidR="007E17A5" w:rsidRPr="6E2B7E8B">
        <w:rPr>
          <w:rFonts w:ascii="Verdana" w:hAnsi="Verdana"/>
          <w:b/>
          <w:bCs/>
        </w:rPr>
        <w:t>-</w:t>
      </w:r>
      <w:r w:rsidR="007E17A5" w:rsidRPr="6E2B7E8B">
        <w:rPr>
          <w:rFonts w:ascii="Verdana" w:hAnsi="Verdana"/>
        </w:rPr>
        <w:t xml:space="preserve"> This</w:t>
      </w:r>
      <w:r w:rsidRPr="6E2B7E8B">
        <w:rPr>
          <w:rFonts w:ascii="Verdana" w:hAnsi="Verdana"/>
        </w:rPr>
        <w:t xml:space="preserve"> will be </w:t>
      </w:r>
      <w:r w:rsidR="00745FED" w:rsidRPr="6E2B7E8B">
        <w:rPr>
          <w:rFonts w:ascii="Verdana" w:hAnsi="Verdana"/>
        </w:rPr>
        <w:t xml:space="preserve">a document </w:t>
      </w:r>
      <w:r w:rsidR="00C224EC" w:rsidRPr="6E2B7E8B">
        <w:rPr>
          <w:rFonts w:ascii="Verdana" w:hAnsi="Verdana"/>
        </w:rPr>
        <w:t>with mocks</w:t>
      </w:r>
      <w:r w:rsidR="00A52764" w:rsidRPr="6E2B7E8B">
        <w:rPr>
          <w:rFonts w:ascii="Verdana" w:hAnsi="Verdana"/>
        </w:rPr>
        <w:t xml:space="preserve"> up </w:t>
      </w:r>
      <w:r w:rsidR="00745FED" w:rsidRPr="6E2B7E8B">
        <w:rPr>
          <w:rFonts w:ascii="Verdana" w:hAnsi="Verdana"/>
        </w:rPr>
        <w:t xml:space="preserve">explaining the </w:t>
      </w:r>
      <w:r w:rsidR="00357F2E" w:rsidRPr="6E2B7E8B">
        <w:rPr>
          <w:rFonts w:ascii="Verdana" w:hAnsi="Verdana"/>
        </w:rPr>
        <w:t xml:space="preserve">outcome after the change is </w:t>
      </w:r>
      <w:r w:rsidR="000C749B" w:rsidRPr="6E2B7E8B">
        <w:rPr>
          <w:rFonts w:ascii="Verdana" w:hAnsi="Verdana"/>
        </w:rPr>
        <w:t>implemented</w:t>
      </w:r>
      <w:r w:rsidR="74BA863B" w:rsidRPr="6E2B7E8B">
        <w:rPr>
          <w:rFonts w:ascii="Verdana" w:hAnsi="Verdana"/>
        </w:rPr>
        <w:t xml:space="preserve">. </w:t>
      </w:r>
      <w:r w:rsidR="00C621BC" w:rsidRPr="6E2B7E8B">
        <w:rPr>
          <w:rFonts w:ascii="Verdana" w:hAnsi="Verdana"/>
        </w:rPr>
        <w:t>The expected results</w:t>
      </w:r>
      <w:r w:rsidR="00852937" w:rsidRPr="6E2B7E8B">
        <w:rPr>
          <w:rFonts w:ascii="Verdana" w:hAnsi="Verdana"/>
        </w:rPr>
        <w:t xml:space="preserve"> can include </w:t>
      </w:r>
      <w:r w:rsidR="00C621BC" w:rsidRPr="6E2B7E8B">
        <w:rPr>
          <w:rFonts w:ascii="Verdana" w:hAnsi="Verdana"/>
        </w:rPr>
        <w:t>printouts of</w:t>
      </w:r>
      <w:r w:rsidR="00B11AE7" w:rsidRPr="6E2B7E8B">
        <w:rPr>
          <w:rFonts w:ascii="Verdana" w:hAnsi="Verdana"/>
        </w:rPr>
        <w:t xml:space="preserve"> </w:t>
      </w:r>
      <w:r w:rsidR="007E17A5" w:rsidRPr="6E2B7E8B">
        <w:rPr>
          <w:rFonts w:ascii="Verdana" w:hAnsi="Verdana"/>
        </w:rPr>
        <w:t xml:space="preserve">existing reports, </w:t>
      </w:r>
      <w:r w:rsidR="00111A59" w:rsidRPr="6E2B7E8B">
        <w:rPr>
          <w:rFonts w:ascii="Verdana" w:hAnsi="Verdana"/>
        </w:rPr>
        <w:t>mockup</w:t>
      </w:r>
      <w:r w:rsidR="007E17A5" w:rsidRPr="6E2B7E8B">
        <w:rPr>
          <w:rFonts w:ascii="Verdana" w:hAnsi="Verdana"/>
        </w:rPr>
        <w:t xml:space="preserve"> of new </w:t>
      </w:r>
      <w:r w:rsidR="00111A59" w:rsidRPr="6E2B7E8B">
        <w:rPr>
          <w:rFonts w:ascii="Verdana" w:hAnsi="Verdana"/>
        </w:rPr>
        <w:t>enhancement</w:t>
      </w:r>
      <w:r w:rsidR="007E17A5" w:rsidRPr="6E2B7E8B">
        <w:rPr>
          <w:rFonts w:ascii="Verdana" w:hAnsi="Verdana"/>
        </w:rPr>
        <w:t xml:space="preserve">, </w:t>
      </w:r>
      <w:r w:rsidR="00111A59" w:rsidRPr="6E2B7E8B">
        <w:rPr>
          <w:rFonts w:ascii="Verdana" w:hAnsi="Verdana"/>
        </w:rPr>
        <w:t xml:space="preserve">screen shots of issue, </w:t>
      </w:r>
      <w:r w:rsidR="00D0107F" w:rsidRPr="6E2B7E8B">
        <w:rPr>
          <w:rFonts w:ascii="Verdana" w:hAnsi="Verdana"/>
        </w:rPr>
        <w:t>etc.)</w:t>
      </w:r>
      <w:r w:rsidR="38B1EE07" w:rsidRPr="6E2B7E8B">
        <w:rPr>
          <w:rFonts w:ascii="Verdana" w:hAnsi="Verdana"/>
        </w:rPr>
        <w:t xml:space="preserve">. </w:t>
      </w:r>
      <w:r w:rsidR="00C621BC" w:rsidRPr="6E2B7E8B">
        <w:rPr>
          <w:rFonts w:ascii="Verdana" w:hAnsi="Verdana"/>
        </w:rPr>
        <w:t>These examples should be attached to the ServiceDesk ticket</w:t>
      </w:r>
    </w:p>
    <w:p w14:paraId="723D2788" w14:textId="77777777" w:rsidR="00622141" w:rsidRPr="00742AEC" w:rsidRDefault="00622141" w:rsidP="00622141">
      <w:pPr>
        <w:pStyle w:val="ListParagraph"/>
        <w:rPr>
          <w:rFonts w:ascii="Verdana" w:hAnsi="Verdana"/>
        </w:rPr>
      </w:pPr>
    </w:p>
    <w:p w14:paraId="0D86D5E6" w14:textId="77777777" w:rsidR="00622141" w:rsidRPr="00742AEC" w:rsidRDefault="00622141" w:rsidP="00C15E9B">
      <w:pPr>
        <w:pStyle w:val="ListParagraph"/>
        <w:ind w:left="1440"/>
        <w:rPr>
          <w:rFonts w:ascii="Verdana" w:hAnsi="Verdana"/>
        </w:rPr>
      </w:pPr>
    </w:p>
    <w:p w14:paraId="31110298" w14:textId="19D2C3DD" w:rsidR="007C2792" w:rsidRPr="00742AEC" w:rsidRDefault="00DD42E6" w:rsidP="007C2792">
      <w:pPr>
        <w:pStyle w:val="Heading1"/>
        <w:rPr>
          <w:rFonts w:ascii="Verdana" w:hAnsi="Verdana"/>
        </w:rPr>
      </w:pPr>
      <w:bookmarkStart w:id="10" w:name="_Toc85181374"/>
      <w:bookmarkEnd w:id="8"/>
      <w:r w:rsidRPr="00742AEC">
        <w:rPr>
          <w:rFonts w:ascii="Verdana" w:hAnsi="Verdana"/>
        </w:rPr>
        <w:t xml:space="preserve">Application Development </w:t>
      </w:r>
      <w:r w:rsidR="00FB42BC" w:rsidRPr="00742AEC">
        <w:rPr>
          <w:rFonts w:ascii="Verdana" w:hAnsi="Verdana"/>
        </w:rPr>
        <w:t>Change Management Controls</w:t>
      </w:r>
      <w:bookmarkEnd w:id="10"/>
    </w:p>
    <w:p w14:paraId="5FFFECBA" w14:textId="3B04DE00" w:rsidR="00C232EB" w:rsidRPr="00742AEC" w:rsidRDefault="00C232EB" w:rsidP="00C232EB">
      <w:pPr>
        <w:rPr>
          <w:rFonts w:ascii="Verdana" w:hAnsi="Verdana"/>
        </w:rPr>
      </w:pPr>
      <w:r w:rsidRPr="6E2B7E8B">
        <w:rPr>
          <w:rFonts w:ascii="Verdana" w:hAnsi="Verdana"/>
        </w:rPr>
        <w:t xml:space="preserve">Gabriella White Application Development Team </w:t>
      </w:r>
      <w:r w:rsidR="00A8346B" w:rsidRPr="6E2B7E8B">
        <w:rPr>
          <w:rFonts w:ascii="Verdana" w:hAnsi="Verdana"/>
        </w:rPr>
        <w:t xml:space="preserve">will </w:t>
      </w:r>
      <w:r w:rsidRPr="6E2B7E8B">
        <w:rPr>
          <w:rFonts w:ascii="Verdana" w:hAnsi="Verdana"/>
        </w:rPr>
        <w:t xml:space="preserve">use Azure DevOps for all </w:t>
      </w:r>
      <w:r w:rsidR="00A8346B" w:rsidRPr="6E2B7E8B">
        <w:rPr>
          <w:rFonts w:ascii="Verdana" w:hAnsi="Verdana"/>
        </w:rPr>
        <w:t xml:space="preserve">source code </w:t>
      </w:r>
      <w:r w:rsidR="00196BB7" w:rsidRPr="6E2B7E8B">
        <w:rPr>
          <w:rFonts w:ascii="Verdana" w:hAnsi="Verdana"/>
        </w:rPr>
        <w:t>management</w:t>
      </w:r>
      <w:r w:rsidR="08D04152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 xml:space="preserve">All </w:t>
      </w:r>
      <w:r w:rsidR="00196BB7" w:rsidRPr="6E2B7E8B">
        <w:rPr>
          <w:rFonts w:ascii="Verdana" w:hAnsi="Verdana"/>
        </w:rPr>
        <w:t>code</w:t>
      </w:r>
      <w:r w:rsidRPr="6E2B7E8B">
        <w:rPr>
          <w:rFonts w:ascii="Verdana" w:hAnsi="Verdana"/>
        </w:rPr>
        <w:t xml:space="preserve"> migrations to production will be implemented by our Network and Security team using Azure DevOps</w:t>
      </w:r>
      <w:r w:rsidR="54E31765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>In cases where our Network and Security team is not available, the Database administer and/or Application Development Manager will migrate the changes to production using Azure DevOps</w:t>
      </w:r>
      <w:r w:rsidR="2E31B53A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  <w:color w:val="000000" w:themeColor="text1"/>
        </w:rPr>
        <w:t>However, during emergency after-hours situations where code migrations are necessary to correct a major issue, a developer may promote his/her own program to production</w:t>
      </w:r>
      <w:r w:rsidRPr="6E2B7E8B">
        <w:rPr>
          <w:rFonts w:ascii="Verdana" w:hAnsi="Verdana"/>
        </w:rPr>
        <w:t>s.</w:t>
      </w:r>
    </w:p>
    <w:p w14:paraId="528C8E2F" w14:textId="7764C18F" w:rsidR="00AA62F9" w:rsidRPr="00742AEC" w:rsidRDefault="00AA62F9" w:rsidP="00C232EB">
      <w:pPr>
        <w:rPr>
          <w:rFonts w:ascii="Verdana" w:hAnsi="Verdana"/>
        </w:rPr>
      </w:pPr>
    </w:p>
    <w:p w14:paraId="6F629557" w14:textId="668DC254" w:rsidR="00AA62F9" w:rsidRPr="00742AEC" w:rsidRDefault="000E5895" w:rsidP="00AA62F9">
      <w:pPr>
        <w:pStyle w:val="Heading2"/>
        <w:rPr>
          <w:rFonts w:ascii="Verdana" w:hAnsi="Verdana"/>
        </w:rPr>
      </w:pPr>
      <w:bookmarkStart w:id="11" w:name="_Toc85181375"/>
      <w:r w:rsidRPr="00742AEC">
        <w:rPr>
          <w:rFonts w:ascii="Verdana" w:hAnsi="Verdana"/>
        </w:rPr>
        <w:t>Azure DevOps Workflow</w:t>
      </w:r>
      <w:bookmarkEnd w:id="11"/>
      <w:r w:rsidRPr="00742AEC">
        <w:rPr>
          <w:rFonts w:ascii="Verdana" w:hAnsi="Verdana"/>
        </w:rPr>
        <w:t xml:space="preserve"> </w:t>
      </w:r>
    </w:p>
    <w:p w14:paraId="0A0B776E" w14:textId="5A5EA63C" w:rsidR="00906441" w:rsidRDefault="00906441" w:rsidP="00906441">
      <w:pPr>
        <w:ind w:left="720"/>
        <w:rPr>
          <w:rFonts w:ascii="Verdana" w:hAnsi="Verdana"/>
        </w:rPr>
      </w:pPr>
      <w:r w:rsidRPr="6E2B7E8B">
        <w:rPr>
          <w:rFonts w:ascii="Verdana" w:hAnsi="Verdana"/>
        </w:rPr>
        <w:t>The IT Team will have a Developer and Test environment that will be periodically updated with Applications and Data from our production environment</w:t>
      </w:r>
      <w:r w:rsidR="3D183B9A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>These environments will be used for unit and quality assurance testing</w:t>
      </w:r>
      <w:r w:rsidR="003411FA" w:rsidRPr="6E2B7E8B">
        <w:rPr>
          <w:rFonts w:ascii="Verdana" w:hAnsi="Verdana"/>
        </w:rPr>
        <w:t xml:space="preserve"> in conjunction with Az</w:t>
      </w:r>
      <w:r w:rsidR="00B35B4A" w:rsidRPr="6E2B7E8B">
        <w:rPr>
          <w:rFonts w:ascii="Verdana" w:hAnsi="Verdana"/>
        </w:rPr>
        <w:t>ure DevOps</w:t>
      </w:r>
      <w:r w:rsidR="39192A79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>A defined list of applications and last refreshed date for each environment will be maintained and stored in Microsoft Teams.</w:t>
      </w:r>
    </w:p>
    <w:p w14:paraId="6710EF73" w14:textId="0FBEF37C" w:rsidR="004438DE" w:rsidRDefault="004438DE" w:rsidP="00906441">
      <w:pPr>
        <w:ind w:left="720"/>
        <w:rPr>
          <w:rFonts w:ascii="Verdana" w:hAnsi="Verdana"/>
        </w:rPr>
      </w:pPr>
    </w:p>
    <w:p w14:paraId="0AF68292" w14:textId="197AF815" w:rsidR="00A65A92" w:rsidRPr="00A65A92" w:rsidRDefault="00A65A92" w:rsidP="004438DE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00A65A92">
        <w:rPr>
          <w:rFonts w:ascii="Verdana" w:hAnsi="Verdana"/>
          <w:b/>
          <w:bCs/>
        </w:rPr>
        <w:t>Branch Setup</w:t>
      </w:r>
      <w:r>
        <w:rPr>
          <w:rFonts w:ascii="Verdana" w:hAnsi="Verdana"/>
        </w:rPr>
        <w:t xml:space="preserve"> - </w:t>
      </w:r>
    </w:p>
    <w:p w14:paraId="630D3108" w14:textId="6A7AFADB" w:rsidR="00EA6587" w:rsidRPr="00200618" w:rsidRDefault="002213CB" w:rsidP="004438DE">
      <w:pPr>
        <w:pStyle w:val="ListParagraph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DevOps </w:t>
      </w:r>
      <w:r w:rsidR="00C557B5">
        <w:rPr>
          <w:rFonts w:ascii="Verdana" w:hAnsi="Verdana"/>
          <w:b/>
          <w:bCs/>
        </w:rPr>
        <w:t>Structure</w:t>
      </w:r>
      <w:r w:rsidR="004438DE" w:rsidRPr="00742AEC">
        <w:rPr>
          <w:rFonts w:ascii="Verdana" w:hAnsi="Verdana"/>
          <w:b/>
          <w:bCs/>
        </w:rPr>
        <w:t xml:space="preserve"> – </w:t>
      </w:r>
    </w:p>
    <w:p w14:paraId="3E752855" w14:textId="24B36E1D" w:rsidR="00200618" w:rsidRDefault="00200618" w:rsidP="00200618">
      <w:pPr>
        <w:pStyle w:val="ListParagraph"/>
        <w:numPr>
          <w:ilvl w:val="1"/>
          <w:numId w:val="29"/>
        </w:numPr>
        <w:rPr>
          <w:rFonts w:ascii="Verdana" w:hAnsi="Verdana"/>
        </w:rPr>
      </w:pPr>
      <w:r w:rsidRPr="003A0A17">
        <w:rPr>
          <w:rFonts w:ascii="Verdana" w:hAnsi="Verdana"/>
        </w:rPr>
        <w:t xml:space="preserve">All </w:t>
      </w:r>
      <w:r w:rsidR="003A0A17" w:rsidRPr="003A0A17">
        <w:rPr>
          <w:rFonts w:ascii="Verdana" w:hAnsi="Verdana"/>
        </w:rPr>
        <w:t xml:space="preserve">reports should reside within GWC Apps Report (Project) </w:t>
      </w:r>
    </w:p>
    <w:p w14:paraId="12940576" w14:textId="03DE89BE" w:rsidR="003A0A17" w:rsidRDefault="00FA355A" w:rsidP="003A0A17">
      <w:pPr>
        <w:pStyle w:val="ListParagraph"/>
        <w:numPr>
          <w:ilvl w:val="2"/>
          <w:numId w:val="29"/>
        </w:numPr>
        <w:rPr>
          <w:rFonts w:ascii="Verdana" w:hAnsi="Verdana"/>
        </w:rPr>
      </w:pPr>
      <w:r>
        <w:rPr>
          <w:rFonts w:ascii="Verdana" w:hAnsi="Verdana"/>
        </w:rPr>
        <w:t>Create or use existing folder for report name under the Business Group folder</w:t>
      </w:r>
      <w:r w:rsidR="00432527">
        <w:rPr>
          <w:rFonts w:ascii="Verdana" w:hAnsi="Verdana"/>
        </w:rPr>
        <w:t xml:space="preserve"> under the repo (Ex: Accounting Warehouse</w:t>
      </w:r>
    </w:p>
    <w:p w14:paraId="0B56E7D6" w14:textId="23159F94" w:rsidR="00614165" w:rsidRDefault="00614165" w:rsidP="00614165">
      <w:pPr>
        <w:pStyle w:val="ListParagraph"/>
        <w:numPr>
          <w:ilvl w:val="3"/>
          <w:numId w:val="29"/>
        </w:numPr>
        <w:rPr>
          <w:rFonts w:ascii="Verdana" w:hAnsi="Verdana"/>
        </w:rPr>
      </w:pPr>
      <w:r>
        <w:rPr>
          <w:rFonts w:ascii="Verdana" w:hAnsi="Verdana"/>
        </w:rPr>
        <w:t xml:space="preserve">Create or use </w:t>
      </w:r>
      <w:r w:rsidR="009D20AC">
        <w:rPr>
          <w:rFonts w:ascii="Verdana" w:hAnsi="Verdana"/>
        </w:rPr>
        <w:t>existing</w:t>
      </w:r>
      <w:r>
        <w:rPr>
          <w:rFonts w:ascii="Verdana" w:hAnsi="Verdana"/>
        </w:rPr>
        <w:t xml:space="preserve"> folder </w:t>
      </w:r>
      <w:r w:rsidR="00837B82">
        <w:rPr>
          <w:rFonts w:ascii="Verdana" w:hAnsi="Verdana"/>
        </w:rPr>
        <w:t>for report name under the Business Group folder (EX:</w:t>
      </w:r>
      <w:r w:rsidR="009D20AC">
        <w:rPr>
          <w:rFonts w:ascii="Verdana" w:hAnsi="Verdana"/>
        </w:rPr>
        <w:t xml:space="preserve">  This is my SQL Report) </w:t>
      </w:r>
    </w:p>
    <w:p w14:paraId="0F97B3C1" w14:textId="564537FA" w:rsidR="009D20AC" w:rsidRPr="003A0A17" w:rsidRDefault="001D0D37" w:rsidP="009D20AC">
      <w:pPr>
        <w:pStyle w:val="ListParagraph"/>
        <w:numPr>
          <w:ilvl w:val="4"/>
          <w:numId w:val="29"/>
        </w:numPr>
        <w:rPr>
          <w:rFonts w:ascii="Verdana" w:hAnsi="Verdana"/>
        </w:rPr>
      </w:pPr>
      <w:r w:rsidRPr="6E2B7E8B">
        <w:rPr>
          <w:rFonts w:ascii="Verdana" w:hAnsi="Verdana"/>
        </w:rPr>
        <w:t xml:space="preserve">Create a folder with the SDM + ticket number + </w:t>
      </w:r>
      <w:r w:rsidR="5EA8090E" w:rsidRPr="6E2B7E8B">
        <w:rPr>
          <w:rFonts w:ascii="Verdana" w:hAnsi="Verdana"/>
        </w:rPr>
        <w:t>brief description</w:t>
      </w:r>
      <w:r w:rsidRPr="6E2B7E8B">
        <w:rPr>
          <w:rFonts w:ascii="Verdana" w:hAnsi="Verdana"/>
        </w:rPr>
        <w:t xml:space="preserve"> for your changes and </w:t>
      </w:r>
      <w:r w:rsidR="00BC0F5A" w:rsidRPr="6E2B7E8B">
        <w:rPr>
          <w:rFonts w:ascii="Verdana" w:hAnsi="Verdana"/>
        </w:rPr>
        <w:t xml:space="preserve">documentations (EX:SDM12345 this is my SQL Report) </w:t>
      </w:r>
    </w:p>
    <w:p w14:paraId="0AC236DD" w14:textId="30025725" w:rsidR="00EA6587" w:rsidRDefault="00C557B5" w:rsidP="00200618">
      <w:pPr>
        <w:pStyle w:val="ListParagraph"/>
        <w:numPr>
          <w:ilvl w:val="1"/>
          <w:numId w:val="29"/>
        </w:numPr>
        <w:rPr>
          <w:rFonts w:ascii="Verdana" w:hAnsi="Verdana"/>
        </w:rPr>
      </w:pPr>
      <w:r>
        <w:rPr>
          <w:rFonts w:ascii="Verdana" w:hAnsi="Verdana"/>
        </w:rPr>
        <w:t>All code should resi</w:t>
      </w:r>
      <w:r w:rsidR="00B21BF1">
        <w:rPr>
          <w:rFonts w:ascii="Verdana" w:hAnsi="Verdana"/>
        </w:rPr>
        <w:t>de within GWC Apps Repo (Project)</w:t>
      </w:r>
    </w:p>
    <w:p w14:paraId="51436BBF" w14:textId="21EDC79B" w:rsidR="00D60C47" w:rsidRPr="00D60C47" w:rsidRDefault="00D60C47" w:rsidP="00D60C47">
      <w:pPr>
        <w:pStyle w:val="ListParagraph"/>
        <w:widowControl/>
        <w:numPr>
          <w:ilvl w:val="2"/>
          <w:numId w:val="29"/>
        </w:numPr>
        <w:spacing w:line="240" w:lineRule="auto"/>
        <w:rPr>
          <w:rFonts w:ascii="Segoe UI" w:hAnsi="Segoe UI" w:cs="Segoe UI"/>
          <w:sz w:val="21"/>
          <w:szCs w:val="21"/>
        </w:rPr>
      </w:pPr>
      <w:r w:rsidRPr="00D60C47">
        <w:rPr>
          <w:rFonts w:ascii="Segoe UI" w:hAnsi="Segoe UI" w:cs="Segoe UI"/>
          <w:sz w:val="21"/>
          <w:szCs w:val="21"/>
        </w:rPr>
        <w:t>create or use existing System Application folder. (</w:t>
      </w:r>
      <w:r w:rsidR="00D34AF9" w:rsidRPr="00D60C47">
        <w:rPr>
          <w:rFonts w:ascii="Segoe UI" w:hAnsi="Segoe UI" w:cs="Segoe UI"/>
          <w:sz w:val="21"/>
          <w:szCs w:val="21"/>
        </w:rPr>
        <w:t>Ex</w:t>
      </w:r>
      <w:r w:rsidR="00D34AF9">
        <w:rPr>
          <w:rFonts w:ascii="Segoe UI" w:hAnsi="Segoe UI" w:cs="Segoe UI"/>
          <w:sz w:val="21"/>
          <w:szCs w:val="21"/>
        </w:rPr>
        <w:t>:</w:t>
      </w:r>
      <w:r w:rsidRPr="00D60C47">
        <w:rPr>
          <w:rFonts w:ascii="Segoe UI" w:hAnsi="Segoe UI" w:cs="Segoe UI"/>
          <w:sz w:val="21"/>
          <w:szCs w:val="21"/>
        </w:rPr>
        <w:t xml:space="preserve"> Syspro, EDI, </w:t>
      </w:r>
      <w:proofErr w:type="spellStart"/>
      <w:r w:rsidRPr="00D60C47">
        <w:rPr>
          <w:rFonts w:ascii="Segoe UI" w:hAnsi="Segoe UI" w:cs="Segoe UI"/>
          <w:sz w:val="21"/>
          <w:szCs w:val="21"/>
        </w:rPr>
        <w:t>eCat</w:t>
      </w:r>
      <w:proofErr w:type="spellEnd"/>
      <w:r w:rsidRPr="00D60C47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D60C47">
        <w:rPr>
          <w:rFonts w:ascii="Segoe UI" w:hAnsi="Segoe UI" w:cs="Segoe UI"/>
          <w:sz w:val="21"/>
          <w:szCs w:val="21"/>
        </w:rPr>
        <w:t>Datascope</w:t>
      </w:r>
      <w:proofErr w:type="spellEnd"/>
      <w:r w:rsidRPr="00D60C47">
        <w:rPr>
          <w:rFonts w:ascii="Segoe UI" w:hAnsi="Segoe UI" w:cs="Segoe UI"/>
          <w:sz w:val="21"/>
          <w:szCs w:val="21"/>
        </w:rPr>
        <w:t xml:space="preserve">) </w:t>
      </w:r>
    </w:p>
    <w:p w14:paraId="0C7229DB" w14:textId="25B58809" w:rsidR="00EA6587" w:rsidRDefault="00EA6587" w:rsidP="6E2B7E8B">
      <w:pPr>
        <w:widowControl/>
        <w:numPr>
          <w:ilvl w:val="0"/>
          <w:numId w:val="34"/>
        </w:numPr>
        <w:spacing w:after="100" w:afterAutospacing="1" w:line="240" w:lineRule="auto"/>
        <w:rPr>
          <w:rFonts w:ascii="Segoe UI" w:hAnsi="Segoe UI" w:cs="Segoe UI"/>
          <w:sz w:val="21"/>
          <w:szCs w:val="21"/>
        </w:rPr>
      </w:pPr>
      <w:r w:rsidRPr="6E2B7E8B">
        <w:rPr>
          <w:rFonts w:ascii="Segoe UI" w:hAnsi="Segoe UI" w:cs="Segoe UI"/>
          <w:sz w:val="21"/>
          <w:szCs w:val="21"/>
        </w:rPr>
        <w:t xml:space="preserve">then create a folder with the SDM + ticket number + </w:t>
      </w:r>
      <w:r w:rsidR="2C28B04D" w:rsidRPr="6E2B7E8B">
        <w:rPr>
          <w:rFonts w:ascii="Segoe UI" w:hAnsi="Segoe UI" w:cs="Segoe UI"/>
          <w:sz w:val="21"/>
          <w:szCs w:val="21"/>
        </w:rPr>
        <w:t>brief description</w:t>
      </w:r>
      <w:r w:rsidRPr="6E2B7E8B">
        <w:rPr>
          <w:rFonts w:ascii="Segoe UI" w:hAnsi="Segoe UI" w:cs="Segoe UI"/>
          <w:sz w:val="21"/>
          <w:szCs w:val="21"/>
        </w:rPr>
        <w:t xml:space="preserve"> for your changes and documentations under the System Application folder </w:t>
      </w:r>
      <w:r w:rsidR="00D34AF9" w:rsidRPr="6E2B7E8B">
        <w:rPr>
          <w:rFonts w:ascii="Segoe UI" w:hAnsi="Segoe UI" w:cs="Segoe UI"/>
          <w:sz w:val="21"/>
          <w:szCs w:val="21"/>
        </w:rPr>
        <w:t>(ex.</w:t>
      </w:r>
      <w:r w:rsidRPr="6E2B7E8B">
        <w:rPr>
          <w:rFonts w:ascii="Segoe UI" w:hAnsi="Segoe UI" w:cs="Segoe UI"/>
          <w:sz w:val="21"/>
          <w:szCs w:val="21"/>
        </w:rPr>
        <w:t xml:space="preserve"> SDM12345 this is my </w:t>
      </w:r>
      <w:r w:rsidR="00D34AF9" w:rsidRPr="6E2B7E8B">
        <w:rPr>
          <w:rFonts w:ascii="Segoe UI" w:hAnsi="Segoe UI" w:cs="Segoe UI"/>
          <w:sz w:val="21"/>
          <w:szCs w:val="21"/>
        </w:rPr>
        <w:t>change)</w:t>
      </w:r>
      <w:r w:rsidRPr="6E2B7E8B">
        <w:rPr>
          <w:rFonts w:ascii="Segoe UI" w:hAnsi="Segoe UI" w:cs="Segoe UI"/>
          <w:sz w:val="21"/>
          <w:szCs w:val="21"/>
        </w:rPr>
        <w:t xml:space="preserve"> </w:t>
      </w:r>
    </w:p>
    <w:p w14:paraId="26577223" w14:textId="77777777" w:rsidR="00BD403F" w:rsidRDefault="00A66238" w:rsidP="000E5895">
      <w:pPr>
        <w:pStyle w:val="Heading2"/>
        <w:rPr>
          <w:rFonts w:ascii="Verdana" w:hAnsi="Verdana"/>
        </w:rPr>
      </w:pPr>
      <w:bookmarkStart w:id="12" w:name="_Toc85181376"/>
      <w:r>
        <w:rPr>
          <w:rFonts w:ascii="Verdana" w:hAnsi="Verdana"/>
        </w:rPr>
        <w:t xml:space="preserve">Change Control </w:t>
      </w:r>
      <w:r w:rsidR="00892727">
        <w:rPr>
          <w:rFonts w:ascii="Verdana" w:hAnsi="Verdana"/>
        </w:rPr>
        <w:t>Request in SDM</w:t>
      </w:r>
    </w:p>
    <w:p w14:paraId="33B85059" w14:textId="32A7D5CA" w:rsidR="00FF61EA" w:rsidRDefault="00BD403F" w:rsidP="0074135E">
      <w:pPr>
        <w:ind w:left="720"/>
        <w:rPr>
          <w:rFonts w:ascii="Verdana" w:hAnsi="Verdana"/>
        </w:rPr>
      </w:pPr>
      <w:r w:rsidRPr="6E2B7E8B">
        <w:rPr>
          <w:rFonts w:ascii="Verdana" w:hAnsi="Verdana"/>
        </w:rPr>
        <w:t>A change request or change control re</w:t>
      </w:r>
      <w:r w:rsidR="0000535C" w:rsidRPr="6E2B7E8B">
        <w:rPr>
          <w:rFonts w:ascii="Verdana" w:hAnsi="Verdana"/>
        </w:rPr>
        <w:t xml:space="preserve">quest </w:t>
      </w:r>
      <w:r w:rsidR="0074135E" w:rsidRPr="6E2B7E8B">
        <w:rPr>
          <w:rFonts w:ascii="Verdana" w:hAnsi="Verdana"/>
        </w:rPr>
        <w:t>is a document containing a call for an adj</w:t>
      </w:r>
      <w:r w:rsidR="005738A7" w:rsidRPr="6E2B7E8B">
        <w:rPr>
          <w:rFonts w:ascii="Verdana" w:hAnsi="Verdana"/>
        </w:rPr>
        <w:t xml:space="preserve">ust of a system, it </w:t>
      </w:r>
      <w:r w:rsidR="6577C8F6" w:rsidRPr="6E2B7E8B">
        <w:rPr>
          <w:rFonts w:ascii="Verdana" w:hAnsi="Verdana"/>
        </w:rPr>
        <w:t>is important</w:t>
      </w:r>
      <w:r w:rsidR="005738A7" w:rsidRPr="6E2B7E8B">
        <w:rPr>
          <w:rFonts w:ascii="Verdana" w:hAnsi="Verdana"/>
        </w:rPr>
        <w:t xml:space="preserve"> in the change management</w:t>
      </w:r>
      <w:r w:rsidR="00244863" w:rsidRPr="6E2B7E8B">
        <w:rPr>
          <w:rFonts w:ascii="Verdana" w:hAnsi="Verdana"/>
        </w:rPr>
        <w:t xml:space="preserve"> process</w:t>
      </w:r>
      <w:r w:rsidR="305C3167" w:rsidRPr="6E2B7E8B">
        <w:rPr>
          <w:rFonts w:ascii="Verdana" w:hAnsi="Verdana"/>
        </w:rPr>
        <w:t xml:space="preserve">. </w:t>
      </w:r>
      <w:r w:rsidR="54DC6312" w:rsidRPr="6E2B7E8B">
        <w:rPr>
          <w:rFonts w:ascii="Verdana" w:hAnsi="Verdana"/>
        </w:rPr>
        <w:t>It</w:t>
      </w:r>
      <w:r w:rsidR="00244863" w:rsidRPr="6E2B7E8B">
        <w:rPr>
          <w:rFonts w:ascii="Verdana" w:hAnsi="Verdana"/>
        </w:rPr>
        <w:t xml:space="preserve"> states what needs to be accomplished but leaves out how the change should be carried out</w:t>
      </w:r>
      <w:r w:rsidR="067E659B" w:rsidRPr="6E2B7E8B">
        <w:rPr>
          <w:rFonts w:ascii="Verdana" w:hAnsi="Verdana"/>
        </w:rPr>
        <w:t xml:space="preserve">. </w:t>
      </w:r>
    </w:p>
    <w:p w14:paraId="4B4304CE" w14:textId="77777777" w:rsidR="005213DD" w:rsidRDefault="005213DD" w:rsidP="0074135E">
      <w:pPr>
        <w:ind w:left="720"/>
        <w:rPr>
          <w:rFonts w:ascii="Verdana" w:hAnsi="Verdana"/>
        </w:rPr>
      </w:pPr>
    </w:p>
    <w:p w14:paraId="7E576FFA" w14:textId="1F304909" w:rsidR="00B21F3F" w:rsidRPr="0076571F" w:rsidRDefault="005213DD" w:rsidP="0076571F">
      <w:pPr>
        <w:pStyle w:val="ListParagraph"/>
        <w:numPr>
          <w:ilvl w:val="0"/>
          <w:numId w:val="37"/>
        </w:numPr>
      </w:pPr>
      <w:r>
        <w:rPr>
          <w:rFonts w:ascii="Verdana" w:hAnsi="Verdana"/>
          <w:b/>
          <w:bCs/>
        </w:rPr>
        <w:t xml:space="preserve">Submit a change </w:t>
      </w:r>
      <w:r w:rsidR="00E643A5">
        <w:rPr>
          <w:rFonts w:ascii="Verdana" w:hAnsi="Verdana"/>
          <w:b/>
          <w:bCs/>
        </w:rPr>
        <w:t xml:space="preserve">request </w:t>
      </w:r>
      <w:r w:rsidR="00E643A5" w:rsidRPr="00742AEC">
        <w:rPr>
          <w:rFonts w:ascii="Verdana" w:hAnsi="Verdana"/>
          <w:b/>
          <w:bCs/>
        </w:rPr>
        <w:t>–</w:t>
      </w:r>
      <w:r w:rsidRPr="00742AEC">
        <w:rPr>
          <w:rFonts w:ascii="Verdana" w:hAnsi="Verdana"/>
          <w:b/>
          <w:bCs/>
        </w:rPr>
        <w:t xml:space="preserve"> </w:t>
      </w:r>
      <w:r w:rsidR="00E643A5" w:rsidRPr="00523FE8">
        <w:rPr>
          <w:rFonts w:ascii="Verdana" w:hAnsi="Verdana"/>
        </w:rPr>
        <w:t xml:space="preserve">select the </w:t>
      </w:r>
      <w:r w:rsidR="003778CF" w:rsidRPr="003778CF">
        <w:rPr>
          <w:rFonts w:ascii="Verdana" w:hAnsi="Verdana"/>
          <w:b/>
          <w:bCs/>
        </w:rPr>
        <w:t>Change Control Request</w:t>
      </w:r>
      <w:r w:rsidR="003778CF">
        <w:rPr>
          <w:rFonts w:ascii="Verdana" w:hAnsi="Verdana"/>
          <w:b/>
          <w:bCs/>
          <w:sz w:val="24"/>
          <w:szCs w:val="24"/>
        </w:rPr>
        <w:t xml:space="preserve"> </w:t>
      </w:r>
      <w:r w:rsidR="00E643A5" w:rsidRPr="00523FE8">
        <w:rPr>
          <w:rFonts w:ascii="Verdana" w:hAnsi="Verdana"/>
          <w:b/>
          <w:bCs/>
        </w:rPr>
        <w:t>template</w:t>
      </w:r>
      <w:r w:rsidR="00E643A5" w:rsidRPr="00523FE8">
        <w:rPr>
          <w:rFonts w:ascii="Verdana" w:hAnsi="Verdana"/>
        </w:rPr>
        <w:t xml:space="preserve"> and complete the necessary information to </w:t>
      </w:r>
      <w:r w:rsidR="0076571F">
        <w:rPr>
          <w:rFonts w:ascii="Verdana" w:hAnsi="Verdana"/>
        </w:rPr>
        <w:t xml:space="preserve">create </w:t>
      </w:r>
      <w:r w:rsidR="00E643A5" w:rsidRPr="00523FE8">
        <w:rPr>
          <w:rFonts w:ascii="Verdana" w:hAnsi="Verdana"/>
        </w:rPr>
        <w:t xml:space="preserve">your request </w:t>
      </w:r>
      <w:r w:rsidR="0076571F">
        <w:rPr>
          <w:rFonts w:ascii="Verdana" w:hAnsi="Verdana"/>
        </w:rPr>
        <w:t>for approval</w:t>
      </w:r>
      <w:r w:rsidR="00E643A5" w:rsidRPr="00523FE8">
        <w:rPr>
          <w:rFonts w:ascii="Verdana" w:hAnsi="Verdana"/>
        </w:rPr>
        <w:t xml:space="preserve"> </w:t>
      </w:r>
    </w:p>
    <w:p w14:paraId="1A6EA8FA" w14:textId="3A7F9D8D" w:rsidR="0076571F" w:rsidRDefault="0076571F" w:rsidP="00B06B2C">
      <w:pPr>
        <w:pStyle w:val="ListParagraph"/>
      </w:pPr>
    </w:p>
    <w:p w14:paraId="711E020A" w14:textId="49830BEA" w:rsidR="00FF74B1" w:rsidRPr="0074135E" w:rsidRDefault="00FF74B1" w:rsidP="00B06B2C">
      <w:pPr>
        <w:pStyle w:val="ListParagraph"/>
      </w:pPr>
      <w:r>
        <w:rPr>
          <w:noProof/>
        </w:rPr>
        <w:drawing>
          <wp:inline distT="0" distB="0" distL="0" distR="0" wp14:anchorId="2A2A2CBA" wp14:editId="4894357A">
            <wp:extent cx="5943600" cy="3982085"/>
            <wp:effectExtent l="95250" t="95250" r="95250" b="94615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D62BEF">
        <w:rPr>
          <w:noProof/>
        </w:rPr>
        <w:lastRenderedPageBreak/>
        <w:drawing>
          <wp:inline distT="0" distB="0" distL="0" distR="0" wp14:anchorId="3D3E9899" wp14:editId="5FB84535">
            <wp:extent cx="5943600" cy="4250690"/>
            <wp:effectExtent l="95250" t="95250" r="95250" b="927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2DB27E" w14:textId="77777777" w:rsidR="00A66238" w:rsidRDefault="00A66238" w:rsidP="00A66238"/>
    <w:p w14:paraId="54B8ACBC" w14:textId="51B86A7E" w:rsidR="008F3D49" w:rsidRPr="00742AEC" w:rsidRDefault="008F3D49" w:rsidP="008F3D49">
      <w:pPr>
        <w:pStyle w:val="ListParagraph"/>
        <w:rPr>
          <w:rFonts w:ascii="Verdana" w:hAnsi="Verdana"/>
          <w:u w:val="single"/>
        </w:rPr>
      </w:pPr>
      <w:r w:rsidRPr="00742AEC">
        <w:rPr>
          <w:rFonts w:ascii="Verdana" w:hAnsi="Verdana"/>
          <w:u w:val="single"/>
        </w:rPr>
        <w:t xml:space="preserve">The following values are required to submit a </w:t>
      </w:r>
      <w:r w:rsidR="0012026A">
        <w:rPr>
          <w:rFonts w:ascii="Verdana" w:hAnsi="Verdana"/>
          <w:u w:val="single"/>
        </w:rPr>
        <w:t xml:space="preserve">change control </w:t>
      </w:r>
      <w:r w:rsidRPr="00742AEC">
        <w:rPr>
          <w:rFonts w:ascii="Verdana" w:hAnsi="Verdana"/>
          <w:u w:val="single"/>
        </w:rPr>
        <w:t xml:space="preserve">request </w:t>
      </w:r>
    </w:p>
    <w:p w14:paraId="4BC792C5" w14:textId="77777777" w:rsidR="008F3D49" w:rsidRPr="00742AEC" w:rsidRDefault="008F3D49" w:rsidP="008F3D49">
      <w:pPr>
        <w:pStyle w:val="ListParagraph"/>
        <w:rPr>
          <w:rFonts w:ascii="Verdana" w:hAnsi="Verdana"/>
        </w:rPr>
      </w:pPr>
    </w:p>
    <w:p w14:paraId="111AFA03" w14:textId="28E28471" w:rsidR="007A02CD" w:rsidRPr="00742AEC" w:rsidRDefault="00F55679" w:rsidP="007A02CD">
      <w:pPr>
        <w:ind w:left="1440"/>
        <w:rPr>
          <w:rFonts w:ascii="Verdana" w:hAnsi="Verdana"/>
        </w:rPr>
      </w:pPr>
      <w:r>
        <w:rPr>
          <w:rFonts w:ascii="Verdana" w:hAnsi="Verdana"/>
          <w:b/>
          <w:bCs/>
          <w:u w:val="single"/>
        </w:rPr>
        <w:t>Subject</w:t>
      </w:r>
      <w:r w:rsidR="007A02CD" w:rsidRPr="00742AEC">
        <w:rPr>
          <w:rFonts w:ascii="Verdana" w:hAnsi="Verdana"/>
        </w:rPr>
        <w:t xml:space="preserve"> – Required </w:t>
      </w:r>
      <w:r w:rsidR="00694799">
        <w:rPr>
          <w:rFonts w:ascii="Verdana" w:hAnsi="Verdana"/>
        </w:rPr>
        <w:t>–</w:t>
      </w:r>
      <w:r w:rsidR="00694799" w:rsidRPr="00742AEC">
        <w:rPr>
          <w:rFonts w:ascii="Verdana" w:hAnsi="Verdana"/>
        </w:rPr>
        <w:t xml:space="preserve"> </w:t>
      </w:r>
      <w:r w:rsidR="00694799">
        <w:rPr>
          <w:rFonts w:ascii="Verdana" w:hAnsi="Verdana"/>
        </w:rPr>
        <w:t xml:space="preserve">Defaults </w:t>
      </w:r>
      <w:r w:rsidR="001678E8">
        <w:rPr>
          <w:rFonts w:ascii="Verdana" w:hAnsi="Verdana"/>
        </w:rPr>
        <w:t>to “</w:t>
      </w:r>
      <w:r w:rsidR="00696293" w:rsidRPr="00696293">
        <w:rPr>
          <w:rFonts w:ascii="Verdana" w:hAnsi="Verdana"/>
        </w:rPr>
        <w:t>Change Control Move to Production</w:t>
      </w:r>
      <w:r w:rsidR="003C5FC1">
        <w:rPr>
          <w:rFonts w:ascii="Verdana" w:hAnsi="Verdana"/>
        </w:rPr>
        <w:t>”</w:t>
      </w:r>
      <w:r>
        <w:rPr>
          <w:rFonts w:ascii="Verdana" w:hAnsi="Verdana"/>
        </w:rPr>
        <w:t xml:space="preserve"> </w:t>
      </w:r>
    </w:p>
    <w:p w14:paraId="51BB14D4" w14:textId="77777777" w:rsidR="007A02CD" w:rsidRDefault="007A02CD" w:rsidP="008F3D49">
      <w:pPr>
        <w:ind w:left="1440"/>
        <w:rPr>
          <w:rFonts w:ascii="Verdana" w:hAnsi="Verdana"/>
          <w:b/>
          <w:bCs/>
          <w:u w:val="single"/>
        </w:rPr>
      </w:pPr>
    </w:p>
    <w:p w14:paraId="42566DAD" w14:textId="43BC99BA" w:rsidR="008F3D49" w:rsidRPr="00742AEC" w:rsidRDefault="008F3D49" w:rsidP="008F3D49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Requester Name</w:t>
      </w:r>
      <w:r w:rsidRPr="6E2B7E8B">
        <w:rPr>
          <w:rFonts w:ascii="Verdana" w:hAnsi="Verdana"/>
        </w:rPr>
        <w:t xml:space="preserve"> – Required - Select from a list of business </w:t>
      </w:r>
      <w:r w:rsidR="048DA68F" w:rsidRPr="6E2B7E8B">
        <w:rPr>
          <w:rFonts w:ascii="Verdana" w:hAnsi="Verdana"/>
        </w:rPr>
        <w:t>usernames</w:t>
      </w:r>
      <w:r w:rsidRPr="6E2B7E8B">
        <w:rPr>
          <w:rFonts w:ascii="Verdana" w:hAnsi="Verdana"/>
        </w:rPr>
        <w:t xml:space="preserve"> reporting the request</w:t>
      </w:r>
      <w:r w:rsidR="00C711F8" w:rsidRPr="6E2B7E8B">
        <w:rPr>
          <w:rFonts w:ascii="Verdana" w:hAnsi="Verdana"/>
        </w:rPr>
        <w:t xml:space="preserve"> for the original ticket </w:t>
      </w:r>
    </w:p>
    <w:p w14:paraId="08BA6516" w14:textId="77777777" w:rsidR="008F3D49" w:rsidRPr="00742AEC" w:rsidRDefault="008F3D49" w:rsidP="008F3D49">
      <w:pPr>
        <w:ind w:left="1440"/>
        <w:rPr>
          <w:rFonts w:ascii="Verdana" w:hAnsi="Verdana"/>
        </w:rPr>
      </w:pPr>
    </w:p>
    <w:p w14:paraId="71C4AB4C" w14:textId="4B95E1BD" w:rsidR="008F3D49" w:rsidRDefault="00C711F8" w:rsidP="008F3D49">
      <w:pPr>
        <w:ind w:left="1440"/>
        <w:rPr>
          <w:rFonts w:ascii="Verdana" w:hAnsi="Verdana"/>
        </w:rPr>
      </w:pPr>
      <w:r>
        <w:rPr>
          <w:rFonts w:ascii="Verdana" w:hAnsi="Verdana"/>
          <w:b/>
          <w:bCs/>
          <w:u w:val="single"/>
        </w:rPr>
        <w:t>Date Required</w:t>
      </w:r>
      <w:r w:rsidR="008F3D49" w:rsidRPr="00742AEC">
        <w:rPr>
          <w:rFonts w:ascii="Verdana" w:hAnsi="Verdana"/>
        </w:rPr>
        <w:t xml:space="preserve"> – Required – </w:t>
      </w:r>
      <w:r w:rsidR="00A2031A">
        <w:rPr>
          <w:rFonts w:ascii="Verdana" w:hAnsi="Verdana"/>
        </w:rPr>
        <w:t xml:space="preserve">Select the </w:t>
      </w:r>
      <w:r w:rsidR="00E71D76">
        <w:rPr>
          <w:rFonts w:ascii="Verdana" w:hAnsi="Verdana"/>
        </w:rPr>
        <w:t xml:space="preserve">date </w:t>
      </w:r>
      <w:r w:rsidR="00CF1322">
        <w:rPr>
          <w:rFonts w:ascii="Verdana" w:hAnsi="Verdana"/>
        </w:rPr>
        <w:t xml:space="preserve">these </w:t>
      </w:r>
      <w:r w:rsidR="003124A0">
        <w:rPr>
          <w:rFonts w:ascii="Verdana" w:hAnsi="Verdana"/>
        </w:rPr>
        <w:t>changes will be implemented to production</w:t>
      </w:r>
    </w:p>
    <w:p w14:paraId="588FBFEE" w14:textId="77777777" w:rsidR="00BA2E05" w:rsidRDefault="00BA2E05" w:rsidP="008F3D49">
      <w:pPr>
        <w:ind w:left="1440"/>
        <w:rPr>
          <w:rFonts w:ascii="Verdana" w:hAnsi="Verdana"/>
        </w:rPr>
      </w:pPr>
    </w:p>
    <w:p w14:paraId="40F56761" w14:textId="1BD354F7" w:rsidR="00725C22" w:rsidRPr="00742AEC" w:rsidRDefault="00725C22" w:rsidP="00725C22">
      <w:pPr>
        <w:ind w:left="1440"/>
        <w:rPr>
          <w:rFonts w:ascii="Verdana" w:hAnsi="Verdana"/>
        </w:rPr>
      </w:pPr>
      <w:r>
        <w:rPr>
          <w:rFonts w:ascii="Verdana" w:hAnsi="Verdana"/>
          <w:b/>
          <w:bCs/>
          <w:u w:val="single"/>
        </w:rPr>
        <w:t>Change Type</w:t>
      </w:r>
      <w:r w:rsidRPr="00742AEC">
        <w:rPr>
          <w:rFonts w:ascii="Verdana" w:hAnsi="Verdana"/>
        </w:rPr>
        <w:t xml:space="preserve"> - Required - Field options to help identify the level of importance for the </w:t>
      </w:r>
      <w:r w:rsidR="00451A8E">
        <w:rPr>
          <w:rFonts w:ascii="Verdana" w:hAnsi="Verdana"/>
        </w:rPr>
        <w:t xml:space="preserve">change </w:t>
      </w:r>
      <w:r w:rsidRPr="00742AEC">
        <w:rPr>
          <w:rFonts w:ascii="Verdana" w:hAnsi="Verdana"/>
        </w:rPr>
        <w:t xml:space="preserve"> </w:t>
      </w:r>
    </w:p>
    <w:tbl>
      <w:tblPr>
        <w:tblStyle w:val="GridTable4-Accent5"/>
        <w:tblW w:w="8910" w:type="dxa"/>
        <w:tblInd w:w="1435" w:type="dxa"/>
        <w:tblLook w:val="04A0" w:firstRow="1" w:lastRow="0" w:firstColumn="1" w:lastColumn="0" w:noHBand="0" w:noVBand="1"/>
      </w:tblPr>
      <w:tblGrid>
        <w:gridCol w:w="4207"/>
        <w:gridCol w:w="4703"/>
      </w:tblGrid>
      <w:tr w:rsidR="00725C22" w:rsidRPr="00742AEC" w14:paraId="102691BB" w14:textId="77777777" w:rsidTr="00DD0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218BDDBD" w14:textId="77777777" w:rsidR="00725C22" w:rsidRPr="00742AEC" w:rsidRDefault="00725C22" w:rsidP="00C072C3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TYPE </w:t>
            </w:r>
          </w:p>
        </w:tc>
        <w:tc>
          <w:tcPr>
            <w:tcW w:w="4703" w:type="dxa"/>
          </w:tcPr>
          <w:p w14:paraId="0DC66BE9" w14:textId="77777777" w:rsidR="00725C22" w:rsidRPr="00742AEC" w:rsidRDefault="00725C22" w:rsidP="00C07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Description </w:t>
            </w:r>
          </w:p>
        </w:tc>
      </w:tr>
      <w:tr w:rsidR="00725C22" w:rsidRPr="00742AEC" w14:paraId="58350CF7" w14:textId="77777777" w:rsidTr="00DD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32B15C5F" w14:textId="15972BED" w:rsidR="00725C22" w:rsidRPr="00742AEC" w:rsidRDefault="00B83879" w:rsidP="00C072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Normal Change </w:t>
            </w:r>
            <w:r w:rsidR="00725C22" w:rsidRPr="00742AE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4703" w:type="dxa"/>
          </w:tcPr>
          <w:p w14:paraId="59316D25" w14:textId="6248E211" w:rsidR="00725C22" w:rsidRPr="00742AEC" w:rsidRDefault="00DD07F5" w:rsidP="00C0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production outage, schedule</w:t>
            </w:r>
            <w:r w:rsidR="003A76C3">
              <w:rPr>
                <w:rFonts w:ascii="Verdana" w:hAnsi="Verdana"/>
                <w:sz w:val="20"/>
                <w:szCs w:val="20"/>
              </w:rPr>
              <w:t>d for</w:t>
            </w:r>
            <w:r>
              <w:rPr>
                <w:rFonts w:ascii="Verdana" w:hAnsi="Verdana"/>
                <w:sz w:val="20"/>
                <w:szCs w:val="20"/>
              </w:rPr>
              <w:t xml:space="preserve"> normal implementation (Mondays and Thursdays)</w:t>
            </w:r>
            <w:r w:rsidR="00725C22" w:rsidRPr="00742AEC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</w:tr>
      <w:tr w:rsidR="00725C22" w:rsidRPr="00742AEC" w14:paraId="71A3DABF" w14:textId="77777777" w:rsidTr="00DD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063F487C" w14:textId="4397A0C5" w:rsidR="00725C22" w:rsidRPr="00742AEC" w:rsidRDefault="003379EB" w:rsidP="00C072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Emergency Change </w:t>
            </w:r>
          </w:p>
        </w:tc>
        <w:tc>
          <w:tcPr>
            <w:tcW w:w="4703" w:type="dxa"/>
          </w:tcPr>
          <w:p w14:paraId="44CC6DFA" w14:textId="75DF74F6" w:rsidR="00725C22" w:rsidRPr="00742AEC" w:rsidRDefault="00E553F8" w:rsidP="00C0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Fix </w:t>
            </w:r>
            <w:r w:rsidR="000C4777">
              <w:rPr>
                <w:rFonts w:ascii="Verdana" w:hAnsi="Verdana"/>
                <w:sz w:val="20"/>
                <w:szCs w:val="20"/>
              </w:rPr>
              <w:t xml:space="preserve">for a Detect for a production outage </w:t>
            </w:r>
          </w:p>
        </w:tc>
      </w:tr>
      <w:tr w:rsidR="00725C22" w:rsidRPr="00742AEC" w14:paraId="0EE85B6D" w14:textId="77777777" w:rsidTr="00DD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360BC3CE" w14:textId="65EE953D" w:rsidR="00725C22" w:rsidRPr="00742AEC" w:rsidRDefault="000C4777" w:rsidP="00C072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Standard Change </w:t>
            </w:r>
          </w:p>
        </w:tc>
        <w:tc>
          <w:tcPr>
            <w:tcW w:w="4703" w:type="dxa"/>
          </w:tcPr>
          <w:p w14:paraId="7C637765" w14:textId="5383A0FF" w:rsidR="00725C22" w:rsidRPr="00742AEC" w:rsidRDefault="00767D74" w:rsidP="00C0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Data </w:t>
            </w:r>
            <w:r w:rsidR="00977D09">
              <w:rPr>
                <w:rFonts w:ascii="Verdana" w:hAnsi="Verdana"/>
                <w:sz w:val="20"/>
                <w:szCs w:val="20"/>
              </w:rPr>
              <w:t>updates to table with no</w:t>
            </w:r>
            <w:r w:rsidR="00067A8A">
              <w:rPr>
                <w:rFonts w:ascii="Verdana" w:hAnsi="Verdana"/>
                <w:sz w:val="20"/>
                <w:szCs w:val="20"/>
              </w:rPr>
              <w:t xml:space="preserve"> structure changes </w:t>
            </w:r>
          </w:p>
        </w:tc>
      </w:tr>
    </w:tbl>
    <w:p w14:paraId="695BB438" w14:textId="77777777" w:rsidR="0033376B" w:rsidRDefault="0033376B" w:rsidP="008F3D49">
      <w:pPr>
        <w:ind w:left="1440"/>
        <w:rPr>
          <w:rFonts w:ascii="Verdana" w:hAnsi="Verdana"/>
        </w:rPr>
      </w:pPr>
    </w:p>
    <w:p w14:paraId="04BB70C1" w14:textId="169A3D3E" w:rsidR="00BA2E05" w:rsidRDefault="002E2437" w:rsidP="00BA2E05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Environment</w:t>
      </w:r>
      <w:r w:rsidR="00BA2E05" w:rsidRPr="6E2B7E8B">
        <w:rPr>
          <w:rFonts w:ascii="Verdana" w:hAnsi="Verdana"/>
        </w:rPr>
        <w:t xml:space="preserve"> – Required – </w:t>
      </w:r>
      <w:r w:rsidR="009A22C7" w:rsidRPr="6E2B7E8B">
        <w:rPr>
          <w:rFonts w:ascii="Verdana" w:hAnsi="Verdana"/>
        </w:rPr>
        <w:t xml:space="preserve">Select the </w:t>
      </w:r>
      <w:r w:rsidR="00AA7CBD" w:rsidRPr="6E2B7E8B">
        <w:rPr>
          <w:rFonts w:ascii="Verdana" w:hAnsi="Verdana"/>
        </w:rPr>
        <w:t xml:space="preserve">System </w:t>
      </w:r>
      <w:r w:rsidR="0063311C" w:rsidRPr="6E2B7E8B">
        <w:rPr>
          <w:rFonts w:ascii="Verdana" w:hAnsi="Verdana"/>
        </w:rPr>
        <w:t>the changes are affecting</w:t>
      </w:r>
      <w:r w:rsidR="5908F8ED" w:rsidRPr="6E2B7E8B">
        <w:rPr>
          <w:rFonts w:ascii="Verdana" w:hAnsi="Verdana"/>
        </w:rPr>
        <w:t xml:space="preserve">. </w:t>
      </w:r>
      <w:r w:rsidR="0063311C" w:rsidRPr="6E2B7E8B">
        <w:rPr>
          <w:rFonts w:ascii="Verdana" w:hAnsi="Verdana"/>
        </w:rPr>
        <w:t>Example</w:t>
      </w:r>
      <w:r w:rsidR="001F4093" w:rsidRPr="6E2B7E8B">
        <w:rPr>
          <w:rFonts w:ascii="Verdana" w:hAnsi="Verdana"/>
        </w:rPr>
        <w:t>s</w:t>
      </w:r>
      <w:r w:rsidR="4FAEB11F" w:rsidRPr="6E2B7E8B">
        <w:rPr>
          <w:rFonts w:ascii="Verdana" w:hAnsi="Verdana"/>
        </w:rPr>
        <w:t>: integration</w:t>
      </w:r>
      <w:r w:rsidR="00A807F7" w:rsidRPr="6E2B7E8B">
        <w:rPr>
          <w:rFonts w:ascii="Verdana" w:hAnsi="Verdana"/>
        </w:rPr>
        <w:t xml:space="preserve"> between </w:t>
      </w:r>
      <w:proofErr w:type="spellStart"/>
      <w:r w:rsidR="00FD6F97" w:rsidRPr="6E2B7E8B">
        <w:rPr>
          <w:rFonts w:ascii="Verdana" w:hAnsi="Verdana"/>
        </w:rPr>
        <w:t>Ecat</w:t>
      </w:r>
      <w:proofErr w:type="spellEnd"/>
      <w:r w:rsidR="00FD6F97" w:rsidRPr="6E2B7E8B">
        <w:rPr>
          <w:rFonts w:ascii="Verdana" w:hAnsi="Verdana"/>
        </w:rPr>
        <w:t xml:space="preserve"> and Syspro, </w:t>
      </w:r>
      <w:r w:rsidR="001F4093" w:rsidRPr="6E2B7E8B">
        <w:rPr>
          <w:rFonts w:ascii="Verdana" w:hAnsi="Verdana"/>
        </w:rPr>
        <w:t>EDI, Sugar</w:t>
      </w:r>
      <w:r w:rsidR="00AA7CBD" w:rsidRPr="6E2B7E8B">
        <w:rPr>
          <w:rFonts w:ascii="Verdana" w:hAnsi="Verdana"/>
        </w:rPr>
        <w:t xml:space="preserve">, </w:t>
      </w:r>
      <w:r w:rsidR="56626774" w:rsidRPr="6E2B7E8B">
        <w:rPr>
          <w:rFonts w:ascii="Verdana" w:hAnsi="Verdana"/>
        </w:rPr>
        <w:t xml:space="preserve">etc. </w:t>
      </w:r>
    </w:p>
    <w:p w14:paraId="2C8A3757" w14:textId="77777777" w:rsidR="00BA2E05" w:rsidRDefault="00BA2E05" w:rsidP="008F3D49">
      <w:pPr>
        <w:ind w:left="1440"/>
        <w:rPr>
          <w:rFonts w:ascii="Verdana" w:hAnsi="Verdana"/>
        </w:rPr>
      </w:pPr>
    </w:p>
    <w:p w14:paraId="0F97E0AF" w14:textId="1ECFF4BC" w:rsidR="00081E8D" w:rsidRDefault="00081E8D" w:rsidP="008F3D49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Project</w:t>
      </w:r>
      <w:r w:rsidR="005A0268" w:rsidRPr="6E2B7E8B">
        <w:rPr>
          <w:rFonts w:ascii="Verdana" w:hAnsi="Verdana"/>
          <w:b/>
          <w:bCs/>
          <w:u w:val="single"/>
        </w:rPr>
        <w:t>/Program/Initiative</w:t>
      </w:r>
      <w:r w:rsidRPr="6E2B7E8B">
        <w:rPr>
          <w:rFonts w:ascii="Verdana" w:hAnsi="Verdana"/>
        </w:rPr>
        <w:t xml:space="preserve"> – Required – </w:t>
      </w:r>
      <w:r w:rsidR="00E646DC" w:rsidRPr="6E2B7E8B">
        <w:rPr>
          <w:rFonts w:ascii="Verdana" w:hAnsi="Verdana"/>
        </w:rPr>
        <w:t>Enter the SDM ticket number and title of task or project</w:t>
      </w:r>
      <w:r w:rsidR="7186D785" w:rsidRPr="6E2B7E8B">
        <w:rPr>
          <w:rFonts w:ascii="Verdana" w:hAnsi="Verdana"/>
        </w:rPr>
        <w:t xml:space="preserve">. </w:t>
      </w:r>
      <w:r w:rsidR="00E646DC" w:rsidRPr="6E2B7E8B">
        <w:rPr>
          <w:rFonts w:ascii="Verdana" w:hAnsi="Verdana"/>
        </w:rPr>
        <w:t>Example SDM:</w:t>
      </w:r>
      <w:r w:rsidR="00782AC1" w:rsidRPr="6E2B7E8B">
        <w:rPr>
          <w:rFonts w:ascii="Verdana" w:hAnsi="Verdana"/>
        </w:rPr>
        <w:t xml:space="preserve">12345 </w:t>
      </w:r>
      <w:r w:rsidR="006B0183" w:rsidRPr="6E2B7E8B">
        <w:rPr>
          <w:rFonts w:ascii="Verdana" w:hAnsi="Verdana"/>
        </w:rPr>
        <w:t xml:space="preserve">Task ABC </w:t>
      </w:r>
    </w:p>
    <w:p w14:paraId="10B20DCB" w14:textId="77777777" w:rsidR="009453DA" w:rsidRDefault="009453DA" w:rsidP="008F3D49">
      <w:pPr>
        <w:ind w:left="1440"/>
        <w:rPr>
          <w:rFonts w:ascii="Verdana" w:hAnsi="Verdana"/>
        </w:rPr>
      </w:pPr>
    </w:p>
    <w:p w14:paraId="32AB6B75" w14:textId="472225BA" w:rsidR="006A089E" w:rsidRDefault="0064026C" w:rsidP="009453DA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Group</w:t>
      </w:r>
      <w:r w:rsidR="009453DA" w:rsidRPr="6E2B7E8B">
        <w:rPr>
          <w:rFonts w:ascii="Verdana" w:hAnsi="Verdana"/>
        </w:rPr>
        <w:t xml:space="preserve"> – Required – </w:t>
      </w:r>
      <w:r w:rsidR="008A6BFC" w:rsidRPr="6E2B7E8B">
        <w:rPr>
          <w:rFonts w:ascii="Verdana" w:hAnsi="Verdana"/>
        </w:rPr>
        <w:t xml:space="preserve">Select the group </w:t>
      </w:r>
      <w:r w:rsidR="1C389BBA" w:rsidRPr="6E2B7E8B">
        <w:rPr>
          <w:rFonts w:ascii="Verdana" w:hAnsi="Verdana"/>
        </w:rPr>
        <w:t>of technicians</w:t>
      </w:r>
      <w:r w:rsidR="58CAF8AA" w:rsidRPr="6E2B7E8B">
        <w:rPr>
          <w:rFonts w:ascii="Verdana" w:hAnsi="Verdana"/>
        </w:rPr>
        <w:t xml:space="preserve">. </w:t>
      </w:r>
      <w:r w:rsidR="0034698C" w:rsidRPr="6E2B7E8B">
        <w:rPr>
          <w:rFonts w:ascii="Verdana" w:hAnsi="Verdana"/>
        </w:rPr>
        <w:t>Currently def</w:t>
      </w:r>
      <w:r w:rsidR="00695B61" w:rsidRPr="6E2B7E8B">
        <w:rPr>
          <w:rFonts w:ascii="Verdana" w:hAnsi="Verdana"/>
        </w:rPr>
        <w:t>aults to “IT - Application Development”</w:t>
      </w:r>
    </w:p>
    <w:p w14:paraId="2076FEF9" w14:textId="77777777" w:rsidR="006A089E" w:rsidRDefault="006A089E" w:rsidP="009453DA">
      <w:pPr>
        <w:ind w:left="1440"/>
        <w:rPr>
          <w:rFonts w:ascii="Verdana" w:hAnsi="Verdana"/>
        </w:rPr>
      </w:pPr>
    </w:p>
    <w:p w14:paraId="10206A4E" w14:textId="7987382F" w:rsidR="006A089E" w:rsidRDefault="00354946" w:rsidP="006A089E">
      <w:pPr>
        <w:ind w:left="1440"/>
        <w:rPr>
          <w:rFonts w:ascii="Verdana" w:hAnsi="Verdana"/>
        </w:rPr>
      </w:pPr>
      <w:r>
        <w:rPr>
          <w:rFonts w:ascii="Verdana" w:hAnsi="Verdana"/>
          <w:b/>
          <w:bCs/>
          <w:u w:val="single"/>
        </w:rPr>
        <w:t xml:space="preserve">Technician </w:t>
      </w:r>
      <w:r w:rsidRPr="00742AEC">
        <w:rPr>
          <w:rFonts w:ascii="Verdana" w:hAnsi="Verdana"/>
        </w:rPr>
        <w:t>–</w:t>
      </w:r>
      <w:r w:rsidR="006A089E" w:rsidRPr="00742AEC">
        <w:rPr>
          <w:rFonts w:ascii="Verdana" w:hAnsi="Verdana"/>
        </w:rPr>
        <w:t xml:space="preserve"> Required – </w:t>
      </w:r>
      <w:r w:rsidR="000C635B">
        <w:rPr>
          <w:rFonts w:ascii="Verdana" w:hAnsi="Verdana"/>
        </w:rPr>
        <w:t xml:space="preserve">This is the </w:t>
      </w:r>
      <w:r w:rsidR="00F13DD8">
        <w:rPr>
          <w:rFonts w:ascii="Verdana" w:hAnsi="Verdana"/>
        </w:rPr>
        <w:t xml:space="preserve">developer the completed the </w:t>
      </w:r>
      <w:r w:rsidR="002A16A1">
        <w:rPr>
          <w:rFonts w:ascii="Verdana" w:hAnsi="Verdana"/>
        </w:rPr>
        <w:t xml:space="preserve">request </w:t>
      </w:r>
    </w:p>
    <w:p w14:paraId="02B26E1A" w14:textId="75462E9C" w:rsidR="009453DA" w:rsidRDefault="009453DA" w:rsidP="009453DA">
      <w:pPr>
        <w:ind w:left="144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5385D8C6" w14:textId="77777777" w:rsidR="00633091" w:rsidRDefault="00354946" w:rsidP="00354946">
      <w:pPr>
        <w:ind w:left="1440"/>
        <w:rPr>
          <w:rFonts w:ascii="Verdana" w:hAnsi="Verdana"/>
        </w:rPr>
      </w:pPr>
      <w:r>
        <w:rPr>
          <w:rFonts w:ascii="Verdana" w:hAnsi="Verdana"/>
          <w:b/>
          <w:bCs/>
          <w:u w:val="single"/>
        </w:rPr>
        <w:t>Case for Change Section</w:t>
      </w:r>
      <w:r w:rsidRPr="00742AEC">
        <w:rPr>
          <w:rFonts w:ascii="Verdana" w:hAnsi="Verdana"/>
        </w:rPr>
        <w:t xml:space="preserve"> – Required</w:t>
      </w:r>
    </w:p>
    <w:p w14:paraId="245316D5" w14:textId="0548AF6A" w:rsidR="001A5453" w:rsidRDefault="00161201" w:rsidP="001A5453">
      <w:pPr>
        <w:pStyle w:val="ListParagraph"/>
        <w:numPr>
          <w:ilvl w:val="0"/>
          <w:numId w:val="31"/>
        </w:numPr>
        <w:rPr>
          <w:rFonts w:ascii="Verdana" w:hAnsi="Verdana"/>
        </w:rPr>
      </w:pPr>
      <w:r>
        <w:rPr>
          <w:rFonts w:ascii="Verdana" w:hAnsi="Verdana"/>
        </w:rPr>
        <w:t>Justification – explain the need for the change control request</w:t>
      </w:r>
    </w:p>
    <w:p w14:paraId="7D7FAD71" w14:textId="4ACAAE7F" w:rsidR="0086503B" w:rsidRDefault="00526A10" w:rsidP="001A5453">
      <w:pPr>
        <w:pStyle w:val="ListParagraph"/>
        <w:numPr>
          <w:ilvl w:val="0"/>
          <w:numId w:val="31"/>
        </w:numPr>
        <w:rPr>
          <w:rFonts w:ascii="Verdana" w:hAnsi="Verdana"/>
        </w:rPr>
      </w:pPr>
      <w:r>
        <w:rPr>
          <w:rFonts w:ascii="Verdana" w:hAnsi="Verdana"/>
        </w:rPr>
        <w:t>Pre</w:t>
      </w:r>
      <w:r w:rsidR="004F17DD">
        <w:rPr>
          <w:rFonts w:ascii="Verdana" w:hAnsi="Verdana"/>
        </w:rPr>
        <w:t xml:space="preserve">-Deployment test – How was did test and who signed off on the changes </w:t>
      </w:r>
    </w:p>
    <w:p w14:paraId="577E161C" w14:textId="08747325" w:rsidR="00823174" w:rsidRDefault="00823174" w:rsidP="001A5453">
      <w:pPr>
        <w:pStyle w:val="ListParagraph"/>
        <w:numPr>
          <w:ilvl w:val="0"/>
          <w:numId w:val="31"/>
        </w:numPr>
        <w:rPr>
          <w:rFonts w:ascii="Verdana" w:hAnsi="Verdana"/>
        </w:rPr>
      </w:pPr>
      <w:r>
        <w:rPr>
          <w:rFonts w:ascii="Verdana" w:hAnsi="Verdana"/>
        </w:rPr>
        <w:t xml:space="preserve">Implementation plan </w:t>
      </w:r>
      <w:r w:rsidR="008F4AE1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8F4AE1">
        <w:rPr>
          <w:rFonts w:ascii="Verdana" w:hAnsi="Verdana"/>
        </w:rPr>
        <w:t>Copy the DevOps link or de</w:t>
      </w:r>
      <w:r w:rsidR="00057606">
        <w:rPr>
          <w:rFonts w:ascii="Verdana" w:hAnsi="Verdana"/>
        </w:rPr>
        <w:t xml:space="preserve">tails for execution </w:t>
      </w:r>
    </w:p>
    <w:p w14:paraId="506AAC3D" w14:textId="5E3522A7" w:rsidR="00A12CFA" w:rsidRDefault="00A12CFA" w:rsidP="001A5453">
      <w:pPr>
        <w:pStyle w:val="ListParagraph"/>
        <w:numPr>
          <w:ilvl w:val="0"/>
          <w:numId w:val="31"/>
        </w:numPr>
        <w:rPr>
          <w:rFonts w:ascii="Verdana" w:hAnsi="Verdana"/>
        </w:rPr>
      </w:pPr>
      <w:r>
        <w:rPr>
          <w:rFonts w:ascii="Verdana" w:hAnsi="Verdana"/>
        </w:rPr>
        <w:t xml:space="preserve">Post Deployment Test plan – Describe how the changes will be verified after implementation </w:t>
      </w:r>
    </w:p>
    <w:p w14:paraId="2B9BBE13" w14:textId="55341C4A" w:rsidR="00750076" w:rsidRPr="00742AEC" w:rsidRDefault="00750076" w:rsidP="001A5453">
      <w:pPr>
        <w:pStyle w:val="ListParagraph"/>
        <w:numPr>
          <w:ilvl w:val="0"/>
          <w:numId w:val="31"/>
        </w:numPr>
        <w:rPr>
          <w:rFonts w:ascii="Verdana" w:hAnsi="Verdana"/>
        </w:rPr>
      </w:pPr>
      <w:r>
        <w:rPr>
          <w:rFonts w:ascii="Verdana" w:hAnsi="Verdana"/>
        </w:rPr>
        <w:t xml:space="preserve">Back-out </w:t>
      </w:r>
      <w:r w:rsidR="00EC6695">
        <w:rPr>
          <w:rFonts w:ascii="Verdana" w:hAnsi="Verdana"/>
        </w:rPr>
        <w:t>Plan -</w:t>
      </w:r>
      <w:r>
        <w:rPr>
          <w:rFonts w:ascii="Verdana" w:hAnsi="Verdana"/>
        </w:rPr>
        <w:t xml:space="preserve"> Describe or list </w:t>
      </w:r>
      <w:r w:rsidR="00661F02">
        <w:rPr>
          <w:rFonts w:ascii="Verdana" w:hAnsi="Verdana"/>
        </w:rPr>
        <w:t>st</w:t>
      </w:r>
      <w:r w:rsidR="00511250">
        <w:rPr>
          <w:rFonts w:ascii="Verdana" w:hAnsi="Verdana"/>
        </w:rPr>
        <w:t>eps to re</w:t>
      </w:r>
      <w:r w:rsidR="000E4F9F">
        <w:rPr>
          <w:rFonts w:ascii="Verdana" w:hAnsi="Verdana"/>
        </w:rPr>
        <w:t xml:space="preserve">verse changes if </w:t>
      </w:r>
      <w:r w:rsidR="002D0008">
        <w:rPr>
          <w:rFonts w:ascii="Verdana" w:hAnsi="Verdana"/>
        </w:rPr>
        <w:t>a</w:t>
      </w:r>
      <w:r w:rsidR="000E4F9F">
        <w:rPr>
          <w:rFonts w:ascii="Verdana" w:hAnsi="Verdana"/>
        </w:rPr>
        <w:t xml:space="preserve"> </w:t>
      </w:r>
      <w:r w:rsidR="009A516F">
        <w:rPr>
          <w:rFonts w:ascii="Verdana" w:hAnsi="Verdana"/>
        </w:rPr>
        <w:t xml:space="preserve">major issue </w:t>
      </w:r>
      <w:r w:rsidR="003B40FB">
        <w:rPr>
          <w:rFonts w:ascii="Verdana" w:hAnsi="Verdana"/>
        </w:rPr>
        <w:t xml:space="preserve">occurs after the changes are implemented </w:t>
      </w:r>
    </w:p>
    <w:p w14:paraId="538359AF" w14:textId="68787314" w:rsidR="00354946" w:rsidRPr="00F63579" w:rsidRDefault="00354946" w:rsidP="00F63579">
      <w:pPr>
        <w:rPr>
          <w:rFonts w:ascii="Verdana" w:hAnsi="Verdana"/>
        </w:rPr>
      </w:pPr>
    </w:p>
    <w:p w14:paraId="32875992" w14:textId="180E6F87" w:rsidR="00F63579" w:rsidRDefault="00F63579" w:rsidP="00F63579">
      <w:pPr>
        <w:ind w:left="1440"/>
        <w:rPr>
          <w:rFonts w:ascii="Verdana" w:hAnsi="Verdana"/>
        </w:rPr>
      </w:pPr>
      <w:r>
        <w:rPr>
          <w:rFonts w:ascii="Verdana" w:hAnsi="Verdana"/>
          <w:b/>
          <w:bCs/>
          <w:u w:val="single"/>
        </w:rPr>
        <w:t>Risk Assessment</w:t>
      </w:r>
      <w:r w:rsidRPr="00742AEC">
        <w:rPr>
          <w:rFonts w:ascii="Verdana" w:hAnsi="Verdana"/>
        </w:rPr>
        <w:t xml:space="preserve"> – Required</w:t>
      </w:r>
    </w:p>
    <w:p w14:paraId="27839AE3" w14:textId="53F47C6D" w:rsidR="009A1CBE" w:rsidRPr="00742AEC" w:rsidRDefault="00D43649" w:rsidP="009A1CBE">
      <w:pPr>
        <w:pStyle w:val="ListParagraph"/>
        <w:widowControl/>
        <w:numPr>
          <w:ilvl w:val="0"/>
          <w:numId w:val="30"/>
        </w:numPr>
        <w:spacing w:after="160" w:line="259" w:lineRule="auto"/>
        <w:ind w:left="2160"/>
        <w:rPr>
          <w:rFonts w:ascii="Verdana" w:hAnsi="Verdana"/>
        </w:rPr>
      </w:pPr>
      <w:r>
        <w:rPr>
          <w:rFonts w:ascii="Verdana" w:hAnsi="Verdana"/>
        </w:rPr>
        <w:t>Answer</w:t>
      </w:r>
      <w:r w:rsidR="001F2392">
        <w:rPr>
          <w:rFonts w:ascii="Verdana" w:hAnsi="Verdana"/>
        </w:rPr>
        <w:t xml:space="preserve"> all question</w:t>
      </w:r>
      <w:r>
        <w:rPr>
          <w:rFonts w:ascii="Verdana" w:hAnsi="Verdana"/>
        </w:rPr>
        <w:t>s</w:t>
      </w:r>
      <w:r w:rsidR="001F2392">
        <w:rPr>
          <w:rFonts w:ascii="Verdana" w:hAnsi="Verdana"/>
        </w:rPr>
        <w:t xml:space="preserve"> to assess the level of risk with </w:t>
      </w:r>
      <w:r>
        <w:rPr>
          <w:rFonts w:ascii="Verdana" w:hAnsi="Verdana"/>
        </w:rPr>
        <w:t xml:space="preserve">implementing </w:t>
      </w:r>
      <w:r w:rsidR="00462782">
        <w:rPr>
          <w:rFonts w:ascii="Verdana" w:hAnsi="Verdana"/>
        </w:rPr>
        <w:t>these changes</w:t>
      </w:r>
      <w:r>
        <w:rPr>
          <w:rFonts w:ascii="Verdana" w:hAnsi="Verdana"/>
        </w:rPr>
        <w:t>.</w:t>
      </w:r>
    </w:p>
    <w:p w14:paraId="0E96391A" w14:textId="22AC6A0C" w:rsidR="00354946" w:rsidRPr="007F172E" w:rsidRDefault="00354946" w:rsidP="001A5453">
      <w:pPr>
        <w:pStyle w:val="ListParagraph"/>
        <w:ind w:left="2520"/>
        <w:rPr>
          <w:rFonts w:ascii="Verdana" w:hAnsi="Verdana"/>
        </w:rPr>
      </w:pPr>
    </w:p>
    <w:p w14:paraId="76C7C304" w14:textId="77777777" w:rsidR="009453DA" w:rsidRDefault="009453DA" w:rsidP="008F3D49">
      <w:pPr>
        <w:ind w:left="1440"/>
        <w:rPr>
          <w:rFonts w:ascii="Verdana" w:hAnsi="Verdana"/>
        </w:rPr>
      </w:pPr>
    </w:p>
    <w:p w14:paraId="329EF746" w14:textId="77777777" w:rsidR="005E3B80" w:rsidRPr="00742AEC" w:rsidRDefault="005E3B80" w:rsidP="005E3B80">
      <w:pPr>
        <w:pStyle w:val="ListParagraph"/>
        <w:widowControl/>
        <w:spacing w:after="160" w:line="259" w:lineRule="auto"/>
        <w:rPr>
          <w:rFonts w:ascii="Verdana" w:hAnsi="Verdana"/>
          <w:u w:val="single"/>
        </w:rPr>
      </w:pPr>
      <w:r w:rsidRPr="00742AEC">
        <w:rPr>
          <w:rFonts w:ascii="Verdana" w:hAnsi="Verdana"/>
          <w:u w:val="single"/>
        </w:rPr>
        <w:t xml:space="preserve">The following values are not required to submit a ticket </w:t>
      </w:r>
    </w:p>
    <w:p w14:paraId="5421E019" w14:textId="77777777" w:rsidR="005E3B80" w:rsidRPr="00742AEC" w:rsidRDefault="005E3B80" w:rsidP="008F3D49">
      <w:pPr>
        <w:ind w:left="1440"/>
        <w:rPr>
          <w:rFonts w:ascii="Verdana" w:hAnsi="Verdana"/>
        </w:rPr>
      </w:pPr>
    </w:p>
    <w:p w14:paraId="46B51BC7" w14:textId="1F169550" w:rsidR="003173A9" w:rsidRPr="00742AEC" w:rsidRDefault="003173A9" w:rsidP="003173A9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Priority</w:t>
      </w:r>
      <w:r w:rsidRPr="6E2B7E8B">
        <w:rPr>
          <w:rFonts w:ascii="Verdana" w:hAnsi="Verdana"/>
        </w:rPr>
        <w:t xml:space="preserve"> - Optio</w:t>
      </w:r>
      <w:r w:rsidR="006A201D" w:rsidRPr="6E2B7E8B">
        <w:rPr>
          <w:rFonts w:ascii="Verdana" w:hAnsi="Verdana"/>
        </w:rPr>
        <w:t>nal</w:t>
      </w:r>
      <w:r w:rsidRPr="6E2B7E8B">
        <w:rPr>
          <w:rFonts w:ascii="Verdana" w:hAnsi="Verdana"/>
        </w:rPr>
        <w:t xml:space="preserve"> - Field options to help identify the level of importance for the request</w:t>
      </w:r>
      <w:r w:rsidR="4D632EF6" w:rsidRPr="6E2B7E8B">
        <w:rPr>
          <w:rFonts w:ascii="Verdana" w:hAnsi="Verdana"/>
        </w:rPr>
        <w:t xml:space="preserve">. </w:t>
      </w:r>
      <w:r w:rsidR="006A201D" w:rsidRPr="6E2B7E8B">
        <w:rPr>
          <w:rFonts w:ascii="Verdana" w:hAnsi="Verdana"/>
        </w:rPr>
        <w:t>Def</w:t>
      </w:r>
      <w:r w:rsidR="002438B0" w:rsidRPr="6E2B7E8B">
        <w:rPr>
          <w:rFonts w:ascii="Verdana" w:hAnsi="Verdana"/>
        </w:rPr>
        <w:t xml:space="preserve">aults to </w:t>
      </w:r>
      <w:r w:rsidR="006D5AE4" w:rsidRPr="6E2B7E8B">
        <w:rPr>
          <w:rFonts w:ascii="Verdana" w:hAnsi="Verdana"/>
        </w:rPr>
        <w:t>“Med”</w:t>
      </w:r>
      <w:r w:rsidRPr="6E2B7E8B">
        <w:rPr>
          <w:rFonts w:ascii="Verdana" w:hAnsi="Verdana"/>
        </w:rPr>
        <w:t xml:space="preserve"> </w:t>
      </w:r>
    </w:p>
    <w:tbl>
      <w:tblPr>
        <w:tblStyle w:val="GridTable4-Accent5"/>
        <w:tblW w:w="7920" w:type="dxa"/>
        <w:tblInd w:w="1435" w:type="dxa"/>
        <w:tblLook w:val="04A0" w:firstRow="1" w:lastRow="0" w:firstColumn="1" w:lastColumn="0" w:noHBand="0" w:noVBand="1"/>
      </w:tblPr>
      <w:tblGrid>
        <w:gridCol w:w="4207"/>
        <w:gridCol w:w="3713"/>
      </w:tblGrid>
      <w:tr w:rsidR="003173A9" w:rsidRPr="00742AEC" w14:paraId="01742721" w14:textId="77777777" w:rsidTr="00C07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2CF78DF1" w14:textId="77777777" w:rsidR="003173A9" w:rsidRPr="00742AEC" w:rsidRDefault="003173A9" w:rsidP="00C072C3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TYPE </w:t>
            </w:r>
          </w:p>
        </w:tc>
        <w:tc>
          <w:tcPr>
            <w:tcW w:w="3713" w:type="dxa"/>
          </w:tcPr>
          <w:p w14:paraId="300D1890" w14:textId="77777777" w:rsidR="003173A9" w:rsidRPr="00742AEC" w:rsidRDefault="003173A9" w:rsidP="00C07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Description </w:t>
            </w:r>
          </w:p>
        </w:tc>
      </w:tr>
      <w:tr w:rsidR="003173A9" w:rsidRPr="00742AEC" w14:paraId="0C459077" w14:textId="77777777" w:rsidTr="00C0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600DD628" w14:textId="77777777" w:rsidR="003173A9" w:rsidRPr="00742AEC" w:rsidRDefault="003173A9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1: Urgent – Business Critical </w:t>
            </w:r>
          </w:p>
        </w:tc>
        <w:tc>
          <w:tcPr>
            <w:tcW w:w="3713" w:type="dxa"/>
          </w:tcPr>
          <w:p w14:paraId="0DDDAD14" w14:textId="77777777" w:rsidR="003173A9" w:rsidRPr="00742AEC" w:rsidRDefault="003173A9" w:rsidP="00C0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Major Production Outage  </w:t>
            </w:r>
          </w:p>
        </w:tc>
      </w:tr>
      <w:tr w:rsidR="003173A9" w:rsidRPr="00742AEC" w14:paraId="4E172316" w14:textId="77777777" w:rsidTr="00C0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63C3E18C" w14:textId="77777777" w:rsidR="003173A9" w:rsidRPr="00742AEC" w:rsidRDefault="003173A9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2: High- Significant Impact</w:t>
            </w:r>
          </w:p>
        </w:tc>
        <w:tc>
          <w:tcPr>
            <w:tcW w:w="3713" w:type="dxa"/>
          </w:tcPr>
          <w:p w14:paraId="6CB09A2A" w14:textId="77777777" w:rsidR="003173A9" w:rsidRPr="00742AEC" w:rsidRDefault="003173A9" w:rsidP="00C0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Minor Production Outage   </w:t>
            </w:r>
          </w:p>
        </w:tc>
      </w:tr>
      <w:tr w:rsidR="003173A9" w:rsidRPr="00742AEC" w14:paraId="1A3FC16D" w14:textId="77777777" w:rsidTr="00C0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68A9D722" w14:textId="77777777" w:rsidR="003173A9" w:rsidRPr="00742AEC" w:rsidRDefault="003173A9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3: Med – Normal/Minor Impact</w:t>
            </w:r>
          </w:p>
        </w:tc>
        <w:tc>
          <w:tcPr>
            <w:tcW w:w="3713" w:type="dxa"/>
          </w:tcPr>
          <w:p w14:paraId="56AF32E1" w14:textId="77777777" w:rsidR="003173A9" w:rsidRPr="00742AEC" w:rsidRDefault="003173A9" w:rsidP="00C0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No Production Outage/ Normal request  </w:t>
            </w:r>
          </w:p>
        </w:tc>
      </w:tr>
      <w:tr w:rsidR="003173A9" w:rsidRPr="00742AEC" w14:paraId="3033F54F" w14:textId="77777777" w:rsidTr="00C0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1AEC245A" w14:textId="77777777" w:rsidR="003173A9" w:rsidRPr="00742AEC" w:rsidRDefault="003173A9" w:rsidP="00C072C3">
            <w:pPr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4: Low - No rush </w:t>
            </w:r>
          </w:p>
        </w:tc>
        <w:tc>
          <w:tcPr>
            <w:tcW w:w="3713" w:type="dxa"/>
          </w:tcPr>
          <w:p w14:paraId="703B5B8C" w14:textId="77777777" w:rsidR="003173A9" w:rsidRPr="00742AEC" w:rsidRDefault="003173A9" w:rsidP="00C0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No rush / Nice to have </w:t>
            </w:r>
          </w:p>
        </w:tc>
      </w:tr>
    </w:tbl>
    <w:p w14:paraId="20EC6631" w14:textId="77777777" w:rsidR="008F3D49" w:rsidRPr="00742AEC" w:rsidRDefault="008F3D49" w:rsidP="008F3D49">
      <w:pPr>
        <w:ind w:left="1440"/>
        <w:rPr>
          <w:rFonts w:ascii="Verdana" w:hAnsi="Verdana"/>
        </w:rPr>
      </w:pPr>
    </w:p>
    <w:p w14:paraId="48391C3B" w14:textId="11243B8B" w:rsidR="001F6734" w:rsidRPr="00742AEC" w:rsidRDefault="001F6734" w:rsidP="001F6734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Status</w:t>
      </w:r>
      <w:r w:rsidRPr="6E2B7E8B">
        <w:rPr>
          <w:rFonts w:ascii="Verdana" w:hAnsi="Verdana"/>
        </w:rPr>
        <w:t xml:space="preserve"> - Field Options helps identify the status for the Request</w:t>
      </w:r>
      <w:r w:rsidR="0A6286E9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 xml:space="preserve">The value will default to “New” and will be modified by the Technician assigned   </w:t>
      </w:r>
    </w:p>
    <w:tbl>
      <w:tblPr>
        <w:tblStyle w:val="GridTable4-Accent5"/>
        <w:tblW w:w="8190" w:type="dxa"/>
        <w:tblInd w:w="1435" w:type="dxa"/>
        <w:tblLook w:val="04A0" w:firstRow="1" w:lastRow="0" w:firstColumn="1" w:lastColumn="0" w:noHBand="0" w:noVBand="1"/>
      </w:tblPr>
      <w:tblGrid>
        <w:gridCol w:w="1681"/>
        <w:gridCol w:w="6509"/>
      </w:tblGrid>
      <w:tr w:rsidR="001F6734" w:rsidRPr="00742AEC" w14:paraId="1B45C031" w14:textId="77777777" w:rsidTr="6E2B7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hideMark/>
          </w:tcPr>
          <w:p w14:paraId="51FCD002" w14:textId="77777777" w:rsidR="001F6734" w:rsidRPr="00742AEC" w:rsidRDefault="001F6734" w:rsidP="00C072C3">
            <w:pPr>
              <w:spacing w:line="240" w:lineRule="auto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TYPE </w:t>
            </w:r>
          </w:p>
        </w:tc>
        <w:tc>
          <w:tcPr>
            <w:tcW w:w="6509" w:type="dxa"/>
            <w:hideMark/>
          </w:tcPr>
          <w:p w14:paraId="6AC4CEFD" w14:textId="77777777" w:rsidR="001F6734" w:rsidRPr="00742AEC" w:rsidRDefault="001F6734" w:rsidP="00C072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742AEC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Description </w:t>
            </w:r>
          </w:p>
        </w:tc>
      </w:tr>
      <w:tr w:rsidR="001F6734" w:rsidRPr="00742AEC" w14:paraId="13D3F45F" w14:textId="77777777" w:rsidTr="6E2B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DEACA13" w14:textId="77777777" w:rsidR="001F6734" w:rsidRPr="00742AEC" w:rsidRDefault="001F6734" w:rsidP="00C072C3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NEW</w:t>
            </w:r>
          </w:p>
        </w:tc>
        <w:tc>
          <w:tcPr>
            <w:tcW w:w="650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13573689" w14:textId="77777777" w:rsidR="001F6734" w:rsidRPr="00742AEC" w:rsidRDefault="001F6734" w:rsidP="00C072C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New issue </w:t>
            </w:r>
          </w:p>
        </w:tc>
      </w:tr>
      <w:tr w:rsidR="001F6734" w:rsidRPr="00742AEC" w14:paraId="67E01B3B" w14:textId="77777777" w:rsidTr="6E2B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4552A8BE" w14:textId="77777777" w:rsidR="001F6734" w:rsidRPr="00742AEC" w:rsidRDefault="001F6734" w:rsidP="00C072C3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In Progress</w:t>
            </w:r>
          </w:p>
        </w:tc>
        <w:tc>
          <w:tcPr>
            <w:tcW w:w="650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0F205EC3" w14:textId="77777777" w:rsidR="001F6734" w:rsidRPr="00742AEC" w:rsidRDefault="001F6734" w:rsidP="00C072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Currently Working </w:t>
            </w:r>
          </w:p>
        </w:tc>
      </w:tr>
      <w:tr w:rsidR="001F6734" w:rsidRPr="00742AEC" w14:paraId="5919274F" w14:textId="77777777" w:rsidTr="6E2B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1B818FB6" w14:textId="77777777" w:rsidR="001F6734" w:rsidRPr="00742AEC" w:rsidRDefault="001F6734" w:rsidP="00C072C3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On Hold</w:t>
            </w:r>
          </w:p>
        </w:tc>
        <w:tc>
          <w:tcPr>
            <w:tcW w:w="650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472F476" w14:textId="77777777" w:rsidR="001F6734" w:rsidRPr="00742AEC" w:rsidRDefault="001F6734" w:rsidP="00C072C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Placed on Hold </w:t>
            </w:r>
          </w:p>
        </w:tc>
      </w:tr>
      <w:tr w:rsidR="001F6734" w:rsidRPr="00742AEC" w14:paraId="2650F48A" w14:textId="77777777" w:rsidTr="6E2B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3505F6BD" w14:textId="77777777" w:rsidR="001F6734" w:rsidRPr="00742AEC" w:rsidRDefault="001F6734" w:rsidP="00C072C3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Resolved </w:t>
            </w:r>
          </w:p>
        </w:tc>
        <w:tc>
          <w:tcPr>
            <w:tcW w:w="650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40D77FDC" w14:textId="0C05B917" w:rsidR="001F6734" w:rsidRPr="00742AEC" w:rsidRDefault="6379A2F6" w:rsidP="00C072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6E2B7E8B">
              <w:rPr>
                <w:rFonts w:ascii="Verdana" w:hAnsi="Verdana"/>
                <w:sz w:val="20"/>
                <w:szCs w:val="20"/>
              </w:rPr>
              <w:t>Ticket</w:t>
            </w:r>
            <w:r w:rsidR="001F6734" w:rsidRPr="6E2B7E8B">
              <w:rPr>
                <w:rFonts w:ascii="Verdana" w:hAnsi="Verdana"/>
                <w:sz w:val="20"/>
                <w:szCs w:val="20"/>
              </w:rPr>
              <w:t xml:space="preserve"> has been resolved</w:t>
            </w:r>
          </w:p>
        </w:tc>
      </w:tr>
      <w:tr w:rsidR="001F6734" w:rsidRPr="00742AEC" w14:paraId="2BCE6ACD" w14:textId="77777777" w:rsidTr="6E2B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0AC20EE7" w14:textId="77777777" w:rsidR="001F6734" w:rsidRPr="00742AEC" w:rsidRDefault="001F6734" w:rsidP="00C072C3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 xml:space="preserve">Canceled </w:t>
            </w:r>
          </w:p>
        </w:tc>
        <w:tc>
          <w:tcPr>
            <w:tcW w:w="650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1C2734E" w14:textId="77777777" w:rsidR="001F6734" w:rsidRPr="00742AEC" w:rsidRDefault="001F6734" w:rsidP="00C072C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42AEC">
              <w:rPr>
                <w:rFonts w:ascii="Verdana" w:hAnsi="Verdana"/>
                <w:sz w:val="20"/>
                <w:szCs w:val="20"/>
              </w:rPr>
              <w:t>Added in Error/ No longer need</w:t>
            </w:r>
          </w:p>
        </w:tc>
      </w:tr>
    </w:tbl>
    <w:p w14:paraId="5F6BDE39" w14:textId="77777777" w:rsidR="001F6734" w:rsidRDefault="001F6734" w:rsidP="008F3D49">
      <w:pPr>
        <w:ind w:left="1440"/>
        <w:rPr>
          <w:rFonts w:ascii="Verdana" w:hAnsi="Verdana"/>
          <w:b/>
          <w:bCs/>
          <w:u w:val="single"/>
        </w:rPr>
      </w:pPr>
    </w:p>
    <w:p w14:paraId="7898F478" w14:textId="795F7DD9" w:rsidR="008C0965" w:rsidRPr="00D56DE5" w:rsidRDefault="000D67CC" w:rsidP="008F3D49">
      <w:pPr>
        <w:ind w:left="1440"/>
        <w:rPr>
          <w:rFonts w:ascii="Verdana" w:hAnsi="Verdana"/>
        </w:rPr>
      </w:pPr>
      <w:r>
        <w:rPr>
          <w:rFonts w:ascii="Verdana" w:hAnsi="Verdana"/>
          <w:b/>
          <w:bCs/>
          <w:u w:val="single"/>
        </w:rPr>
        <w:t>Reason for Change</w:t>
      </w:r>
      <w:r w:rsidR="00D56DE5">
        <w:rPr>
          <w:rFonts w:ascii="Verdana" w:hAnsi="Verdana"/>
          <w:b/>
          <w:bCs/>
          <w:u w:val="single"/>
        </w:rPr>
        <w:t xml:space="preserve"> </w:t>
      </w:r>
      <w:r w:rsidR="00D56DE5">
        <w:rPr>
          <w:rFonts w:ascii="Verdana" w:hAnsi="Verdana"/>
        </w:rPr>
        <w:t xml:space="preserve">– Optional </w:t>
      </w:r>
      <w:r w:rsidR="007F1D7B">
        <w:rPr>
          <w:rFonts w:ascii="Verdana" w:hAnsi="Verdana"/>
        </w:rPr>
        <w:t xml:space="preserve">-Describe change </w:t>
      </w:r>
    </w:p>
    <w:p w14:paraId="122795DB" w14:textId="77777777" w:rsidR="000D67CC" w:rsidRDefault="000D67CC" w:rsidP="008F3D49">
      <w:pPr>
        <w:ind w:left="1440"/>
        <w:rPr>
          <w:rFonts w:ascii="Verdana" w:hAnsi="Verdana"/>
          <w:b/>
          <w:bCs/>
          <w:u w:val="single"/>
        </w:rPr>
      </w:pPr>
    </w:p>
    <w:p w14:paraId="281928B7" w14:textId="233B246E" w:rsidR="008F3D49" w:rsidRPr="00742AEC" w:rsidRDefault="008F3D49" w:rsidP="008F3D49">
      <w:pPr>
        <w:ind w:left="1440"/>
        <w:rPr>
          <w:rFonts w:ascii="Verdana" w:hAnsi="Verdana"/>
        </w:rPr>
      </w:pPr>
      <w:r w:rsidRPr="6E2B7E8B">
        <w:rPr>
          <w:rFonts w:ascii="Verdana" w:hAnsi="Verdana"/>
          <w:b/>
          <w:bCs/>
          <w:u w:val="single"/>
        </w:rPr>
        <w:t>Description</w:t>
      </w:r>
      <w:r w:rsidRPr="6E2B7E8B">
        <w:rPr>
          <w:rFonts w:ascii="Verdana" w:hAnsi="Verdana"/>
        </w:rPr>
        <w:t xml:space="preserve"> – Enter additional </w:t>
      </w:r>
      <w:r w:rsidR="00035A3B" w:rsidRPr="6E2B7E8B">
        <w:rPr>
          <w:rFonts w:ascii="Verdana" w:hAnsi="Verdana"/>
        </w:rPr>
        <w:t xml:space="preserve">comments </w:t>
      </w:r>
      <w:r w:rsidRPr="6E2B7E8B">
        <w:rPr>
          <w:rFonts w:ascii="Verdana" w:hAnsi="Verdana"/>
        </w:rPr>
        <w:t xml:space="preserve">about the </w:t>
      </w:r>
      <w:r w:rsidR="00035A3B" w:rsidRPr="6E2B7E8B">
        <w:rPr>
          <w:rFonts w:ascii="Verdana" w:hAnsi="Verdana"/>
        </w:rPr>
        <w:t xml:space="preserve">change </w:t>
      </w:r>
      <w:r w:rsidR="002C7963" w:rsidRPr="6E2B7E8B">
        <w:rPr>
          <w:rFonts w:ascii="Verdana" w:hAnsi="Verdana"/>
        </w:rPr>
        <w:t>control request</w:t>
      </w:r>
      <w:r w:rsidR="5169EE10" w:rsidRPr="6E2B7E8B">
        <w:rPr>
          <w:rFonts w:ascii="Verdana" w:hAnsi="Verdana"/>
        </w:rPr>
        <w:t xml:space="preserve">. </w:t>
      </w:r>
    </w:p>
    <w:p w14:paraId="0B57BBC3" w14:textId="725FA288" w:rsidR="008F3D49" w:rsidRPr="00742AEC" w:rsidRDefault="00165D40" w:rsidP="008F3D49">
      <w:pPr>
        <w:pStyle w:val="ListParagraph"/>
        <w:widowControl/>
        <w:numPr>
          <w:ilvl w:val="0"/>
          <w:numId w:val="30"/>
        </w:numPr>
        <w:spacing w:after="160" w:line="259" w:lineRule="auto"/>
        <w:ind w:left="2160"/>
        <w:rPr>
          <w:rFonts w:ascii="Verdana" w:hAnsi="Verdana"/>
        </w:rPr>
      </w:pPr>
      <w:r>
        <w:rPr>
          <w:rFonts w:ascii="Verdana" w:hAnsi="Verdana"/>
        </w:rPr>
        <w:t>Additional</w:t>
      </w:r>
      <w:r w:rsidR="00305259">
        <w:rPr>
          <w:rFonts w:ascii="Verdana" w:hAnsi="Verdana"/>
        </w:rPr>
        <w:t xml:space="preserve"> li</w:t>
      </w:r>
      <w:r>
        <w:rPr>
          <w:rFonts w:ascii="Verdana" w:hAnsi="Verdana"/>
        </w:rPr>
        <w:t xml:space="preserve">nks </w:t>
      </w:r>
    </w:p>
    <w:p w14:paraId="3FCAD0AD" w14:textId="3AD049E8" w:rsidR="008F3D49" w:rsidRPr="00742AEC" w:rsidRDefault="00DC43B4" w:rsidP="008F3D49">
      <w:pPr>
        <w:pStyle w:val="ListParagraph"/>
        <w:widowControl/>
        <w:numPr>
          <w:ilvl w:val="0"/>
          <w:numId w:val="30"/>
        </w:numPr>
        <w:spacing w:after="160" w:line="259" w:lineRule="auto"/>
        <w:ind w:left="2160"/>
        <w:rPr>
          <w:rFonts w:ascii="Verdana" w:hAnsi="Verdana"/>
        </w:rPr>
      </w:pPr>
      <w:r>
        <w:rPr>
          <w:rFonts w:ascii="Verdana" w:hAnsi="Verdana"/>
        </w:rPr>
        <w:t xml:space="preserve">Any additional information needed for this change control </w:t>
      </w:r>
      <w:r w:rsidR="00D84988">
        <w:rPr>
          <w:rFonts w:ascii="Verdana" w:hAnsi="Verdana"/>
        </w:rPr>
        <w:t>request</w:t>
      </w:r>
    </w:p>
    <w:p w14:paraId="3B5C29F0" w14:textId="77777777" w:rsidR="008F3D49" w:rsidRDefault="008F3D49" w:rsidP="00A66238"/>
    <w:p w14:paraId="74D61A37" w14:textId="77777777" w:rsidR="008F3D49" w:rsidRPr="00A66238" w:rsidRDefault="008F3D49" w:rsidP="00A66238"/>
    <w:p w14:paraId="45ABE164" w14:textId="24FDB292" w:rsidR="000E5895" w:rsidRPr="00742AEC" w:rsidRDefault="000E5895" w:rsidP="000E5895">
      <w:pPr>
        <w:pStyle w:val="Heading2"/>
        <w:rPr>
          <w:rFonts w:ascii="Verdana" w:hAnsi="Verdana"/>
        </w:rPr>
      </w:pPr>
      <w:r w:rsidRPr="00742AEC">
        <w:rPr>
          <w:rFonts w:ascii="Verdana" w:hAnsi="Verdana"/>
        </w:rPr>
        <w:t>Vendor Change Management</w:t>
      </w:r>
      <w:bookmarkEnd w:id="12"/>
      <w:r w:rsidRPr="00742AEC">
        <w:rPr>
          <w:rFonts w:ascii="Verdana" w:hAnsi="Verdana"/>
        </w:rPr>
        <w:t xml:space="preserve"> </w:t>
      </w:r>
    </w:p>
    <w:p w14:paraId="536F36D8" w14:textId="33525DB7" w:rsidR="00176947" w:rsidRPr="00742AEC" w:rsidRDefault="00176947" w:rsidP="00176947">
      <w:pPr>
        <w:ind w:left="720"/>
        <w:rPr>
          <w:rFonts w:ascii="Verdana" w:hAnsi="Verdana"/>
        </w:rPr>
      </w:pPr>
      <w:r w:rsidRPr="6E2B7E8B">
        <w:rPr>
          <w:rFonts w:ascii="Verdana" w:hAnsi="Verdana"/>
        </w:rPr>
        <w:t>Vendor program and database changes are managed by the appropriate vendors</w:t>
      </w:r>
      <w:r w:rsidR="5F52FCB8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 xml:space="preserve">Business Department personnel will ensure changes are tested, </w:t>
      </w:r>
      <w:r w:rsidR="008E434A" w:rsidRPr="6E2B7E8B">
        <w:rPr>
          <w:rFonts w:ascii="Verdana" w:hAnsi="Verdana"/>
        </w:rPr>
        <w:t>documented,</w:t>
      </w:r>
      <w:r w:rsidRPr="6E2B7E8B">
        <w:rPr>
          <w:rFonts w:ascii="Verdana" w:hAnsi="Verdana"/>
        </w:rPr>
        <w:t xml:space="preserve"> and approved before migration to production occurs</w:t>
      </w:r>
      <w:r w:rsidR="608C488A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>These changes will also require a change request ticket</w:t>
      </w:r>
      <w:r w:rsidR="00E334FD" w:rsidRPr="6E2B7E8B">
        <w:rPr>
          <w:rFonts w:ascii="Verdana" w:hAnsi="Verdana"/>
        </w:rPr>
        <w:t xml:space="preserve"> to be created and approved </w:t>
      </w:r>
      <w:r w:rsidRPr="6E2B7E8B">
        <w:rPr>
          <w:rFonts w:ascii="Verdana" w:hAnsi="Verdana"/>
        </w:rPr>
        <w:t>in ServiceDesk</w:t>
      </w:r>
      <w:r w:rsidR="262CB820" w:rsidRPr="6E2B7E8B">
        <w:rPr>
          <w:rFonts w:ascii="Verdana" w:hAnsi="Verdana"/>
        </w:rPr>
        <w:t xml:space="preserve">. </w:t>
      </w:r>
    </w:p>
    <w:p w14:paraId="6C97D1E2" w14:textId="77777777" w:rsidR="00176947" w:rsidRPr="00742AEC" w:rsidRDefault="00176947" w:rsidP="00176947">
      <w:pPr>
        <w:ind w:left="1152"/>
        <w:rPr>
          <w:rFonts w:ascii="Verdana" w:hAnsi="Verdana"/>
        </w:rPr>
      </w:pPr>
    </w:p>
    <w:p w14:paraId="04CE2FCC" w14:textId="5D28830E" w:rsidR="00751160" w:rsidRPr="00742AEC" w:rsidRDefault="00751160" w:rsidP="00751160">
      <w:pPr>
        <w:pStyle w:val="Heading2"/>
        <w:rPr>
          <w:rFonts w:ascii="Verdana" w:hAnsi="Verdana"/>
        </w:rPr>
      </w:pPr>
      <w:bookmarkStart w:id="13" w:name="_Toc85181377"/>
      <w:r w:rsidRPr="00742AEC">
        <w:rPr>
          <w:rFonts w:ascii="Verdana" w:hAnsi="Verdana"/>
        </w:rPr>
        <w:t>Documentation</w:t>
      </w:r>
      <w:bookmarkEnd w:id="13"/>
      <w:r w:rsidRPr="00742AEC">
        <w:rPr>
          <w:rFonts w:ascii="Verdana" w:hAnsi="Verdana"/>
        </w:rPr>
        <w:t xml:space="preserve"> </w:t>
      </w:r>
    </w:p>
    <w:p w14:paraId="33706C42" w14:textId="525D7F29" w:rsidR="00C232EB" w:rsidRPr="00742AEC" w:rsidRDefault="00C232EB" w:rsidP="00176947">
      <w:pPr>
        <w:ind w:left="720"/>
        <w:rPr>
          <w:rFonts w:ascii="Verdana" w:hAnsi="Verdana"/>
        </w:rPr>
      </w:pPr>
      <w:r w:rsidRPr="6E2B7E8B">
        <w:rPr>
          <w:rFonts w:ascii="Verdana" w:hAnsi="Verdana"/>
        </w:rPr>
        <w:t>Any changes migrated to production will require</w:t>
      </w:r>
      <w:r w:rsidR="009E75AB" w:rsidRPr="6E2B7E8B">
        <w:rPr>
          <w:rFonts w:ascii="Verdana" w:hAnsi="Verdana"/>
        </w:rPr>
        <w:t xml:space="preserve"> </w:t>
      </w:r>
      <w:r w:rsidR="00847287" w:rsidRPr="6E2B7E8B">
        <w:rPr>
          <w:rFonts w:ascii="Verdana" w:hAnsi="Verdana"/>
        </w:rPr>
        <w:t>the change manage workflow</w:t>
      </w:r>
      <w:r w:rsidR="002D38F0" w:rsidRPr="6E2B7E8B">
        <w:rPr>
          <w:rFonts w:ascii="Verdana" w:hAnsi="Verdana"/>
        </w:rPr>
        <w:t xml:space="preserve"> with </w:t>
      </w:r>
      <w:r w:rsidRPr="6E2B7E8B">
        <w:rPr>
          <w:rFonts w:ascii="Verdana" w:hAnsi="Verdana"/>
        </w:rPr>
        <w:t>the appreciate approvals and documentation</w:t>
      </w:r>
      <w:r w:rsidR="48664640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>User/SME review, testing participation and testing documentation will be required for changes to be approved</w:t>
      </w:r>
      <w:r w:rsidR="18101324" w:rsidRPr="6E2B7E8B">
        <w:rPr>
          <w:rFonts w:ascii="Verdana" w:hAnsi="Verdana"/>
        </w:rPr>
        <w:t xml:space="preserve">. </w:t>
      </w:r>
      <w:r w:rsidRPr="6E2B7E8B">
        <w:rPr>
          <w:rFonts w:ascii="Verdana" w:hAnsi="Verdana"/>
        </w:rPr>
        <w:t>When feasible, a pilot in production may be conducted for an appropriate period before a complete rollout of the change(s) occurs.</w:t>
      </w:r>
    </w:p>
    <w:p w14:paraId="7AF5E894" w14:textId="09D68CEA" w:rsidR="00C232EB" w:rsidRPr="00742AEC" w:rsidRDefault="00C232EB" w:rsidP="00176947">
      <w:pPr>
        <w:ind w:left="720"/>
        <w:rPr>
          <w:rFonts w:ascii="Verdana" w:hAnsi="Verdana"/>
        </w:rPr>
      </w:pPr>
    </w:p>
    <w:p w14:paraId="282A66A6" w14:textId="3A47B179" w:rsidR="00A45D99" w:rsidRPr="00742AEC" w:rsidRDefault="00721D59" w:rsidP="00A45D99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6E2B7E8B">
        <w:rPr>
          <w:rFonts w:ascii="Verdana" w:hAnsi="Verdana"/>
          <w:b/>
          <w:bCs/>
        </w:rPr>
        <w:t>Technical</w:t>
      </w:r>
      <w:r w:rsidR="0036442F" w:rsidRPr="6E2B7E8B">
        <w:rPr>
          <w:rFonts w:ascii="Verdana" w:hAnsi="Verdana"/>
          <w:b/>
          <w:bCs/>
        </w:rPr>
        <w:t xml:space="preserve"> </w:t>
      </w:r>
      <w:r w:rsidRPr="6E2B7E8B">
        <w:rPr>
          <w:rFonts w:ascii="Verdana" w:hAnsi="Verdana"/>
          <w:b/>
          <w:bCs/>
        </w:rPr>
        <w:t xml:space="preserve">Design Specifications </w:t>
      </w:r>
      <w:r w:rsidR="00A45D99" w:rsidRPr="6E2B7E8B">
        <w:rPr>
          <w:rFonts w:ascii="Verdana" w:hAnsi="Verdana"/>
          <w:b/>
          <w:bCs/>
        </w:rPr>
        <w:t xml:space="preserve">– </w:t>
      </w:r>
      <w:r w:rsidR="00A45D99" w:rsidRPr="6E2B7E8B">
        <w:rPr>
          <w:rFonts w:ascii="Verdana" w:hAnsi="Verdana"/>
        </w:rPr>
        <w:t xml:space="preserve">This will be a Word document </w:t>
      </w:r>
      <w:r w:rsidR="00324E1D" w:rsidRPr="6E2B7E8B">
        <w:rPr>
          <w:rFonts w:ascii="Verdana" w:hAnsi="Verdana"/>
        </w:rPr>
        <w:t>detailing the</w:t>
      </w:r>
      <w:r w:rsidR="00441035" w:rsidRPr="6E2B7E8B">
        <w:rPr>
          <w:rFonts w:ascii="Verdana" w:hAnsi="Verdana"/>
        </w:rPr>
        <w:t xml:space="preserve"> technical and workflow design</w:t>
      </w:r>
      <w:r w:rsidR="268B5C3F" w:rsidRPr="6E2B7E8B">
        <w:rPr>
          <w:rFonts w:ascii="Verdana" w:hAnsi="Verdana"/>
        </w:rPr>
        <w:t xml:space="preserve">. </w:t>
      </w:r>
      <w:r w:rsidR="00D432C4" w:rsidRPr="6E2B7E8B">
        <w:rPr>
          <w:rFonts w:ascii="Verdana" w:hAnsi="Verdana"/>
        </w:rPr>
        <w:t>This document should contain design details at each sta</w:t>
      </w:r>
      <w:r w:rsidR="00E57B0F" w:rsidRPr="6E2B7E8B">
        <w:rPr>
          <w:rFonts w:ascii="Verdana" w:hAnsi="Verdana"/>
        </w:rPr>
        <w:t xml:space="preserve">ge, including Development, </w:t>
      </w:r>
      <w:r w:rsidR="3F13DF78" w:rsidRPr="6E2B7E8B">
        <w:rPr>
          <w:rFonts w:ascii="Verdana" w:hAnsi="Verdana"/>
        </w:rPr>
        <w:t>test,</w:t>
      </w:r>
      <w:r w:rsidR="00E57B0F" w:rsidRPr="6E2B7E8B">
        <w:rPr>
          <w:rFonts w:ascii="Verdana" w:hAnsi="Verdana"/>
        </w:rPr>
        <w:t xml:space="preserve"> and pr</w:t>
      </w:r>
      <w:r w:rsidR="00372204" w:rsidRPr="6E2B7E8B">
        <w:rPr>
          <w:rFonts w:ascii="Verdana" w:hAnsi="Verdana"/>
        </w:rPr>
        <w:t>oduction</w:t>
      </w:r>
      <w:r w:rsidR="0F5F9FD0" w:rsidRPr="6E2B7E8B">
        <w:rPr>
          <w:rFonts w:ascii="Verdana" w:hAnsi="Verdana"/>
        </w:rPr>
        <w:t xml:space="preserve">. </w:t>
      </w:r>
      <w:r w:rsidR="00372204" w:rsidRPr="6E2B7E8B">
        <w:rPr>
          <w:rFonts w:ascii="Verdana" w:hAnsi="Verdana"/>
        </w:rPr>
        <w:t>It should be reviewed by the Business owner</w:t>
      </w:r>
      <w:r w:rsidR="002876CB" w:rsidRPr="6E2B7E8B">
        <w:rPr>
          <w:rFonts w:ascii="Verdana" w:hAnsi="Verdana"/>
        </w:rPr>
        <w:t xml:space="preserve">, Application Development Manager </w:t>
      </w:r>
      <w:r w:rsidR="00324E1D" w:rsidRPr="6E2B7E8B">
        <w:rPr>
          <w:rFonts w:ascii="Verdana" w:hAnsi="Verdana"/>
        </w:rPr>
        <w:t>and/or project team</w:t>
      </w:r>
      <w:r w:rsidR="05023470" w:rsidRPr="6E2B7E8B">
        <w:rPr>
          <w:rFonts w:ascii="Verdana" w:hAnsi="Verdana"/>
        </w:rPr>
        <w:t xml:space="preserve">. </w:t>
      </w:r>
      <w:r w:rsidR="00A45D99" w:rsidRPr="6E2B7E8B">
        <w:rPr>
          <w:rFonts w:ascii="Verdana" w:hAnsi="Verdana"/>
        </w:rPr>
        <w:t xml:space="preserve">If the request is small or a fix, these details can be outlined in the ServiceDesk Ticket. </w:t>
      </w:r>
    </w:p>
    <w:p w14:paraId="7DB0AF1D" w14:textId="77777777" w:rsidR="00A45D99" w:rsidRPr="00742AEC" w:rsidRDefault="00A45D99" w:rsidP="00A45D99">
      <w:pPr>
        <w:pStyle w:val="ListParagraph"/>
        <w:ind w:left="1440"/>
        <w:rPr>
          <w:rFonts w:ascii="Verdana" w:hAnsi="Verdana"/>
        </w:rPr>
      </w:pPr>
    </w:p>
    <w:p w14:paraId="06E8B312" w14:textId="57F8DC16" w:rsidR="00A45D99" w:rsidRPr="00742AEC" w:rsidRDefault="00324E1D" w:rsidP="00890637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00742AEC">
        <w:rPr>
          <w:rFonts w:ascii="Verdana" w:hAnsi="Verdana"/>
          <w:b/>
          <w:bCs/>
        </w:rPr>
        <w:t xml:space="preserve">Root Cause </w:t>
      </w:r>
      <w:r w:rsidR="00AC152C" w:rsidRPr="00742AEC">
        <w:rPr>
          <w:rFonts w:ascii="Verdana" w:hAnsi="Verdana"/>
          <w:b/>
          <w:bCs/>
        </w:rPr>
        <w:t xml:space="preserve">for FIX </w:t>
      </w:r>
      <w:r w:rsidR="00890637" w:rsidRPr="00742AEC">
        <w:rPr>
          <w:rFonts w:ascii="Verdana" w:hAnsi="Verdana"/>
          <w:b/>
          <w:bCs/>
        </w:rPr>
        <w:t>request</w:t>
      </w:r>
      <w:r w:rsidR="00A45D99" w:rsidRPr="00742AEC">
        <w:rPr>
          <w:rFonts w:ascii="Verdana" w:hAnsi="Verdana"/>
          <w:b/>
          <w:bCs/>
        </w:rPr>
        <w:t xml:space="preserve"> </w:t>
      </w:r>
      <w:r w:rsidR="006C45B7" w:rsidRPr="00742AEC">
        <w:rPr>
          <w:rFonts w:ascii="Verdana" w:hAnsi="Verdana"/>
          <w:b/>
          <w:bCs/>
        </w:rPr>
        <w:t>–</w:t>
      </w:r>
      <w:r w:rsidR="00A45D99" w:rsidRPr="00742AEC">
        <w:rPr>
          <w:rFonts w:ascii="Verdana" w:hAnsi="Verdana"/>
        </w:rPr>
        <w:t xml:space="preserve"> </w:t>
      </w:r>
    </w:p>
    <w:p w14:paraId="01202372" w14:textId="77777777" w:rsidR="006C45B7" w:rsidRPr="00742AEC" w:rsidRDefault="006C45B7" w:rsidP="006C45B7">
      <w:pPr>
        <w:pStyle w:val="ListParagraph"/>
        <w:rPr>
          <w:rFonts w:ascii="Verdana" w:hAnsi="Verdana"/>
        </w:rPr>
      </w:pPr>
    </w:p>
    <w:p w14:paraId="422C5FE5" w14:textId="710CB3CB" w:rsidR="006C45B7" w:rsidRPr="00742AEC" w:rsidRDefault="006C45B7" w:rsidP="00890637">
      <w:pPr>
        <w:pStyle w:val="ListParagraph"/>
        <w:numPr>
          <w:ilvl w:val="0"/>
          <w:numId w:val="29"/>
        </w:numPr>
        <w:rPr>
          <w:rFonts w:ascii="Verdana" w:hAnsi="Verdana"/>
          <w:b/>
          <w:bCs/>
        </w:rPr>
      </w:pPr>
      <w:r w:rsidRPr="00742AEC">
        <w:rPr>
          <w:rFonts w:ascii="Verdana" w:hAnsi="Verdana"/>
          <w:b/>
          <w:bCs/>
        </w:rPr>
        <w:t xml:space="preserve">Test Plan </w:t>
      </w:r>
      <w:r w:rsidR="00A2328F" w:rsidRPr="00742AEC">
        <w:rPr>
          <w:rFonts w:ascii="Verdana" w:hAnsi="Verdana"/>
          <w:b/>
          <w:bCs/>
        </w:rPr>
        <w:t>–</w:t>
      </w:r>
    </w:p>
    <w:p w14:paraId="0F5A5E6C" w14:textId="77777777" w:rsidR="00A2328F" w:rsidRPr="00742AEC" w:rsidRDefault="00A2328F" w:rsidP="00A2328F">
      <w:pPr>
        <w:pStyle w:val="ListParagraph"/>
        <w:rPr>
          <w:rFonts w:ascii="Verdana" w:hAnsi="Verdana"/>
          <w:b/>
          <w:bCs/>
        </w:rPr>
      </w:pPr>
    </w:p>
    <w:p w14:paraId="331D3396" w14:textId="38802BDD" w:rsidR="00A2328F" w:rsidRPr="00742AEC" w:rsidRDefault="00A2328F" w:rsidP="00890637">
      <w:pPr>
        <w:pStyle w:val="ListParagraph"/>
        <w:numPr>
          <w:ilvl w:val="0"/>
          <w:numId w:val="29"/>
        </w:numPr>
        <w:rPr>
          <w:rFonts w:ascii="Verdana" w:hAnsi="Verdana"/>
          <w:b/>
          <w:bCs/>
        </w:rPr>
      </w:pPr>
      <w:r w:rsidRPr="00742AEC">
        <w:rPr>
          <w:rFonts w:ascii="Verdana" w:hAnsi="Verdana"/>
          <w:b/>
          <w:bCs/>
        </w:rPr>
        <w:t>Code Migration</w:t>
      </w:r>
      <w:r w:rsidR="003F570E" w:rsidRPr="00742AEC">
        <w:rPr>
          <w:rFonts w:ascii="Verdana" w:hAnsi="Verdana"/>
          <w:b/>
          <w:bCs/>
        </w:rPr>
        <w:t xml:space="preserve"> Form -</w:t>
      </w:r>
    </w:p>
    <w:p w14:paraId="75C9E58E" w14:textId="77777777" w:rsidR="001C1C5B" w:rsidRPr="00742AEC" w:rsidRDefault="001C1C5B" w:rsidP="00176947">
      <w:pPr>
        <w:ind w:left="720"/>
        <w:rPr>
          <w:rFonts w:ascii="Verdana" w:hAnsi="Verdana"/>
        </w:rPr>
      </w:pPr>
    </w:p>
    <w:p w14:paraId="188C5BED" w14:textId="77777777" w:rsidR="00072BEC" w:rsidRPr="00742AEC" w:rsidRDefault="00072BEC" w:rsidP="00072BEC">
      <w:pPr>
        <w:pStyle w:val="Paragraph2"/>
        <w:ind w:left="1080"/>
        <w:rPr>
          <w:rFonts w:ascii="Verdana" w:hAnsi="Verdana"/>
        </w:rPr>
      </w:pPr>
      <w:bookmarkStart w:id="14" w:name="_Toc431207028"/>
    </w:p>
    <w:bookmarkEnd w:id="14"/>
    <w:p w14:paraId="03EA106A" w14:textId="77777777" w:rsidR="005115E6" w:rsidRPr="00742AEC" w:rsidRDefault="005115E6" w:rsidP="005115E6">
      <w:pPr>
        <w:rPr>
          <w:rFonts w:ascii="Verdana" w:hAnsi="Verdana"/>
        </w:rPr>
      </w:pPr>
    </w:p>
    <w:p w14:paraId="4EA3F3E3" w14:textId="77777777" w:rsidR="00410ECD" w:rsidRPr="00742AEC" w:rsidRDefault="00410ECD" w:rsidP="00410ECD">
      <w:pPr>
        <w:rPr>
          <w:rFonts w:ascii="Verdana" w:hAnsi="Verdana"/>
        </w:rPr>
      </w:pPr>
    </w:p>
    <w:p w14:paraId="02D031D3" w14:textId="77777777" w:rsidR="00410ECD" w:rsidRPr="00742AEC" w:rsidRDefault="00410ECD" w:rsidP="00410ECD">
      <w:pPr>
        <w:rPr>
          <w:rFonts w:ascii="Verdana" w:hAnsi="Verdana"/>
        </w:rPr>
      </w:pPr>
    </w:p>
    <w:p w14:paraId="0814146B" w14:textId="77777777" w:rsidR="00410ECD" w:rsidRPr="00742AEC" w:rsidRDefault="00410ECD" w:rsidP="00410ECD">
      <w:pPr>
        <w:rPr>
          <w:rFonts w:ascii="Verdana" w:hAnsi="Verdana"/>
        </w:rPr>
      </w:pPr>
    </w:p>
    <w:p w14:paraId="055FF929" w14:textId="77777777" w:rsidR="00410ECD" w:rsidRPr="00742AEC" w:rsidRDefault="00410ECD" w:rsidP="00410ECD">
      <w:pPr>
        <w:rPr>
          <w:rFonts w:ascii="Verdana" w:hAnsi="Verdana"/>
        </w:rPr>
      </w:pPr>
    </w:p>
    <w:p w14:paraId="4DE64B6A" w14:textId="77777777" w:rsidR="00410ECD" w:rsidRPr="00742AEC" w:rsidRDefault="00410ECD" w:rsidP="00410ECD">
      <w:pPr>
        <w:rPr>
          <w:rFonts w:ascii="Verdana" w:hAnsi="Verdana"/>
        </w:rPr>
      </w:pPr>
    </w:p>
    <w:p w14:paraId="16E7EE91" w14:textId="77777777" w:rsidR="00410ECD" w:rsidRPr="00742AEC" w:rsidRDefault="00410ECD" w:rsidP="00410ECD">
      <w:pPr>
        <w:rPr>
          <w:rFonts w:ascii="Verdana" w:hAnsi="Verdana"/>
        </w:rPr>
      </w:pPr>
    </w:p>
    <w:p w14:paraId="5AB7E114" w14:textId="77777777" w:rsidR="00410ECD" w:rsidRPr="00742AEC" w:rsidRDefault="00410ECD" w:rsidP="00410ECD">
      <w:pPr>
        <w:rPr>
          <w:rFonts w:ascii="Verdana" w:hAnsi="Verdana"/>
        </w:rPr>
      </w:pPr>
    </w:p>
    <w:p w14:paraId="5B42A324" w14:textId="77777777" w:rsidR="00410ECD" w:rsidRPr="00742AEC" w:rsidRDefault="00410ECD" w:rsidP="00410ECD">
      <w:pPr>
        <w:rPr>
          <w:rFonts w:ascii="Verdana" w:hAnsi="Verdana"/>
        </w:rPr>
      </w:pPr>
    </w:p>
    <w:p w14:paraId="267984FB" w14:textId="77777777" w:rsidR="00410ECD" w:rsidRPr="00742AEC" w:rsidRDefault="00410ECD" w:rsidP="00410ECD">
      <w:pPr>
        <w:rPr>
          <w:rFonts w:ascii="Verdana" w:hAnsi="Verdana"/>
        </w:rPr>
      </w:pPr>
    </w:p>
    <w:p w14:paraId="1EEF500D" w14:textId="77777777" w:rsidR="00410ECD" w:rsidRPr="00742AEC" w:rsidRDefault="00410ECD" w:rsidP="00410ECD">
      <w:pPr>
        <w:rPr>
          <w:rFonts w:ascii="Verdana" w:hAnsi="Verdana"/>
        </w:rPr>
      </w:pPr>
    </w:p>
    <w:p w14:paraId="5DDEC568" w14:textId="77777777" w:rsidR="00410ECD" w:rsidRPr="00742AEC" w:rsidRDefault="00410ECD" w:rsidP="00410ECD">
      <w:pPr>
        <w:rPr>
          <w:rFonts w:ascii="Verdana" w:hAnsi="Verdana"/>
        </w:rPr>
      </w:pPr>
    </w:p>
    <w:p w14:paraId="464819F2" w14:textId="77777777" w:rsidR="00410ECD" w:rsidRPr="00742AEC" w:rsidRDefault="00410ECD" w:rsidP="00410ECD">
      <w:pPr>
        <w:rPr>
          <w:rFonts w:ascii="Verdana" w:hAnsi="Verdana"/>
        </w:rPr>
      </w:pPr>
    </w:p>
    <w:p w14:paraId="571839B8" w14:textId="77777777" w:rsidR="00410ECD" w:rsidRPr="00742AEC" w:rsidRDefault="00410ECD" w:rsidP="00410ECD">
      <w:pPr>
        <w:rPr>
          <w:rFonts w:ascii="Verdana" w:hAnsi="Verdana"/>
        </w:rPr>
      </w:pPr>
    </w:p>
    <w:sectPr w:rsidR="00410ECD" w:rsidRPr="00742AEC" w:rsidSect="0081504B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3D64" w14:textId="77777777" w:rsidR="00E15F7B" w:rsidRDefault="00E15F7B" w:rsidP="00A47B7C">
      <w:pPr>
        <w:spacing w:line="240" w:lineRule="auto"/>
      </w:pPr>
      <w:r>
        <w:separator/>
      </w:r>
    </w:p>
  </w:endnote>
  <w:endnote w:type="continuationSeparator" w:id="0">
    <w:p w14:paraId="4F992DCB" w14:textId="77777777" w:rsidR="00E15F7B" w:rsidRDefault="00E15F7B" w:rsidP="00A47B7C">
      <w:pPr>
        <w:spacing w:line="240" w:lineRule="auto"/>
      </w:pPr>
      <w:r>
        <w:continuationSeparator/>
      </w:r>
    </w:p>
  </w:endnote>
  <w:endnote w:type="continuationNotice" w:id="1">
    <w:p w14:paraId="0FD8A3AF" w14:textId="77777777" w:rsidR="00E15F7B" w:rsidRDefault="00E15F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B1AB" w14:textId="77777777" w:rsidR="008D460F" w:rsidRDefault="008D46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B7F1" w14:textId="77777777" w:rsidR="00925DE3" w:rsidRDefault="00925DE3">
    <w:pPr>
      <w:pStyle w:val="Footer"/>
      <w:jc w:val="center"/>
    </w:pPr>
    <w:r>
      <w:t xml:space="preserve">Page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  <w:r>
      <w:t xml:space="preserve"> of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</w:p>
  <w:p w14:paraId="0C2F8414" w14:textId="77777777" w:rsidR="00925DE3" w:rsidRDefault="00925D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07BD3" w14:textId="77777777" w:rsidR="008D460F" w:rsidRDefault="008D4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11A36" w14:textId="77777777" w:rsidR="00E15F7B" w:rsidRDefault="00E15F7B" w:rsidP="00A47B7C">
      <w:pPr>
        <w:spacing w:line="240" w:lineRule="auto"/>
      </w:pPr>
      <w:r>
        <w:separator/>
      </w:r>
    </w:p>
  </w:footnote>
  <w:footnote w:type="continuationSeparator" w:id="0">
    <w:p w14:paraId="1BCC81DC" w14:textId="77777777" w:rsidR="00E15F7B" w:rsidRDefault="00E15F7B" w:rsidP="00A47B7C">
      <w:pPr>
        <w:spacing w:line="240" w:lineRule="auto"/>
      </w:pPr>
      <w:r>
        <w:continuationSeparator/>
      </w:r>
    </w:p>
  </w:footnote>
  <w:footnote w:type="continuationNotice" w:id="1">
    <w:p w14:paraId="54C02ABA" w14:textId="77777777" w:rsidR="00E15F7B" w:rsidRDefault="00E15F7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BF5FE" w14:textId="77777777" w:rsidR="008D460F" w:rsidRDefault="008D46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A4A4" w14:textId="2899F017" w:rsidR="00E861B4" w:rsidRDefault="00EA7725" w:rsidP="0089117A">
    <w:pPr>
      <w:pBdr>
        <w:top w:val="single" w:sz="6" w:space="9" w:color="auto"/>
      </w:pBdr>
      <w:jc w:val="center"/>
      <w:rPr>
        <w:sz w:val="24"/>
      </w:rPr>
    </w:pPr>
    <w:r>
      <w:rPr>
        <w:noProof/>
      </w:rPr>
      <w:drawing>
        <wp:inline distT="0" distB="0" distL="0" distR="0" wp14:anchorId="349C68A4" wp14:editId="6F671D96">
          <wp:extent cx="5629275" cy="1381125"/>
          <wp:effectExtent l="95250" t="95250" r="104775" b="4857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8316" cy="1393157"/>
                  </a:xfrm>
                  <a:prstGeom prst="roundRect">
                    <a:avLst>
                      <a:gd name="adj" fmla="val 4167"/>
                    </a:avLst>
                  </a:prstGeom>
                  <a:solidFill>
                    <a:srgbClr val="FFFFFF"/>
                  </a:solidFill>
                  <a:ln w="76200" cap="sq">
                    <a:solidFill>
                      <a:srgbClr val="EAEAEA"/>
                    </a:solidFill>
                    <a:miter lim="800000"/>
                  </a:ln>
                  <a:effectLst>
                    <a:reflection blurRad="12700" stA="33000" endPos="28000" dist="5000" dir="5400000" sy="-100000" algn="bl" rotWithShape="0"/>
                  </a:effectLst>
                  <a:scene3d>
                    <a:camera prst="orthographicFront"/>
                    <a:lightRig rig="threePt" dir="t">
                      <a:rot lat="0" lon="0" rev="2700000"/>
                    </a:lightRig>
                  </a:scene3d>
                  <a:sp3d contourW="6350">
                    <a:bevelT h="38100"/>
                    <a:contourClr>
                      <a:srgbClr val="C0C0C0"/>
                    </a:contourClr>
                  </a:sp3d>
                </pic:spPr>
              </pic:pic>
            </a:graphicData>
          </a:graphic>
        </wp:inline>
      </w:drawing>
    </w:r>
  </w:p>
  <w:p w14:paraId="4B45169F" w14:textId="77777777" w:rsidR="00E861B4" w:rsidRDefault="00E861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08012" w14:textId="77777777" w:rsidR="008D460F" w:rsidRDefault="008D46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38"/>
      <w:gridCol w:w="2520"/>
    </w:tblGrid>
    <w:tr w:rsidR="00E861B4" w14:paraId="2829C9A0" w14:textId="77777777" w:rsidTr="00D01DCD">
      <w:tc>
        <w:tcPr>
          <w:tcW w:w="7038" w:type="dxa"/>
        </w:tcPr>
        <w:p w14:paraId="6411AF74" w14:textId="146E6347" w:rsidR="00E861B4" w:rsidRDefault="00EA7725" w:rsidP="00A45E24">
          <w:r>
            <w:t>IT Change Management Process</w:t>
          </w:r>
        </w:p>
      </w:tc>
      <w:tc>
        <w:tcPr>
          <w:tcW w:w="2520" w:type="dxa"/>
        </w:tcPr>
        <w:p w14:paraId="1584F14D" w14:textId="77777777" w:rsidR="00E861B4" w:rsidRDefault="00C42B57" w:rsidP="00C42B57">
          <w:pPr>
            <w:tabs>
              <w:tab w:val="left" w:pos="1135"/>
            </w:tabs>
            <w:spacing w:before="40"/>
            <w:ind w:right="68"/>
          </w:pPr>
          <w:r>
            <w:t>Version: X</w:t>
          </w:r>
          <w:r w:rsidR="00E861B4">
            <w:t>.</w:t>
          </w:r>
          <w:r>
            <w:t>X</w:t>
          </w:r>
        </w:p>
      </w:tc>
    </w:tr>
    <w:tr w:rsidR="00E861B4" w14:paraId="61A9959D" w14:textId="77777777" w:rsidTr="00D01DCD">
      <w:tc>
        <w:tcPr>
          <w:tcW w:w="7038" w:type="dxa"/>
        </w:tcPr>
        <w:p w14:paraId="6628D0DF" w14:textId="673D1B3B" w:rsidR="00E861B4" w:rsidRPr="005812C4" w:rsidRDefault="00EA7725" w:rsidP="00D01DCD">
          <w:pPr>
            <w:rPr>
              <w:b/>
            </w:rPr>
          </w:pPr>
          <w:r>
            <w:rPr>
              <w:b/>
            </w:rPr>
            <w:t xml:space="preserve">Change Management </w:t>
          </w:r>
          <w:r w:rsidR="00E861B4">
            <w:rPr>
              <w:b/>
            </w:rPr>
            <w:t>Document</w:t>
          </w:r>
        </w:p>
      </w:tc>
      <w:tc>
        <w:tcPr>
          <w:tcW w:w="2520" w:type="dxa"/>
        </w:tcPr>
        <w:p w14:paraId="46E1DB5F" w14:textId="62E364CD" w:rsidR="00E861B4" w:rsidRDefault="00E861B4" w:rsidP="00D01DCD">
          <w:r>
            <w:t xml:space="preserve">Date:  </w:t>
          </w:r>
          <w:r w:rsidR="00896CE4">
            <w:fldChar w:fldCharType="begin"/>
          </w:r>
          <w:r w:rsidR="00896CE4">
            <w:instrText xml:space="preserve"> DATE \@ "dd MMMM, yyyy" </w:instrText>
          </w:r>
          <w:r w:rsidR="00E15F7B">
            <w:fldChar w:fldCharType="separate"/>
          </w:r>
          <w:r w:rsidR="009B7EE3">
            <w:rPr>
              <w:noProof/>
            </w:rPr>
            <w:t>03 February, 2022</w:t>
          </w:r>
          <w:r w:rsidR="00896CE4">
            <w:rPr>
              <w:noProof/>
            </w:rPr>
            <w:fldChar w:fldCharType="end"/>
          </w:r>
        </w:p>
      </w:tc>
    </w:tr>
    <w:tr w:rsidR="00E861B4" w14:paraId="143FFBC8" w14:textId="77777777" w:rsidTr="00D01DCD">
      <w:tc>
        <w:tcPr>
          <w:tcW w:w="7038" w:type="dxa"/>
        </w:tcPr>
        <w:p w14:paraId="41DD9A87" w14:textId="77777777" w:rsidR="00E861B4" w:rsidRDefault="00E861B4" w:rsidP="00D01DCD">
          <w:r>
            <w:t xml:space="preserve"> </w:t>
          </w:r>
          <w:r w:rsidR="00C42B57">
            <w:t>&lt;Document File Name?</w:t>
          </w:r>
        </w:p>
      </w:tc>
      <w:tc>
        <w:tcPr>
          <w:tcW w:w="2520" w:type="dxa"/>
        </w:tcPr>
        <w:p w14:paraId="6D7DF57F" w14:textId="2E4A8F56" w:rsidR="00E861B4" w:rsidRDefault="00E861B4" w:rsidP="00D01DCD">
          <w:r>
            <w:t xml:space="preserve">   </w:t>
          </w:r>
        </w:p>
      </w:tc>
    </w:tr>
  </w:tbl>
  <w:p w14:paraId="75AAD7D5" w14:textId="52B8CCD4" w:rsidR="00E861B4" w:rsidRDefault="00E861B4"/>
</w:hdr>
</file>

<file path=word/intelligence.xml><?xml version="1.0" encoding="utf-8"?>
<int:Intelligence xmlns:int="http://schemas.microsoft.com/office/intelligence/2019/intelligence">
  <int:IntelligenceSettings/>
  <int:Manifest>
    <int:WordHash hashCode="6LrJUw1qC0sB2K" id="3N90xhKP"/>
  </int:Manifest>
  <int:Observations>
    <int:Content id="3N90xhK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938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C831D3"/>
    <w:multiLevelType w:val="hybridMultilevel"/>
    <w:tmpl w:val="62B09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1288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0BC548D6"/>
    <w:multiLevelType w:val="hybridMultilevel"/>
    <w:tmpl w:val="09C8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75E53"/>
    <w:multiLevelType w:val="multilevel"/>
    <w:tmpl w:val="ED5C6B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2737A2E"/>
    <w:multiLevelType w:val="hybridMultilevel"/>
    <w:tmpl w:val="2594EF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2B136A4"/>
    <w:multiLevelType w:val="hybridMultilevel"/>
    <w:tmpl w:val="CBDC41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6B518E"/>
    <w:multiLevelType w:val="hybridMultilevel"/>
    <w:tmpl w:val="1290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C2625"/>
    <w:multiLevelType w:val="multilevel"/>
    <w:tmpl w:val="60A2C484"/>
    <w:numStyleLink w:val="StyleStyleOutlinenumberedArial10ptBoldOutlinenumberedA"/>
  </w:abstractNum>
  <w:abstractNum w:abstractNumId="12" w15:restartNumberingAfterBreak="0">
    <w:nsid w:val="1CC97DAA"/>
    <w:multiLevelType w:val="multilevel"/>
    <w:tmpl w:val="60A2C484"/>
    <w:numStyleLink w:val="StyleStyleOutlinenumberedArial10ptBoldOutlinenumberedA"/>
  </w:abstractNum>
  <w:abstractNum w:abstractNumId="13" w15:restartNumberingAfterBreak="0">
    <w:nsid w:val="1FB75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C60A7B"/>
    <w:multiLevelType w:val="multilevel"/>
    <w:tmpl w:val="60A2C484"/>
    <w:numStyleLink w:val="StyleStyleOutlinenumberedArial10ptBoldOutlinenumberedA"/>
  </w:abstractNum>
  <w:abstractNum w:abstractNumId="15" w15:restartNumberingAfterBreak="0">
    <w:nsid w:val="215F7A45"/>
    <w:multiLevelType w:val="multilevel"/>
    <w:tmpl w:val="1A5ED90A"/>
    <w:lvl w:ilvl="0">
      <w:start w:val="4"/>
      <w:numFmt w:val="decimal"/>
      <w:lvlText w:val="%1."/>
      <w:lvlJc w:val="left"/>
      <w:pPr>
        <w:tabs>
          <w:tab w:val="num" w:pos="648"/>
        </w:tabs>
        <w:ind w:left="648" w:hanging="648"/>
      </w:pPr>
    </w:lvl>
    <w:lvl w:ilvl="1">
      <w:start w:val="1"/>
      <w:numFmt w:val="decimal"/>
      <w:suff w:val="space"/>
      <w:lvlText w:val="%1.%2."/>
      <w:lvlJc w:val="left"/>
      <w:pPr>
        <w:ind w:left="1570" w:hanging="1354"/>
      </w:pPr>
    </w:lvl>
    <w:lvl w:ilvl="2">
      <w:start w:val="1"/>
      <w:numFmt w:val="decimal"/>
      <w:lvlRestart w:val="0"/>
      <w:suff w:val="space"/>
      <w:lvlText w:val="%1.%2.%3."/>
      <w:lvlJc w:val="left"/>
      <w:pPr>
        <w:ind w:left="2376" w:hanging="1656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 w15:restartNumberingAfterBreak="0">
    <w:nsid w:val="23192A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3352A41"/>
    <w:multiLevelType w:val="hybridMultilevel"/>
    <w:tmpl w:val="654E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10D35"/>
    <w:multiLevelType w:val="multilevel"/>
    <w:tmpl w:val="60A2C484"/>
    <w:styleLink w:val="StyleStyleOutlinenumberedArial10ptBoldOutlinenumbered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  <w:color w:val="00000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4286560F"/>
    <w:multiLevelType w:val="multilevel"/>
    <w:tmpl w:val="9F3AE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F56532"/>
    <w:multiLevelType w:val="hybridMultilevel"/>
    <w:tmpl w:val="D09C90E6"/>
    <w:lvl w:ilvl="0" w:tplc="60BEC83A">
      <w:start w:val="1"/>
      <w:numFmt w:val="decimal"/>
      <w:lvlText w:val="%1."/>
      <w:lvlJc w:val="left"/>
      <w:pPr>
        <w:ind w:left="360" w:hanging="360"/>
      </w:pPr>
    </w:lvl>
    <w:lvl w:ilvl="1" w:tplc="E6109BB6">
      <w:start w:val="1"/>
      <w:numFmt w:val="lowerLetter"/>
      <w:lvlText w:val="%2."/>
      <w:lvlJc w:val="left"/>
      <w:pPr>
        <w:ind w:left="1080" w:hanging="360"/>
      </w:pPr>
    </w:lvl>
    <w:lvl w:ilvl="2" w:tplc="074AEE22">
      <w:start w:val="1"/>
      <w:numFmt w:val="lowerRoman"/>
      <w:lvlText w:val="%3."/>
      <w:lvlJc w:val="right"/>
      <w:pPr>
        <w:ind w:left="1800" w:hanging="180"/>
      </w:pPr>
    </w:lvl>
    <w:lvl w:ilvl="3" w:tplc="0C4E6306">
      <w:start w:val="1"/>
      <w:numFmt w:val="decimal"/>
      <w:lvlText w:val="%4."/>
      <w:lvlJc w:val="left"/>
      <w:pPr>
        <w:ind w:left="2520" w:hanging="360"/>
      </w:pPr>
    </w:lvl>
    <w:lvl w:ilvl="4" w:tplc="453C73E4" w:tentative="1">
      <w:start w:val="1"/>
      <w:numFmt w:val="lowerLetter"/>
      <w:lvlText w:val="%5."/>
      <w:lvlJc w:val="left"/>
      <w:pPr>
        <w:ind w:left="3240" w:hanging="360"/>
      </w:pPr>
    </w:lvl>
    <w:lvl w:ilvl="5" w:tplc="949A7242" w:tentative="1">
      <w:start w:val="1"/>
      <w:numFmt w:val="lowerRoman"/>
      <w:lvlText w:val="%6."/>
      <w:lvlJc w:val="right"/>
      <w:pPr>
        <w:ind w:left="3960" w:hanging="180"/>
      </w:pPr>
    </w:lvl>
    <w:lvl w:ilvl="6" w:tplc="EE9A3CAE" w:tentative="1">
      <w:start w:val="1"/>
      <w:numFmt w:val="decimal"/>
      <w:lvlText w:val="%7."/>
      <w:lvlJc w:val="left"/>
      <w:pPr>
        <w:ind w:left="4680" w:hanging="360"/>
      </w:pPr>
    </w:lvl>
    <w:lvl w:ilvl="7" w:tplc="2792871C" w:tentative="1">
      <w:start w:val="1"/>
      <w:numFmt w:val="lowerLetter"/>
      <w:lvlText w:val="%8."/>
      <w:lvlJc w:val="left"/>
      <w:pPr>
        <w:ind w:left="5400" w:hanging="360"/>
      </w:pPr>
    </w:lvl>
    <w:lvl w:ilvl="8" w:tplc="DF741F0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80F26"/>
    <w:multiLevelType w:val="hybridMultilevel"/>
    <w:tmpl w:val="B0F2E6E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5" w15:restartNumberingAfterBreak="0">
    <w:nsid w:val="4C1C1D53"/>
    <w:multiLevelType w:val="hybridMultilevel"/>
    <w:tmpl w:val="46687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DB13C4"/>
    <w:multiLevelType w:val="hybridMultilevel"/>
    <w:tmpl w:val="29400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622419"/>
    <w:multiLevelType w:val="hybridMultilevel"/>
    <w:tmpl w:val="2D4AB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4756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CE42C03"/>
    <w:multiLevelType w:val="hybridMultilevel"/>
    <w:tmpl w:val="76DEA07E"/>
    <w:lvl w:ilvl="0" w:tplc="C01434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D5AD0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7F827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7EAAE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32242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C0EA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86A3C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7CA79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DA8D9C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8F11F0"/>
    <w:multiLevelType w:val="multilevel"/>
    <w:tmpl w:val="9FC6F72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80C78"/>
    <w:multiLevelType w:val="hybridMultilevel"/>
    <w:tmpl w:val="081EBF7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A5358"/>
    <w:multiLevelType w:val="hybridMultilevel"/>
    <w:tmpl w:val="A1B2AB80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703C40"/>
    <w:multiLevelType w:val="hybridMultilevel"/>
    <w:tmpl w:val="23BC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D0967"/>
    <w:multiLevelType w:val="hybridMultilevel"/>
    <w:tmpl w:val="E67A51B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35"/>
  </w:num>
  <w:num w:numId="5">
    <w:abstractNumId w:val="21"/>
  </w:num>
  <w:num w:numId="6">
    <w:abstractNumId w:val="25"/>
  </w:num>
  <w:num w:numId="7">
    <w:abstractNumId w:val="33"/>
  </w:num>
  <w:num w:numId="8">
    <w:abstractNumId w:val="1"/>
  </w:num>
  <w:num w:numId="9">
    <w:abstractNumId w:val="6"/>
  </w:num>
  <w:num w:numId="10">
    <w:abstractNumId w:val="16"/>
  </w:num>
  <w:num w:numId="11">
    <w:abstractNumId w:val="13"/>
  </w:num>
  <w:num w:numId="12">
    <w:abstractNumId w:val="12"/>
  </w:num>
  <w:num w:numId="13">
    <w:abstractNumId w:val="4"/>
  </w:num>
  <w:num w:numId="14">
    <w:abstractNumId w:val="20"/>
  </w:num>
  <w:num w:numId="15">
    <w:abstractNumId w:val="11"/>
  </w:num>
  <w:num w:numId="16">
    <w:abstractNumId w:val="28"/>
  </w:num>
  <w:num w:numId="17">
    <w:abstractNumId w:val="14"/>
  </w:num>
  <w:num w:numId="18">
    <w:abstractNumId w:val="31"/>
  </w:num>
  <w:num w:numId="1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0">
    <w:abstractNumId w:val="29"/>
  </w:num>
  <w:num w:numId="21">
    <w:abstractNumId w:val="22"/>
  </w:num>
  <w:num w:numId="22">
    <w:abstractNumId w:val="23"/>
  </w:num>
  <w:num w:numId="23">
    <w:abstractNumId w:val="9"/>
  </w:num>
  <w:num w:numId="24">
    <w:abstractNumId w:val="17"/>
  </w:num>
  <w:num w:numId="25">
    <w:abstractNumId w:val="3"/>
  </w:num>
  <w:num w:numId="26">
    <w:abstractNumId w:val="30"/>
  </w:num>
  <w:num w:numId="27">
    <w:abstractNumId w:val="24"/>
  </w:num>
  <w:num w:numId="28">
    <w:abstractNumId w:val="5"/>
  </w:num>
  <w:num w:numId="29">
    <w:abstractNumId w:val="27"/>
  </w:num>
  <w:num w:numId="30">
    <w:abstractNumId w:val="10"/>
  </w:num>
  <w:num w:numId="31">
    <w:abstractNumId w:val="7"/>
  </w:num>
  <w:num w:numId="32">
    <w:abstractNumId w:val="18"/>
  </w:num>
  <w:num w:numId="33">
    <w:abstractNumId w:val="2"/>
  </w:num>
  <w:num w:numId="34">
    <w:abstractNumId w:val="32"/>
  </w:num>
  <w:num w:numId="35">
    <w:abstractNumId w:val="36"/>
  </w:num>
  <w:num w:numId="36">
    <w:abstractNumId w:val="26"/>
  </w:num>
  <w:num w:numId="37">
    <w:abstractNumId w:val="34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NTA1NjI2sDS1sDRS0lEKTi0uzszPAykwrgUA/1A3UiwAAAA="/>
  </w:docVars>
  <w:rsids>
    <w:rsidRoot w:val="00EA7725"/>
    <w:rsid w:val="000025D1"/>
    <w:rsid w:val="000026D2"/>
    <w:rsid w:val="0000535C"/>
    <w:rsid w:val="00016C73"/>
    <w:rsid w:val="0001792B"/>
    <w:rsid w:val="00020A25"/>
    <w:rsid w:val="0002250B"/>
    <w:rsid w:val="00023445"/>
    <w:rsid w:val="00034697"/>
    <w:rsid w:val="0003491B"/>
    <w:rsid w:val="00035A3B"/>
    <w:rsid w:val="00041D45"/>
    <w:rsid w:val="0004367F"/>
    <w:rsid w:val="00045ED4"/>
    <w:rsid w:val="00047720"/>
    <w:rsid w:val="000524A7"/>
    <w:rsid w:val="00055D39"/>
    <w:rsid w:val="00056366"/>
    <w:rsid w:val="00057606"/>
    <w:rsid w:val="00064DD0"/>
    <w:rsid w:val="000653B2"/>
    <w:rsid w:val="000660DB"/>
    <w:rsid w:val="00066D58"/>
    <w:rsid w:val="00067298"/>
    <w:rsid w:val="00067A8A"/>
    <w:rsid w:val="00067D94"/>
    <w:rsid w:val="000729E2"/>
    <w:rsid w:val="00072BEC"/>
    <w:rsid w:val="0007392B"/>
    <w:rsid w:val="00073E4F"/>
    <w:rsid w:val="0007480B"/>
    <w:rsid w:val="0007662B"/>
    <w:rsid w:val="00076A7D"/>
    <w:rsid w:val="000802E1"/>
    <w:rsid w:val="00081E8D"/>
    <w:rsid w:val="00083B10"/>
    <w:rsid w:val="000856DB"/>
    <w:rsid w:val="000925B2"/>
    <w:rsid w:val="00092BB5"/>
    <w:rsid w:val="00093613"/>
    <w:rsid w:val="00093696"/>
    <w:rsid w:val="00094490"/>
    <w:rsid w:val="00097286"/>
    <w:rsid w:val="000A1505"/>
    <w:rsid w:val="000A60B0"/>
    <w:rsid w:val="000A7681"/>
    <w:rsid w:val="000B2361"/>
    <w:rsid w:val="000B38D7"/>
    <w:rsid w:val="000C4777"/>
    <w:rsid w:val="000C5098"/>
    <w:rsid w:val="000C635B"/>
    <w:rsid w:val="000C749B"/>
    <w:rsid w:val="000D26D3"/>
    <w:rsid w:val="000D4E99"/>
    <w:rsid w:val="000D67CC"/>
    <w:rsid w:val="000E27E5"/>
    <w:rsid w:val="000E39AE"/>
    <w:rsid w:val="000E42F9"/>
    <w:rsid w:val="000E4F9F"/>
    <w:rsid w:val="000E5895"/>
    <w:rsid w:val="000F6178"/>
    <w:rsid w:val="000F626C"/>
    <w:rsid w:val="00103F9C"/>
    <w:rsid w:val="00110D13"/>
    <w:rsid w:val="00111A59"/>
    <w:rsid w:val="0011690D"/>
    <w:rsid w:val="0012026A"/>
    <w:rsid w:val="00120D2F"/>
    <w:rsid w:val="00121A55"/>
    <w:rsid w:val="00124085"/>
    <w:rsid w:val="0012571E"/>
    <w:rsid w:val="00127EAC"/>
    <w:rsid w:val="00146E95"/>
    <w:rsid w:val="00157FD7"/>
    <w:rsid w:val="001606AE"/>
    <w:rsid w:val="00161201"/>
    <w:rsid w:val="00165D40"/>
    <w:rsid w:val="001671E8"/>
    <w:rsid w:val="001678E8"/>
    <w:rsid w:val="001744A3"/>
    <w:rsid w:val="0017633F"/>
    <w:rsid w:val="00176947"/>
    <w:rsid w:val="0018170E"/>
    <w:rsid w:val="00192522"/>
    <w:rsid w:val="0019606C"/>
    <w:rsid w:val="00196BB7"/>
    <w:rsid w:val="00197F17"/>
    <w:rsid w:val="001A1CAD"/>
    <w:rsid w:val="001A2184"/>
    <w:rsid w:val="001A371B"/>
    <w:rsid w:val="001A4E7D"/>
    <w:rsid w:val="001A5453"/>
    <w:rsid w:val="001B1DB6"/>
    <w:rsid w:val="001B555E"/>
    <w:rsid w:val="001C1C5B"/>
    <w:rsid w:val="001C6C0F"/>
    <w:rsid w:val="001C6E14"/>
    <w:rsid w:val="001C7FED"/>
    <w:rsid w:val="001D0D37"/>
    <w:rsid w:val="001E6CD1"/>
    <w:rsid w:val="001F2392"/>
    <w:rsid w:val="001F4093"/>
    <w:rsid w:val="001F6734"/>
    <w:rsid w:val="00200618"/>
    <w:rsid w:val="002007F7"/>
    <w:rsid w:val="00200AF7"/>
    <w:rsid w:val="00200F23"/>
    <w:rsid w:val="00205AE4"/>
    <w:rsid w:val="002066B3"/>
    <w:rsid w:val="002078EA"/>
    <w:rsid w:val="00210211"/>
    <w:rsid w:val="0021799C"/>
    <w:rsid w:val="002213CB"/>
    <w:rsid w:val="00231399"/>
    <w:rsid w:val="00237667"/>
    <w:rsid w:val="00242E56"/>
    <w:rsid w:val="002438B0"/>
    <w:rsid w:val="0024461E"/>
    <w:rsid w:val="00244863"/>
    <w:rsid w:val="00253BE8"/>
    <w:rsid w:val="00255BCA"/>
    <w:rsid w:val="00257B49"/>
    <w:rsid w:val="00265444"/>
    <w:rsid w:val="00271AA0"/>
    <w:rsid w:val="002753E2"/>
    <w:rsid w:val="0027750A"/>
    <w:rsid w:val="002803A5"/>
    <w:rsid w:val="002860A9"/>
    <w:rsid w:val="002876CB"/>
    <w:rsid w:val="0029177A"/>
    <w:rsid w:val="0029448C"/>
    <w:rsid w:val="00297DC5"/>
    <w:rsid w:val="002A16A1"/>
    <w:rsid w:val="002A4B79"/>
    <w:rsid w:val="002A6BA4"/>
    <w:rsid w:val="002A7861"/>
    <w:rsid w:val="002C00DB"/>
    <w:rsid w:val="002C7090"/>
    <w:rsid w:val="002C73F5"/>
    <w:rsid w:val="002C7963"/>
    <w:rsid w:val="002D0008"/>
    <w:rsid w:val="002D0B20"/>
    <w:rsid w:val="002D1E5A"/>
    <w:rsid w:val="002D38F0"/>
    <w:rsid w:val="002D5694"/>
    <w:rsid w:val="002D6C21"/>
    <w:rsid w:val="002E0FBA"/>
    <w:rsid w:val="002E2437"/>
    <w:rsid w:val="002E6BD6"/>
    <w:rsid w:val="002E7585"/>
    <w:rsid w:val="002F2CAE"/>
    <w:rsid w:val="00301DB2"/>
    <w:rsid w:val="00303B29"/>
    <w:rsid w:val="00305259"/>
    <w:rsid w:val="00305FE7"/>
    <w:rsid w:val="00310367"/>
    <w:rsid w:val="003119E6"/>
    <w:rsid w:val="00311D5B"/>
    <w:rsid w:val="003124A0"/>
    <w:rsid w:val="00312FFE"/>
    <w:rsid w:val="00313961"/>
    <w:rsid w:val="0031591B"/>
    <w:rsid w:val="00316570"/>
    <w:rsid w:val="003170B5"/>
    <w:rsid w:val="003173A9"/>
    <w:rsid w:val="00322474"/>
    <w:rsid w:val="00322742"/>
    <w:rsid w:val="00323B57"/>
    <w:rsid w:val="00324E1D"/>
    <w:rsid w:val="00327EA8"/>
    <w:rsid w:val="00330114"/>
    <w:rsid w:val="003301F8"/>
    <w:rsid w:val="003327DE"/>
    <w:rsid w:val="0033376B"/>
    <w:rsid w:val="00333ABB"/>
    <w:rsid w:val="003360C6"/>
    <w:rsid w:val="003379EB"/>
    <w:rsid w:val="003411FA"/>
    <w:rsid w:val="00341801"/>
    <w:rsid w:val="00341E65"/>
    <w:rsid w:val="00342920"/>
    <w:rsid w:val="00343515"/>
    <w:rsid w:val="0034698C"/>
    <w:rsid w:val="0035284B"/>
    <w:rsid w:val="00354946"/>
    <w:rsid w:val="00355FFE"/>
    <w:rsid w:val="00357573"/>
    <w:rsid w:val="00357F2E"/>
    <w:rsid w:val="00361BC6"/>
    <w:rsid w:val="0036442F"/>
    <w:rsid w:val="00364E8D"/>
    <w:rsid w:val="00372204"/>
    <w:rsid w:val="00373D6B"/>
    <w:rsid w:val="00374A57"/>
    <w:rsid w:val="00375A40"/>
    <w:rsid w:val="003778CF"/>
    <w:rsid w:val="00382720"/>
    <w:rsid w:val="00382BB7"/>
    <w:rsid w:val="00391A9F"/>
    <w:rsid w:val="00391F12"/>
    <w:rsid w:val="003921E0"/>
    <w:rsid w:val="0039471F"/>
    <w:rsid w:val="00394E8B"/>
    <w:rsid w:val="00396274"/>
    <w:rsid w:val="0039634A"/>
    <w:rsid w:val="003A0A17"/>
    <w:rsid w:val="003A4403"/>
    <w:rsid w:val="003A5760"/>
    <w:rsid w:val="003A68DA"/>
    <w:rsid w:val="003A76C3"/>
    <w:rsid w:val="003B40FB"/>
    <w:rsid w:val="003B697C"/>
    <w:rsid w:val="003B6F75"/>
    <w:rsid w:val="003C3000"/>
    <w:rsid w:val="003C3BC4"/>
    <w:rsid w:val="003C5FC1"/>
    <w:rsid w:val="003D7AE2"/>
    <w:rsid w:val="003E2191"/>
    <w:rsid w:val="003E56D6"/>
    <w:rsid w:val="003F2EA6"/>
    <w:rsid w:val="003F3EF3"/>
    <w:rsid w:val="003F570E"/>
    <w:rsid w:val="004041F7"/>
    <w:rsid w:val="00410ECD"/>
    <w:rsid w:val="004111D6"/>
    <w:rsid w:val="00415774"/>
    <w:rsid w:val="004169F5"/>
    <w:rsid w:val="00422B95"/>
    <w:rsid w:val="004278ED"/>
    <w:rsid w:val="00427D19"/>
    <w:rsid w:val="00432527"/>
    <w:rsid w:val="0043259D"/>
    <w:rsid w:val="00436FDA"/>
    <w:rsid w:val="00441035"/>
    <w:rsid w:val="00442703"/>
    <w:rsid w:val="004438DE"/>
    <w:rsid w:val="00451A8E"/>
    <w:rsid w:val="00454C5E"/>
    <w:rsid w:val="0046074D"/>
    <w:rsid w:val="004623B0"/>
    <w:rsid w:val="00462782"/>
    <w:rsid w:val="00464AC1"/>
    <w:rsid w:val="00464C65"/>
    <w:rsid w:val="004670B9"/>
    <w:rsid w:val="00471187"/>
    <w:rsid w:val="004758F6"/>
    <w:rsid w:val="00480A09"/>
    <w:rsid w:val="00483C9F"/>
    <w:rsid w:val="00485A89"/>
    <w:rsid w:val="004911DF"/>
    <w:rsid w:val="0049202F"/>
    <w:rsid w:val="00494216"/>
    <w:rsid w:val="004947FE"/>
    <w:rsid w:val="00495773"/>
    <w:rsid w:val="004A5493"/>
    <w:rsid w:val="004A7D36"/>
    <w:rsid w:val="004C3105"/>
    <w:rsid w:val="004C420B"/>
    <w:rsid w:val="004F17DD"/>
    <w:rsid w:val="00501210"/>
    <w:rsid w:val="005045D8"/>
    <w:rsid w:val="00510BCF"/>
    <w:rsid w:val="00511250"/>
    <w:rsid w:val="00511353"/>
    <w:rsid w:val="005115E6"/>
    <w:rsid w:val="00515EA4"/>
    <w:rsid w:val="005168F5"/>
    <w:rsid w:val="00516EEF"/>
    <w:rsid w:val="0051777C"/>
    <w:rsid w:val="005213DD"/>
    <w:rsid w:val="0052189D"/>
    <w:rsid w:val="00523FE8"/>
    <w:rsid w:val="0052407B"/>
    <w:rsid w:val="00524801"/>
    <w:rsid w:val="00526A10"/>
    <w:rsid w:val="005354F5"/>
    <w:rsid w:val="005458CA"/>
    <w:rsid w:val="00545F8C"/>
    <w:rsid w:val="00561080"/>
    <w:rsid w:val="00562A25"/>
    <w:rsid w:val="00565625"/>
    <w:rsid w:val="00565AC9"/>
    <w:rsid w:val="0056617C"/>
    <w:rsid w:val="0057218B"/>
    <w:rsid w:val="005738A7"/>
    <w:rsid w:val="005776B5"/>
    <w:rsid w:val="00584A78"/>
    <w:rsid w:val="00592739"/>
    <w:rsid w:val="00592755"/>
    <w:rsid w:val="00593CB3"/>
    <w:rsid w:val="00596D1E"/>
    <w:rsid w:val="00597933"/>
    <w:rsid w:val="005A0268"/>
    <w:rsid w:val="005A119B"/>
    <w:rsid w:val="005A6E29"/>
    <w:rsid w:val="005B7D72"/>
    <w:rsid w:val="005C0FF8"/>
    <w:rsid w:val="005C5833"/>
    <w:rsid w:val="005C6881"/>
    <w:rsid w:val="005D0746"/>
    <w:rsid w:val="005D0AF7"/>
    <w:rsid w:val="005D16C3"/>
    <w:rsid w:val="005D1C1B"/>
    <w:rsid w:val="005D4350"/>
    <w:rsid w:val="005D5E91"/>
    <w:rsid w:val="005D61AC"/>
    <w:rsid w:val="005D61E4"/>
    <w:rsid w:val="005D7F26"/>
    <w:rsid w:val="005E07AB"/>
    <w:rsid w:val="005E09AE"/>
    <w:rsid w:val="005E34C5"/>
    <w:rsid w:val="005E3B3B"/>
    <w:rsid w:val="005E3B80"/>
    <w:rsid w:val="005F017B"/>
    <w:rsid w:val="005F0352"/>
    <w:rsid w:val="005F1828"/>
    <w:rsid w:val="005F1A4F"/>
    <w:rsid w:val="005F2A0B"/>
    <w:rsid w:val="006009CD"/>
    <w:rsid w:val="00605436"/>
    <w:rsid w:val="00605F86"/>
    <w:rsid w:val="006066E5"/>
    <w:rsid w:val="006119DC"/>
    <w:rsid w:val="006126FB"/>
    <w:rsid w:val="00614165"/>
    <w:rsid w:val="00622141"/>
    <w:rsid w:val="00630CEA"/>
    <w:rsid w:val="00633091"/>
    <w:rsid w:val="0063311C"/>
    <w:rsid w:val="00636A35"/>
    <w:rsid w:val="00637379"/>
    <w:rsid w:val="0064026C"/>
    <w:rsid w:val="00644854"/>
    <w:rsid w:val="00650575"/>
    <w:rsid w:val="006512F4"/>
    <w:rsid w:val="0065305C"/>
    <w:rsid w:val="0065322A"/>
    <w:rsid w:val="00660609"/>
    <w:rsid w:val="00660690"/>
    <w:rsid w:val="0066194F"/>
    <w:rsid w:val="00661F02"/>
    <w:rsid w:val="006627CA"/>
    <w:rsid w:val="006627E3"/>
    <w:rsid w:val="00663F32"/>
    <w:rsid w:val="00666A94"/>
    <w:rsid w:val="006702B5"/>
    <w:rsid w:val="0068343E"/>
    <w:rsid w:val="00684D10"/>
    <w:rsid w:val="00686259"/>
    <w:rsid w:val="006924E4"/>
    <w:rsid w:val="00694799"/>
    <w:rsid w:val="00695B61"/>
    <w:rsid w:val="00696293"/>
    <w:rsid w:val="00696799"/>
    <w:rsid w:val="006967DF"/>
    <w:rsid w:val="006969B9"/>
    <w:rsid w:val="006A089E"/>
    <w:rsid w:val="006A0C75"/>
    <w:rsid w:val="006A201D"/>
    <w:rsid w:val="006A3EE2"/>
    <w:rsid w:val="006A4D9D"/>
    <w:rsid w:val="006A74FF"/>
    <w:rsid w:val="006B0183"/>
    <w:rsid w:val="006B0571"/>
    <w:rsid w:val="006B30C5"/>
    <w:rsid w:val="006B3400"/>
    <w:rsid w:val="006B63EB"/>
    <w:rsid w:val="006B771C"/>
    <w:rsid w:val="006C173E"/>
    <w:rsid w:val="006C45B7"/>
    <w:rsid w:val="006C49AB"/>
    <w:rsid w:val="006D1129"/>
    <w:rsid w:val="006D406F"/>
    <w:rsid w:val="006D5485"/>
    <w:rsid w:val="006D5AE4"/>
    <w:rsid w:val="006E0E15"/>
    <w:rsid w:val="006E44B2"/>
    <w:rsid w:val="006E44EF"/>
    <w:rsid w:val="006F0E79"/>
    <w:rsid w:val="006F2362"/>
    <w:rsid w:val="006F2718"/>
    <w:rsid w:val="006F3452"/>
    <w:rsid w:val="006F5D7E"/>
    <w:rsid w:val="00701A39"/>
    <w:rsid w:val="0070216F"/>
    <w:rsid w:val="007022F3"/>
    <w:rsid w:val="0070370B"/>
    <w:rsid w:val="00705122"/>
    <w:rsid w:val="00706885"/>
    <w:rsid w:val="007068C1"/>
    <w:rsid w:val="0071062B"/>
    <w:rsid w:val="00710708"/>
    <w:rsid w:val="00711F8C"/>
    <w:rsid w:val="00713E17"/>
    <w:rsid w:val="007167D9"/>
    <w:rsid w:val="00721D59"/>
    <w:rsid w:val="00725C22"/>
    <w:rsid w:val="00726505"/>
    <w:rsid w:val="00726E7E"/>
    <w:rsid w:val="00730330"/>
    <w:rsid w:val="00730726"/>
    <w:rsid w:val="007366AF"/>
    <w:rsid w:val="00740A29"/>
    <w:rsid w:val="0074135E"/>
    <w:rsid w:val="00742AEC"/>
    <w:rsid w:val="00745677"/>
    <w:rsid w:val="00745FED"/>
    <w:rsid w:val="00750076"/>
    <w:rsid w:val="00750F6D"/>
    <w:rsid w:val="00751160"/>
    <w:rsid w:val="00753B08"/>
    <w:rsid w:val="007546B6"/>
    <w:rsid w:val="00757283"/>
    <w:rsid w:val="0075785E"/>
    <w:rsid w:val="00763803"/>
    <w:rsid w:val="0076571F"/>
    <w:rsid w:val="00765E41"/>
    <w:rsid w:val="00767D74"/>
    <w:rsid w:val="007809CF"/>
    <w:rsid w:val="00782AC1"/>
    <w:rsid w:val="00786F01"/>
    <w:rsid w:val="00792179"/>
    <w:rsid w:val="00793EE5"/>
    <w:rsid w:val="00795D50"/>
    <w:rsid w:val="007A02CD"/>
    <w:rsid w:val="007B3A5E"/>
    <w:rsid w:val="007C1559"/>
    <w:rsid w:val="007C2792"/>
    <w:rsid w:val="007D1D7C"/>
    <w:rsid w:val="007D2082"/>
    <w:rsid w:val="007D3752"/>
    <w:rsid w:val="007D4349"/>
    <w:rsid w:val="007D48F7"/>
    <w:rsid w:val="007D51A3"/>
    <w:rsid w:val="007E062D"/>
    <w:rsid w:val="007E06DC"/>
    <w:rsid w:val="007E117C"/>
    <w:rsid w:val="007E17A5"/>
    <w:rsid w:val="007E21AD"/>
    <w:rsid w:val="007E6AA7"/>
    <w:rsid w:val="007F02A3"/>
    <w:rsid w:val="007F172E"/>
    <w:rsid w:val="007F1D7B"/>
    <w:rsid w:val="007F259D"/>
    <w:rsid w:val="007F37EF"/>
    <w:rsid w:val="007F5907"/>
    <w:rsid w:val="007F6B79"/>
    <w:rsid w:val="007F77E7"/>
    <w:rsid w:val="00812DE3"/>
    <w:rsid w:val="0081384B"/>
    <w:rsid w:val="00814C0F"/>
    <w:rsid w:val="0081504B"/>
    <w:rsid w:val="00820041"/>
    <w:rsid w:val="0082175F"/>
    <w:rsid w:val="00821851"/>
    <w:rsid w:val="00822F04"/>
    <w:rsid w:val="00823174"/>
    <w:rsid w:val="00823557"/>
    <w:rsid w:val="00825CD7"/>
    <w:rsid w:val="00831ED5"/>
    <w:rsid w:val="0083628C"/>
    <w:rsid w:val="00837B82"/>
    <w:rsid w:val="0084052F"/>
    <w:rsid w:val="00843246"/>
    <w:rsid w:val="00845389"/>
    <w:rsid w:val="00847287"/>
    <w:rsid w:val="00850155"/>
    <w:rsid w:val="00852937"/>
    <w:rsid w:val="008538A1"/>
    <w:rsid w:val="00860B54"/>
    <w:rsid w:val="00861E7D"/>
    <w:rsid w:val="008632D7"/>
    <w:rsid w:val="00864B80"/>
    <w:rsid w:val="0086503B"/>
    <w:rsid w:val="0086542C"/>
    <w:rsid w:val="00867648"/>
    <w:rsid w:val="008723C9"/>
    <w:rsid w:val="00873EB9"/>
    <w:rsid w:val="0088578C"/>
    <w:rsid w:val="00885BD3"/>
    <w:rsid w:val="00886DA1"/>
    <w:rsid w:val="00890637"/>
    <w:rsid w:val="00890DBC"/>
    <w:rsid w:val="0089117A"/>
    <w:rsid w:val="00892727"/>
    <w:rsid w:val="008931E6"/>
    <w:rsid w:val="008957D5"/>
    <w:rsid w:val="00896CE4"/>
    <w:rsid w:val="00897BA4"/>
    <w:rsid w:val="008A420B"/>
    <w:rsid w:val="008A577F"/>
    <w:rsid w:val="008A6BFC"/>
    <w:rsid w:val="008A7562"/>
    <w:rsid w:val="008B5316"/>
    <w:rsid w:val="008B668F"/>
    <w:rsid w:val="008C0965"/>
    <w:rsid w:val="008C0FC8"/>
    <w:rsid w:val="008C1EDB"/>
    <w:rsid w:val="008C2E77"/>
    <w:rsid w:val="008C3753"/>
    <w:rsid w:val="008C3AD2"/>
    <w:rsid w:val="008C4333"/>
    <w:rsid w:val="008C70CE"/>
    <w:rsid w:val="008C7A3C"/>
    <w:rsid w:val="008D1B51"/>
    <w:rsid w:val="008D45FD"/>
    <w:rsid w:val="008D460F"/>
    <w:rsid w:val="008E434A"/>
    <w:rsid w:val="008E4485"/>
    <w:rsid w:val="008F1BF3"/>
    <w:rsid w:val="008F3D49"/>
    <w:rsid w:val="008F3F70"/>
    <w:rsid w:val="008F4284"/>
    <w:rsid w:val="008F4AE1"/>
    <w:rsid w:val="008F4E7D"/>
    <w:rsid w:val="009006AA"/>
    <w:rsid w:val="0090178B"/>
    <w:rsid w:val="00906441"/>
    <w:rsid w:val="00906AD8"/>
    <w:rsid w:val="0091032F"/>
    <w:rsid w:val="009125C5"/>
    <w:rsid w:val="00914E72"/>
    <w:rsid w:val="00916080"/>
    <w:rsid w:val="009239D5"/>
    <w:rsid w:val="00925DE3"/>
    <w:rsid w:val="00926FA5"/>
    <w:rsid w:val="00941EFF"/>
    <w:rsid w:val="00944099"/>
    <w:rsid w:val="0094468F"/>
    <w:rsid w:val="009453DA"/>
    <w:rsid w:val="00945B4A"/>
    <w:rsid w:val="00946659"/>
    <w:rsid w:val="00953A6D"/>
    <w:rsid w:val="00955C92"/>
    <w:rsid w:val="009575B0"/>
    <w:rsid w:val="00957C3F"/>
    <w:rsid w:val="009630EB"/>
    <w:rsid w:val="00964351"/>
    <w:rsid w:val="009654C2"/>
    <w:rsid w:val="00965981"/>
    <w:rsid w:val="0097386F"/>
    <w:rsid w:val="00974006"/>
    <w:rsid w:val="00976438"/>
    <w:rsid w:val="009771E3"/>
    <w:rsid w:val="00977D09"/>
    <w:rsid w:val="009807A2"/>
    <w:rsid w:val="00986DFC"/>
    <w:rsid w:val="00990A71"/>
    <w:rsid w:val="00990A9B"/>
    <w:rsid w:val="00994091"/>
    <w:rsid w:val="00994B50"/>
    <w:rsid w:val="0099779F"/>
    <w:rsid w:val="009A1CBE"/>
    <w:rsid w:val="009A22C7"/>
    <w:rsid w:val="009A3F7C"/>
    <w:rsid w:val="009A4080"/>
    <w:rsid w:val="009A516F"/>
    <w:rsid w:val="009A7137"/>
    <w:rsid w:val="009B7CA1"/>
    <w:rsid w:val="009B7EE3"/>
    <w:rsid w:val="009C2DB6"/>
    <w:rsid w:val="009C57B3"/>
    <w:rsid w:val="009C764B"/>
    <w:rsid w:val="009D0B18"/>
    <w:rsid w:val="009D20AC"/>
    <w:rsid w:val="009D42C4"/>
    <w:rsid w:val="009E4EDE"/>
    <w:rsid w:val="009E6F1C"/>
    <w:rsid w:val="009E7595"/>
    <w:rsid w:val="009E75AB"/>
    <w:rsid w:val="009F0C83"/>
    <w:rsid w:val="009F1638"/>
    <w:rsid w:val="00A01225"/>
    <w:rsid w:val="00A0170E"/>
    <w:rsid w:val="00A01CA2"/>
    <w:rsid w:val="00A0308F"/>
    <w:rsid w:val="00A03D56"/>
    <w:rsid w:val="00A0495E"/>
    <w:rsid w:val="00A078F8"/>
    <w:rsid w:val="00A12CFA"/>
    <w:rsid w:val="00A1556A"/>
    <w:rsid w:val="00A15FB3"/>
    <w:rsid w:val="00A2031A"/>
    <w:rsid w:val="00A20708"/>
    <w:rsid w:val="00A22989"/>
    <w:rsid w:val="00A2328F"/>
    <w:rsid w:val="00A25760"/>
    <w:rsid w:val="00A273BE"/>
    <w:rsid w:val="00A312E8"/>
    <w:rsid w:val="00A32A86"/>
    <w:rsid w:val="00A35CD4"/>
    <w:rsid w:val="00A3695A"/>
    <w:rsid w:val="00A36B5B"/>
    <w:rsid w:val="00A37379"/>
    <w:rsid w:val="00A441F4"/>
    <w:rsid w:val="00A44C89"/>
    <w:rsid w:val="00A45D99"/>
    <w:rsid w:val="00A45E24"/>
    <w:rsid w:val="00A46476"/>
    <w:rsid w:val="00A47B7C"/>
    <w:rsid w:val="00A52315"/>
    <w:rsid w:val="00A52764"/>
    <w:rsid w:val="00A529FC"/>
    <w:rsid w:val="00A55577"/>
    <w:rsid w:val="00A55685"/>
    <w:rsid w:val="00A563B9"/>
    <w:rsid w:val="00A622AB"/>
    <w:rsid w:val="00A65A92"/>
    <w:rsid w:val="00A66238"/>
    <w:rsid w:val="00A72E00"/>
    <w:rsid w:val="00A73676"/>
    <w:rsid w:val="00A778D5"/>
    <w:rsid w:val="00A807F7"/>
    <w:rsid w:val="00A8346B"/>
    <w:rsid w:val="00A83993"/>
    <w:rsid w:val="00A85ECD"/>
    <w:rsid w:val="00AA0AB7"/>
    <w:rsid w:val="00AA62F9"/>
    <w:rsid w:val="00AA67C2"/>
    <w:rsid w:val="00AA7778"/>
    <w:rsid w:val="00AA7CBD"/>
    <w:rsid w:val="00AB021D"/>
    <w:rsid w:val="00AB3E0C"/>
    <w:rsid w:val="00AB6459"/>
    <w:rsid w:val="00AC145B"/>
    <w:rsid w:val="00AC152C"/>
    <w:rsid w:val="00AC4E72"/>
    <w:rsid w:val="00AC5608"/>
    <w:rsid w:val="00AC65D1"/>
    <w:rsid w:val="00AC6D6F"/>
    <w:rsid w:val="00AC726A"/>
    <w:rsid w:val="00AD0EF4"/>
    <w:rsid w:val="00AD1044"/>
    <w:rsid w:val="00AE0D74"/>
    <w:rsid w:val="00AE489C"/>
    <w:rsid w:val="00AE490E"/>
    <w:rsid w:val="00AE4D75"/>
    <w:rsid w:val="00AF0485"/>
    <w:rsid w:val="00AF1DF4"/>
    <w:rsid w:val="00AF2915"/>
    <w:rsid w:val="00AF3372"/>
    <w:rsid w:val="00AF4B84"/>
    <w:rsid w:val="00AF615A"/>
    <w:rsid w:val="00AF6E12"/>
    <w:rsid w:val="00AF74A7"/>
    <w:rsid w:val="00B00059"/>
    <w:rsid w:val="00B016E9"/>
    <w:rsid w:val="00B03E91"/>
    <w:rsid w:val="00B06B2C"/>
    <w:rsid w:val="00B11AE7"/>
    <w:rsid w:val="00B1242C"/>
    <w:rsid w:val="00B150ED"/>
    <w:rsid w:val="00B16160"/>
    <w:rsid w:val="00B20066"/>
    <w:rsid w:val="00B2170E"/>
    <w:rsid w:val="00B21BF1"/>
    <w:rsid w:val="00B21F3F"/>
    <w:rsid w:val="00B30388"/>
    <w:rsid w:val="00B32660"/>
    <w:rsid w:val="00B358B4"/>
    <w:rsid w:val="00B35B4A"/>
    <w:rsid w:val="00B36464"/>
    <w:rsid w:val="00B43032"/>
    <w:rsid w:val="00B45748"/>
    <w:rsid w:val="00B508A0"/>
    <w:rsid w:val="00B53146"/>
    <w:rsid w:val="00B55123"/>
    <w:rsid w:val="00B56F1E"/>
    <w:rsid w:val="00B57642"/>
    <w:rsid w:val="00B61501"/>
    <w:rsid w:val="00B63084"/>
    <w:rsid w:val="00B6722D"/>
    <w:rsid w:val="00B74249"/>
    <w:rsid w:val="00B76915"/>
    <w:rsid w:val="00B77FB5"/>
    <w:rsid w:val="00B81EAB"/>
    <w:rsid w:val="00B8206B"/>
    <w:rsid w:val="00B827E7"/>
    <w:rsid w:val="00B83879"/>
    <w:rsid w:val="00B85578"/>
    <w:rsid w:val="00B871E2"/>
    <w:rsid w:val="00BA2E05"/>
    <w:rsid w:val="00BA3002"/>
    <w:rsid w:val="00BA5ABB"/>
    <w:rsid w:val="00BB105A"/>
    <w:rsid w:val="00BB1460"/>
    <w:rsid w:val="00BB2338"/>
    <w:rsid w:val="00BB3C1B"/>
    <w:rsid w:val="00BC0F5A"/>
    <w:rsid w:val="00BC2E55"/>
    <w:rsid w:val="00BC3D6D"/>
    <w:rsid w:val="00BC4976"/>
    <w:rsid w:val="00BC582E"/>
    <w:rsid w:val="00BC695F"/>
    <w:rsid w:val="00BC6EFB"/>
    <w:rsid w:val="00BC7246"/>
    <w:rsid w:val="00BD1084"/>
    <w:rsid w:val="00BD1FE5"/>
    <w:rsid w:val="00BD403F"/>
    <w:rsid w:val="00BD60AF"/>
    <w:rsid w:val="00BE0E35"/>
    <w:rsid w:val="00BE3840"/>
    <w:rsid w:val="00BE44D4"/>
    <w:rsid w:val="00BE54C0"/>
    <w:rsid w:val="00BE5BBC"/>
    <w:rsid w:val="00BF36CE"/>
    <w:rsid w:val="00BF4AC1"/>
    <w:rsid w:val="00BF6747"/>
    <w:rsid w:val="00C00DBE"/>
    <w:rsid w:val="00C01B80"/>
    <w:rsid w:val="00C06672"/>
    <w:rsid w:val="00C06D7E"/>
    <w:rsid w:val="00C072C3"/>
    <w:rsid w:val="00C155CB"/>
    <w:rsid w:val="00C15E9B"/>
    <w:rsid w:val="00C224EC"/>
    <w:rsid w:val="00C22F13"/>
    <w:rsid w:val="00C232EB"/>
    <w:rsid w:val="00C31F4D"/>
    <w:rsid w:val="00C33B8A"/>
    <w:rsid w:val="00C34EA6"/>
    <w:rsid w:val="00C37872"/>
    <w:rsid w:val="00C405F1"/>
    <w:rsid w:val="00C41806"/>
    <w:rsid w:val="00C42B57"/>
    <w:rsid w:val="00C45B70"/>
    <w:rsid w:val="00C46AD7"/>
    <w:rsid w:val="00C507E4"/>
    <w:rsid w:val="00C557B5"/>
    <w:rsid w:val="00C5798A"/>
    <w:rsid w:val="00C621BC"/>
    <w:rsid w:val="00C63BD0"/>
    <w:rsid w:val="00C656EF"/>
    <w:rsid w:val="00C711F8"/>
    <w:rsid w:val="00C71C17"/>
    <w:rsid w:val="00C770BC"/>
    <w:rsid w:val="00C84A11"/>
    <w:rsid w:val="00C87239"/>
    <w:rsid w:val="00C962D8"/>
    <w:rsid w:val="00CA0D25"/>
    <w:rsid w:val="00CA1854"/>
    <w:rsid w:val="00CA2C23"/>
    <w:rsid w:val="00CA45B0"/>
    <w:rsid w:val="00CB262A"/>
    <w:rsid w:val="00CB32D2"/>
    <w:rsid w:val="00CB713C"/>
    <w:rsid w:val="00CC07E1"/>
    <w:rsid w:val="00CC3D85"/>
    <w:rsid w:val="00CC72B2"/>
    <w:rsid w:val="00CD586B"/>
    <w:rsid w:val="00CD5F5F"/>
    <w:rsid w:val="00CD6717"/>
    <w:rsid w:val="00CE3617"/>
    <w:rsid w:val="00CE3F7B"/>
    <w:rsid w:val="00CE4095"/>
    <w:rsid w:val="00CE510C"/>
    <w:rsid w:val="00CE72CA"/>
    <w:rsid w:val="00CE746D"/>
    <w:rsid w:val="00CF1322"/>
    <w:rsid w:val="00D0107F"/>
    <w:rsid w:val="00D01DCD"/>
    <w:rsid w:val="00D0370C"/>
    <w:rsid w:val="00D1008F"/>
    <w:rsid w:val="00D15831"/>
    <w:rsid w:val="00D2398B"/>
    <w:rsid w:val="00D31D9A"/>
    <w:rsid w:val="00D34AF9"/>
    <w:rsid w:val="00D36851"/>
    <w:rsid w:val="00D42EEC"/>
    <w:rsid w:val="00D432C4"/>
    <w:rsid w:val="00D43649"/>
    <w:rsid w:val="00D45EC1"/>
    <w:rsid w:val="00D51069"/>
    <w:rsid w:val="00D54739"/>
    <w:rsid w:val="00D56358"/>
    <w:rsid w:val="00D56DE5"/>
    <w:rsid w:val="00D60C47"/>
    <w:rsid w:val="00D60E2A"/>
    <w:rsid w:val="00D621A3"/>
    <w:rsid w:val="00D62726"/>
    <w:rsid w:val="00D62BEF"/>
    <w:rsid w:val="00D64C0B"/>
    <w:rsid w:val="00D65726"/>
    <w:rsid w:val="00D65DA6"/>
    <w:rsid w:val="00D65E52"/>
    <w:rsid w:val="00D66DCD"/>
    <w:rsid w:val="00D77D21"/>
    <w:rsid w:val="00D83BAE"/>
    <w:rsid w:val="00D84988"/>
    <w:rsid w:val="00D85760"/>
    <w:rsid w:val="00D918DD"/>
    <w:rsid w:val="00D92969"/>
    <w:rsid w:val="00D92CB0"/>
    <w:rsid w:val="00D94BD5"/>
    <w:rsid w:val="00D950FA"/>
    <w:rsid w:val="00D967F9"/>
    <w:rsid w:val="00DA5354"/>
    <w:rsid w:val="00DA53AD"/>
    <w:rsid w:val="00DB271F"/>
    <w:rsid w:val="00DB4491"/>
    <w:rsid w:val="00DC0FFF"/>
    <w:rsid w:val="00DC101E"/>
    <w:rsid w:val="00DC3439"/>
    <w:rsid w:val="00DC43B4"/>
    <w:rsid w:val="00DC46B1"/>
    <w:rsid w:val="00DD0773"/>
    <w:rsid w:val="00DD07F5"/>
    <w:rsid w:val="00DD1B1D"/>
    <w:rsid w:val="00DD1F64"/>
    <w:rsid w:val="00DD3A42"/>
    <w:rsid w:val="00DD42E6"/>
    <w:rsid w:val="00DE79DF"/>
    <w:rsid w:val="00DF1FF4"/>
    <w:rsid w:val="00DF240B"/>
    <w:rsid w:val="00E03BDB"/>
    <w:rsid w:val="00E045F1"/>
    <w:rsid w:val="00E05116"/>
    <w:rsid w:val="00E05AE0"/>
    <w:rsid w:val="00E0649F"/>
    <w:rsid w:val="00E14CEA"/>
    <w:rsid w:val="00E15F7B"/>
    <w:rsid w:val="00E164CE"/>
    <w:rsid w:val="00E16E80"/>
    <w:rsid w:val="00E20D0E"/>
    <w:rsid w:val="00E2578B"/>
    <w:rsid w:val="00E276EF"/>
    <w:rsid w:val="00E27F8B"/>
    <w:rsid w:val="00E3207A"/>
    <w:rsid w:val="00E3249E"/>
    <w:rsid w:val="00E32F23"/>
    <w:rsid w:val="00E334FD"/>
    <w:rsid w:val="00E41B3B"/>
    <w:rsid w:val="00E450AF"/>
    <w:rsid w:val="00E46567"/>
    <w:rsid w:val="00E553F8"/>
    <w:rsid w:val="00E56F0C"/>
    <w:rsid w:val="00E57B0F"/>
    <w:rsid w:val="00E643A5"/>
    <w:rsid w:val="00E646DC"/>
    <w:rsid w:val="00E71D76"/>
    <w:rsid w:val="00E7687F"/>
    <w:rsid w:val="00E76A5B"/>
    <w:rsid w:val="00E76AAB"/>
    <w:rsid w:val="00E80FC1"/>
    <w:rsid w:val="00E861B4"/>
    <w:rsid w:val="00E90E5F"/>
    <w:rsid w:val="00E97D31"/>
    <w:rsid w:val="00EA6587"/>
    <w:rsid w:val="00EA7725"/>
    <w:rsid w:val="00EB057E"/>
    <w:rsid w:val="00EB6C49"/>
    <w:rsid w:val="00EB6D99"/>
    <w:rsid w:val="00EB7A70"/>
    <w:rsid w:val="00EC4875"/>
    <w:rsid w:val="00EC4B23"/>
    <w:rsid w:val="00EC6695"/>
    <w:rsid w:val="00ED1D0D"/>
    <w:rsid w:val="00EE24D4"/>
    <w:rsid w:val="00EE6F8D"/>
    <w:rsid w:val="00EF09C6"/>
    <w:rsid w:val="00EF16C4"/>
    <w:rsid w:val="00EF2445"/>
    <w:rsid w:val="00EF31A9"/>
    <w:rsid w:val="00EF6904"/>
    <w:rsid w:val="00F01EDC"/>
    <w:rsid w:val="00F05828"/>
    <w:rsid w:val="00F13DD8"/>
    <w:rsid w:val="00F1468E"/>
    <w:rsid w:val="00F151CE"/>
    <w:rsid w:val="00F16A9E"/>
    <w:rsid w:val="00F17178"/>
    <w:rsid w:val="00F2716E"/>
    <w:rsid w:val="00F40B35"/>
    <w:rsid w:val="00F436A9"/>
    <w:rsid w:val="00F4562D"/>
    <w:rsid w:val="00F50434"/>
    <w:rsid w:val="00F530BA"/>
    <w:rsid w:val="00F54B9C"/>
    <w:rsid w:val="00F55197"/>
    <w:rsid w:val="00F55679"/>
    <w:rsid w:val="00F5778D"/>
    <w:rsid w:val="00F63579"/>
    <w:rsid w:val="00F66CA7"/>
    <w:rsid w:val="00F703CF"/>
    <w:rsid w:val="00F705AF"/>
    <w:rsid w:val="00F71F5B"/>
    <w:rsid w:val="00F77DA1"/>
    <w:rsid w:val="00F81539"/>
    <w:rsid w:val="00F82173"/>
    <w:rsid w:val="00F82BC3"/>
    <w:rsid w:val="00F97020"/>
    <w:rsid w:val="00F977AA"/>
    <w:rsid w:val="00FA355A"/>
    <w:rsid w:val="00FA7E4B"/>
    <w:rsid w:val="00FB33F8"/>
    <w:rsid w:val="00FB42BC"/>
    <w:rsid w:val="00FB4880"/>
    <w:rsid w:val="00FB549B"/>
    <w:rsid w:val="00FB6576"/>
    <w:rsid w:val="00FC3950"/>
    <w:rsid w:val="00FC45FC"/>
    <w:rsid w:val="00FD23F6"/>
    <w:rsid w:val="00FD5379"/>
    <w:rsid w:val="00FD6F97"/>
    <w:rsid w:val="00FD742F"/>
    <w:rsid w:val="00FD743D"/>
    <w:rsid w:val="00FF544E"/>
    <w:rsid w:val="00FF61EA"/>
    <w:rsid w:val="00FF685D"/>
    <w:rsid w:val="00FF6AA2"/>
    <w:rsid w:val="00FF74B1"/>
    <w:rsid w:val="02293E0C"/>
    <w:rsid w:val="023D5A7A"/>
    <w:rsid w:val="048DA68F"/>
    <w:rsid w:val="05023470"/>
    <w:rsid w:val="054638AD"/>
    <w:rsid w:val="0560DECE"/>
    <w:rsid w:val="067E659B"/>
    <w:rsid w:val="08D04152"/>
    <w:rsid w:val="09E8BF1F"/>
    <w:rsid w:val="0A6286E9"/>
    <w:rsid w:val="0B50504F"/>
    <w:rsid w:val="0D1A18D3"/>
    <w:rsid w:val="0D322101"/>
    <w:rsid w:val="0DC0892B"/>
    <w:rsid w:val="0F5F9FD0"/>
    <w:rsid w:val="11E6427E"/>
    <w:rsid w:val="125F468E"/>
    <w:rsid w:val="129BB181"/>
    <w:rsid w:val="14F1A6B5"/>
    <w:rsid w:val="150C77A7"/>
    <w:rsid w:val="15927DEF"/>
    <w:rsid w:val="168140E6"/>
    <w:rsid w:val="174DFE2D"/>
    <w:rsid w:val="177571E1"/>
    <w:rsid w:val="18101324"/>
    <w:rsid w:val="18AD8321"/>
    <w:rsid w:val="1A1DAF5F"/>
    <w:rsid w:val="1C389BBA"/>
    <w:rsid w:val="1D0034E8"/>
    <w:rsid w:val="1DB4A1A5"/>
    <w:rsid w:val="203FC820"/>
    <w:rsid w:val="21D46FD9"/>
    <w:rsid w:val="22E9701D"/>
    <w:rsid w:val="2423E329"/>
    <w:rsid w:val="2461D12F"/>
    <w:rsid w:val="2547B462"/>
    <w:rsid w:val="262CB820"/>
    <w:rsid w:val="268B5C3F"/>
    <w:rsid w:val="29D5C101"/>
    <w:rsid w:val="2A4B31F4"/>
    <w:rsid w:val="2C02D6EC"/>
    <w:rsid w:val="2C28B04D"/>
    <w:rsid w:val="2C502401"/>
    <w:rsid w:val="2DA77177"/>
    <w:rsid w:val="2DB19D12"/>
    <w:rsid w:val="2E31B53A"/>
    <w:rsid w:val="2ECA8701"/>
    <w:rsid w:val="303C2FD9"/>
    <w:rsid w:val="305C3167"/>
    <w:rsid w:val="306715A5"/>
    <w:rsid w:val="3067C22F"/>
    <w:rsid w:val="30D3A01C"/>
    <w:rsid w:val="347CD166"/>
    <w:rsid w:val="351A7A40"/>
    <w:rsid w:val="36424024"/>
    <w:rsid w:val="368010D6"/>
    <w:rsid w:val="36F235AC"/>
    <w:rsid w:val="384C424B"/>
    <w:rsid w:val="38B1EE07"/>
    <w:rsid w:val="38EF3837"/>
    <w:rsid w:val="39192A79"/>
    <w:rsid w:val="396C39FB"/>
    <w:rsid w:val="3AC05C06"/>
    <w:rsid w:val="3C99C4FC"/>
    <w:rsid w:val="3D183B9A"/>
    <w:rsid w:val="3F13DF78"/>
    <w:rsid w:val="3F72D3D6"/>
    <w:rsid w:val="428E1F74"/>
    <w:rsid w:val="42BD71E5"/>
    <w:rsid w:val="43945A3C"/>
    <w:rsid w:val="43B75F47"/>
    <w:rsid w:val="43F98095"/>
    <w:rsid w:val="449B8AB5"/>
    <w:rsid w:val="45DAC047"/>
    <w:rsid w:val="46613199"/>
    <w:rsid w:val="46756581"/>
    <w:rsid w:val="48664640"/>
    <w:rsid w:val="48B9B793"/>
    <w:rsid w:val="4B1A971F"/>
    <w:rsid w:val="4D632EF6"/>
    <w:rsid w:val="4DD0CCBC"/>
    <w:rsid w:val="4ED9951F"/>
    <w:rsid w:val="4F116614"/>
    <w:rsid w:val="4FAEB11F"/>
    <w:rsid w:val="50CA66B5"/>
    <w:rsid w:val="51042BBF"/>
    <w:rsid w:val="5169EE10"/>
    <w:rsid w:val="54C71554"/>
    <w:rsid w:val="54DC6312"/>
    <w:rsid w:val="54E31765"/>
    <w:rsid w:val="553EB3F1"/>
    <w:rsid w:val="56626774"/>
    <w:rsid w:val="58CAF8AA"/>
    <w:rsid w:val="58CF533B"/>
    <w:rsid w:val="5908F8ED"/>
    <w:rsid w:val="5A7745B1"/>
    <w:rsid w:val="5BF2934D"/>
    <w:rsid w:val="5DBBEE81"/>
    <w:rsid w:val="5EA8090E"/>
    <w:rsid w:val="5F52FCB8"/>
    <w:rsid w:val="5F7D07A0"/>
    <w:rsid w:val="5FAC5A11"/>
    <w:rsid w:val="608C488A"/>
    <w:rsid w:val="632F8AA7"/>
    <w:rsid w:val="6344329D"/>
    <w:rsid w:val="6379A2F6"/>
    <w:rsid w:val="63AA01AF"/>
    <w:rsid w:val="6472D8BC"/>
    <w:rsid w:val="64B21C00"/>
    <w:rsid w:val="65618E22"/>
    <w:rsid w:val="6577C8F6"/>
    <w:rsid w:val="66619006"/>
    <w:rsid w:val="66E1A271"/>
    <w:rsid w:val="67D73F07"/>
    <w:rsid w:val="68A3D3EC"/>
    <w:rsid w:val="6904D675"/>
    <w:rsid w:val="69B6EF93"/>
    <w:rsid w:val="6E2B7E8B"/>
    <w:rsid w:val="6F94D14F"/>
    <w:rsid w:val="70C896DB"/>
    <w:rsid w:val="71809833"/>
    <w:rsid w:val="7186D785"/>
    <w:rsid w:val="71EC666B"/>
    <w:rsid w:val="729B1F30"/>
    <w:rsid w:val="746DDBC5"/>
    <w:rsid w:val="74BA863B"/>
    <w:rsid w:val="78083CD5"/>
    <w:rsid w:val="796E3132"/>
    <w:rsid w:val="7B96F140"/>
    <w:rsid w:val="7EF3B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8B682"/>
  <w15:docId w15:val="{C3ED95D8-0828-4BA2-9B16-0572BDE6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7C"/>
    <w:pPr>
      <w:widowControl w:val="0"/>
      <w:spacing w:line="240" w:lineRule="atLeast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68343E"/>
    <w:pPr>
      <w:keepNext/>
      <w:numPr>
        <w:numId w:val="1"/>
      </w:numPr>
      <w:spacing w:before="160" w:after="1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C2792"/>
    <w:pPr>
      <w:numPr>
        <w:ilvl w:val="1"/>
      </w:numPr>
      <w:ind w:left="129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8343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8343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8343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8343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8343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8343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8343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47B7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47B7C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rsid w:val="00A4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7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47B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E861B4"/>
    <w:pPr>
      <w:keepLines/>
      <w:spacing w:after="120"/>
    </w:pPr>
  </w:style>
  <w:style w:type="character" w:customStyle="1" w:styleId="Heading1Char">
    <w:name w:val="Heading 1 Char"/>
    <w:basedOn w:val="DefaultParagraphFont"/>
    <w:link w:val="Heading1"/>
    <w:rsid w:val="0068343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7C279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68343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68343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68343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68343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68343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68343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68343E"/>
    <w:rPr>
      <w:rFonts w:ascii="Times New Roman" w:eastAsia="Times New Roman" w:hAnsi="Times New Roman" w:cs="Times New Roman"/>
      <w:b/>
      <w:i/>
      <w:sz w:val="18"/>
      <w:szCs w:val="20"/>
    </w:rPr>
  </w:style>
  <w:style w:type="numbering" w:customStyle="1" w:styleId="StyleStyleOutlinenumberedArial10ptBoldOutlinenumberedA">
    <w:name w:val="Style Style Outline numbered Arial 10 pt Bold + Outline numbered A..."/>
    <w:basedOn w:val="NoList"/>
    <w:rsid w:val="0068343E"/>
    <w:pPr>
      <w:numPr>
        <w:numId w:val="2"/>
      </w:numPr>
    </w:pPr>
  </w:style>
  <w:style w:type="character" w:styleId="BookTitle">
    <w:name w:val="Book Title"/>
    <w:basedOn w:val="DefaultParagraphFont"/>
    <w:uiPriority w:val="33"/>
    <w:qFormat/>
    <w:rsid w:val="009D0B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9A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5F8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9AE"/>
    <w:pPr>
      <w:spacing w:after="100"/>
      <w:ind w:left="200"/>
    </w:pPr>
  </w:style>
  <w:style w:type="character" w:styleId="Hyperlink">
    <w:name w:val="Hyperlink"/>
    <w:basedOn w:val="DefaultParagraphFont"/>
    <w:unhideWhenUsed/>
    <w:rsid w:val="000E39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F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25DE3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5DE3"/>
    <w:rPr>
      <w:rFonts w:eastAsia="Times New Roman"/>
      <w:sz w:val="22"/>
      <w:szCs w:val="22"/>
      <w:lang w:val="en-US" w:eastAsia="en-US" w:bidi="ar-SA"/>
    </w:rPr>
  </w:style>
  <w:style w:type="paragraph" w:customStyle="1" w:styleId="InfoBlue">
    <w:name w:val="InfoBlue"/>
    <w:basedOn w:val="Normal"/>
    <w:next w:val="BodyText"/>
    <w:autoRedefine/>
    <w:rsid w:val="00990A71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990A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0A71"/>
    <w:rPr>
      <w:rFonts w:ascii="Times New Roman" w:eastAsia="Times New Roman" w:hAnsi="Times New Roman"/>
    </w:rPr>
  </w:style>
  <w:style w:type="paragraph" w:customStyle="1" w:styleId="Paragraph2">
    <w:name w:val="Paragraph2"/>
    <w:basedOn w:val="Normal"/>
    <w:rsid w:val="00410ECD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0">
    <w:name w:val="table_text"/>
    <w:basedOn w:val="Normal"/>
    <w:rsid w:val="00D42EEC"/>
    <w:pPr>
      <w:widowControl/>
      <w:spacing w:before="40" w:after="40" w:line="240" w:lineRule="auto"/>
      <w:ind w:left="-18" w:firstLine="18"/>
    </w:pPr>
    <w:rPr>
      <w:rFonts w:ascii="Arial" w:eastAsiaTheme="minorHAnsi" w:hAnsi="Arial" w:cs="Arial"/>
      <w:color w:val="000000"/>
    </w:rPr>
  </w:style>
  <w:style w:type="paragraph" w:customStyle="1" w:styleId="tablehead">
    <w:name w:val="tablehead"/>
    <w:basedOn w:val="Normal"/>
    <w:rsid w:val="00D42EEC"/>
    <w:pPr>
      <w:widowControl/>
      <w:numPr>
        <w:ilvl w:val="12"/>
      </w:numPr>
      <w:spacing w:before="26" w:after="26"/>
      <w:ind w:left="1080" w:right="115"/>
      <w:jc w:val="center"/>
    </w:pPr>
    <w:rPr>
      <w:rFonts w:ascii="Arial" w:eastAsiaTheme="minorHAnsi" w:hAnsi="Arial" w:cs="Arial"/>
      <w:b/>
      <w:bCs/>
    </w:rPr>
  </w:style>
  <w:style w:type="table" w:styleId="GridTable4-Accent5">
    <w:name w:val="Grid Table 4 Accent 5"/>
    <w:basedOn w:val="TableNormal"/>
    <w:uiPriority w:val="49"/>
    <w:rsid w:val="002D1E5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169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2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servicedesk.summerclassics.com/home" TargetMode="External"/><Relationship Id="Rec51911023b64a3c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erC\OneDrive%20-%20Summer%20Classics\Documents\Download%20Stuff\Functional%20Requirement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C43BEF558124388D34D5092679C7C" ma:contentTypeVersion="11" ma:contentTypeDescription="Create a new document." ma:contentTypeScope="" ma:versionID="a4c866bb91c3f7257e17d1e9a8c6d003">
  <xsd:schema xmlns:xsd="http://www.w3.org/2001/XMLSchema" xmlns:xs="http://www.w3.org/2001/XMLSchema" xmlns:p="http://schemas.microsoft.com/office/2006/metadata/properties" xmlns:ns2="33c54fed-5f4b-40b3-90eb-cb1bbf79a485" targetNamespace="http://schemas.microsoft.com/office/2006/metadata/properties" ma:root="true" ma:fieldsID="fc3eac5a308e07c50b5822e4a7bdfa6e" ns2:_="">
    <xsd:import namespace="33c54fed-5f4b-40b3-90eb-cb1bbf79a4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54fed-5f4b-40b3-90eb-cb1bbf79a4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fa7133-5c87-46e8-a2c9-93d2820ae3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c54fed-5f4b-40b3-90eb-cb1bbf79a48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BB31D0-37A9-4046-819E-75D7F19D06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3C5CC-CD9C-42B3-A983-D14B4AB4B9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E7C787-F0F6-42FB-8BC2-E0FBF2D53632}"/>
</file>

<file path=customXml/itemProps4.xml><?xml version="1.0" encoding="utf-8"?>
<ds:datastoreItem xmlns:ds="http://schemas.openxmlformats.org/officeDocument/2006/customXml" ds:itemID="{778DC799-C3D0-4584-9C4F-4F1E1F1AA5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Requirement Document Template.dotx</Template>
  <TotalTime>2</TotalTime>
  <Pages>17</Pages>
  <Words>3610</Words>
  <Characters>20582</Characters>
  <Application>Microsoft Office Word</Application>
  <DocSecurity>0</DocSecurity>
  <Lines>171</Lines>
  <Paragraphs>48</Paragraphs>
  <ScaleCrop>false</ScaleCrop>
  <Company>Aeropostale, Inc.</Company>
  <LinksUpToDate>false</LinksUpToDate>
  <CharactersWithSpaces>24144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subject/>
  <dc:creator>Cather Cheese</dc:creator>
  <cp:keywords/>
  <cp:lastModifiedBy>Cather Cheese</cp:lastModifiedBy>
  <cp:revision>139</cp:revision>
  <cp:lastPrinted>2022-02-03T23:33:00Z</cp:lastPrinted>
  <dcterms:created xsi:type="dcterms:W3CDTF">2021-12-21T00:44:00Z</dcterms:created>
  <dcterms:modified xsi:type="dcterms:W3CDTF">2022-02-03T23:33:00Z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0x010100308C43BEF558124388D34D5092679C7C</vt:lpwstr>
  </property>
</Properties>
</file>