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8F2B" w14:textId="4F627F26" w:rsidR="00A46D29" w:rsidRDefault="00A46D29" w:rsidP="00A46D29">
      <w:pPr>
        <w:pStyle w:val="Heading1"/>
        <w:jc w:val="center"/>
      </w:pPr>
      <w:r>
        <w:t>Replication Maintenance</w:t>
      </w:r>
    </w:p>
    <w:p w14:paraId="7A662278" w14:textId="10B4C008" w:rsidR="00A46D29" w:rsidRDefault="00A46D29" w:rsidP="00A46D29">
      <w:pPr>
        <w:pStyle w:val="Heading2"/>
      </w:pPr>
    </w:p>
    <w:p w14:paraId="0137A39D" w14:textId="3BFAA0FC" w:rsidR="00A46D29" w:rsidRDefault="00875F90" w:rsidP="00355BB2">
      <w:pPr>
        <w:spacing w:after="0" w:line="240" w:lineRule="auto"/>
      </w:pPr>
      <w:hyperlink w:anchor="_Drop_and_Recreate" w:history="1">
        <w:r w:rsidR="00A46D29" w:rsidRPr="00355BB2">
          <w:rPr>
            <w:rStyle w:val="Hyperlink"/>
          </w:rPr>
          <w:t>Drop and Recreate a Publication</w:t>
        </w:r>
      </w:hyperlink>
    </w:p>
    <w:p w14:paraId="7B0A4902" w14:textId="7CF46A30" w:rsidR="00A46D29" w:rsidRDefault="00875F90" w:rsidP="00355BB2">
      <w:pPr>
        <w:spacing w:after="0" w:line="240" w:lineRule="auto"/>
      </w:pPr>
      <w:hyperlink w:anchor="_Measure_Replication_Latency" w:history="1">
        <w:r w:rsidR="00A46D29" w:rsidRPr="00355BB2">
          <w:rPr>
            <w:rStyle w:val="Hyperlink"/>
          </w:rPr>
          <w:t>Measure Replication Latency</w:t>
        </w:r>
      </w:hyperlink>
    </w:p>
    <w:p w14:paraId="479A9C69" w14:textId="111F7D38" w:rsidR="00355BB2" w:rsidRPr="00A46D29" w:rsidRDefault="00875F90" w:rsidP="00355BB2">
      <w:pPr>
        <w:spacing w:after="0" w:line="240" w:lineRule="auto"/>
      </w:pPr>
      <w:hyperlink w:anchor="_Replication_Alerts" w:history="1">
        <w:r w:rsidR="00355BB2" w:rsidRPr="6E080101">
          <w:rPr>
            <w:rStyle w:val="Hyperlink"/>
          </w:rPr>
          <w:t>Replication Alerts</w:t>
        </w:r>
      </w:hyperlink>
    </w:p>
    <w:p w14:paraId="42F874F0" w14:textId="143AA31A" w:rsidR="6479A917" w:rsidRDefault="00875F90" w:rsidP="6E080101">
      <w:pPr>
        <w:spacing w:after="0" w:line="240" w:lineRule="auto"/>
        <w:rPr>
          <w:rStyle w:val="Hyperlink"/>
        </w:rPr>
      </w:pPr>
      <w:hyperlink w:anchor="_Reinitialize_a_Subscription" w:history="1">
        <w:r w:rsidR="6479A917" w:rsidRPr="00875F90">
          <w:rPr>
            <w:rStyle w:val="Hyperlink"/>
          </w:rPr>
          <w:t xml:space="preserve">Reinitialize a </w:t>
        </w:r>
        <w:r w:rsidR="69C3AF23" w:rsidRPr="00875F90">
          <w:rPr>
            <w:rStyle w:val="Hyperlink"/>
          </w:rPr>
          <w:t>Subscription</w:t>
        </w:r>
      </w:hyperlink>
      <w:bookmarkStart w:id="0" w:name="_GoBack"/>
      <w:bookmarkEnd w:id="0"/>
    </w:p>
    <w:p w14:paraId="6F12F82E" w14:textId="77777777" w:rsidR="00A46D29" w:rsidRDefault="00A46D29" w:rsidP="00A46D29">
      <w:pPr>
        <w:pStyle w:val="Heading2"/>
      </w:pPr>
    </w:p>
    <w:p w14:paraId="772C9AFE" w14:textId="3B455D24" w:rsidR="00B57165" w:rsidRDefault="00576005" w:rsidP="00A46D29">
      <w:pPr>
        <w:pStyle w:val="Heading2"/>
      </w:pPr>
      <w:bookmarkStart w:id="1" w:name="_Drop_and_Recreate"/>
      <w:bookmarkEnd w:id="1"/>
      <w:r>
        <w:t>Drop and Recreate a Publication</w:t>
      </w:r>
    </w:p>
    <w:p w14:paraId="3676A02C" w14:textId="7FEB9BC9" w:rsidR="00576005" w:rsidRDefault="00576005" w:rsidP="00576005"/>
    <w:p w14:paraId="0CC46C21" w14:textId="0EF67629" w:rsidR="00576005" w:rsidRDefault="00576005" w:rsidP="00576005">
      <w:pPr>
        <w:pStyle w:val="ListParagraph"/>
        <w:numPr>
          <w:ilvl w:val="0"/>
          <w:numId w:val="1"/>
        </w:numPr>
      </w:pPr>
      <w:r>
        <w:t xml:space="preserve">Determine which publication needs to be dropped. In this example we need to modify table </w:t>
      </w:r>
      <w:proofErr w:type="spellStart"/>
      <w:r>
        <w:t>PRODUCT_INFO.Pricing.</w:t>
      </w:r>
      <w:r w:rsidRPr="00576005">
        <w:t>ProductClass_PriceCode_Variable</w:t>
      </w:r>
      <w:proofErr w:type="spellEnd"/>
      <w:r>
        <w:t>. To determine which publication contains the table run the following query:</w:t>
      </w:r>
    </w:p>
    <w:p w14:paraId="1E4D2014" w14:textId="77777777" w:rsidR="00576005" w:rsidRPr="00576005" w:rsidRDefault="00576005" w:rsidP="0057600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576005">
        <w:rPr>
          <w:rFonts w:ascii="Lucida Console" w:hAnsi="Lucida Console"/>
          <w:sz w:val="18"/>
          <w:szCs w:val="18"/>
        </w:rPr>
        <w:t>DECLARE</w:t>
      </w:r>
      <w:r w:rsidRPr="00576005">
        <w:rPr>
          <w:rFonts w:ascii="Lucida Console" w:hAnsi="Lucida Console"/>
          <w:sz w:val="18"/>
          <w:szCs w:val="18"/>
        </w:rPr>
        <w:tab/>
        <w:t>@</w:t>
      </w:r>
      <w:proofErr w:type="spellStart"/>
      <w:r w:rsidRPr="00576005">
        <w:rPr>
          <w:rFonts w:ascii="Lucida Console" w:hAnsi="Lucida Console"/>
          <w:sz w:val="18"/>
          <w:szCs w:val="18"/>
        </w:rPr>
        <w:t>DatabaseName</w:t>
      </w:r>
      <w:proofErr w:type="spellEnd"/>
      <w:r w:rsidRPr="00576005">
        <w:rPr>
          <w:rFonts w:ascii="Lucida Console" w:hAnsi="Lucida Console"/>
          <w:sz w:val="18"/>
          <w:szCs w:val="18"/>
        </w:rPr>
        <w:tab/>
      </w:r>
      <w:r w:rsidRPr="00576005">
        <w:rPr>
          <w:rFonts w:ascii="Lucida Console" w:hAnsi="Lucida Console"/>
          <w:sz w:val="18"/>
          <w:szCs w:val="18"/>
        </w:rPr>
        <w:tab/>
        <w:t>AS SYSNAME = 'PRODUCT_INFO'</w:t>
      </w:r>
    </w:p>
    <w:p w14:paraId="0FD47403" w14:textId="77777777" w:rsidR="00576005" w:rsidRPr="00576005" w:rsidRDefault="00576005" w:rsidP="0057600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576005">
        <w:rPr>
          <w:rFonts w:ascii="Lucida Console" w:hAnsi="Lucida Console"/>
          <w:sz w:val="18"/>
          <w:szCs w:val="18"/>
        </w:rPr>
        <w:tab/>
      </w:r>
      <w:r w:rsidRPr="00576005">
        <w:rPr>
          <w:rFonts w:ascii="Lucida Console" w:hAnsi="Lucida Console"/>
          <w:sz w:val="18"/>
          <w:szCs w:val="18"/>
        </w:rPr>
        <w:tab/>
        <w:t>,@</w:t>
      </w:r>
      <w:proofErr w:type="spellStart"/>
      <w:r w:rsidRPr="00576005">
        <w:rPr>
          <w:rFonts w:ascii="Lucida Console" w:hAnsi="Lucida Console"/>
          <w:sz w:val="18"/>
          <w:szCs w:val="18"/>
        </w:rPr>
        <w:t>SchemaName</w:t>
      </w:r>
      <w:proofErr w:type="spellEnd"/>
      <w:r w:rsidRPr="00576005">
        <w:rPr>
          <w:rFonts w:ascii="Lucida Console" w:hAnsi="Lucida Console"/>
          <w:sz w:val="18"/>
          <w:szCs w:val="18"/>
        </w:rPr>
        <w:tab/>
      </w:r>
      <w:r w:rsidRPr="00576005">
        <w:rPr>
          <w:rFonts w:ascii="Lucida Console" w:hAnsi="Lucida Console"/>
          <w:sz w:val="18"/>
          <w:szCs w:val="18"/>
        </w:rPr>
        <w:tab/>
        <w:t>AS SYSNAME = 'Pricing'</w:t>
      </w:r>
    </w:p>
    <w:p w14:paraId="64735B46" w14:textId="77777777" w:rsidR="00576005" w:rsidRPr="00576005" w:rsidRDefault="00576005" w:rsidP="0057600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576005">
        <w:rPr>
          <w:rFonts w:ascii="Lucida Console" w:hAnsi="Lucida Console"/>
          <w:sz w:val="18"/>
          <w:szCs w:val="18"/>
        </w:rPr>
        <w:tab/>
      </w:r>
      <w:r w:rsidRPr="00576005">
        <w:rPr>
          <w:rFonts w:ascii="Lucida Console" w:hAnsi="Lucida Console"/>
          <w:sz w:val="18"/>
          <w:szCs w:val="18"/>
        </w:rPr>
        <w:tab/>
        <w:t>,@</w:t>
      </w:r>
      <w:proofErr w:type="spellStart"/>
      <w:r w:rsidRPr="00576005">
        <w:rPr>
          <w:rFonts w:ascii="Lucida Console" w:hAnsi="Lucida Console"/>
          <w:sz w:val="18"/>
          <w:szCs w:val="18"/>
        </w:rPr>
        <w:t>ObjectName</w:t>
      </w:r>
      <w:proofErr w:type="spellEnd"/>
      <w:r w:rsidRPr="00576005">
        <w:rPr>
          <w:rFonts w:ascii="Lucida Console" w:hAnsi="Lucida Console"/>
          <w:sz w:val="18"/>
          <w:szCs w:val="18"/>
        </w:rPr>
        <w:tab/>
      </w:r>
      <w:r w:rsidRPr="00576005">
        <w:rPr>
          <w:rFonts w:ascii="Lucida Console" w:hAnsi="Lucida Console"/>
          <w:sz w:val="18"/>
          <w:szCs w:val="18"/>
        </w:rPr>
        <w:tab/>
        <w:t>AS SYSNAME = '</w:t>
      </w:r>
      <w:proofErr w:type="spellStart"/>
      <w:r w:rsidRPr="00576005">
        <w:rPr>
          <w:rFonts w:ascii="Lucida Console" w:hAnsi="Lucida Console"/>
          <w:sz w:val="18"/>
          <w:szCs w:val="18"/>
        </w:rPr>
        <w:t>ProductClass_PriceCode_Variable</w:t>
      </w:r>
      <w:proofErr w:type="spellEnd"/>
      <w:r w:rsidRPr="00576005">
        <w:rPr>
          <w:rFonts w:ascii="Lucida Console" w:hAnsi="Lucida Console"/>
          <w:sz w:val="18"/>
          <w:szCs w:val="18"/>
        </w:rPr>
        <w:t>';</w:t>
      </w:r>
    </w:p>
    <w:p w14:paraId="38817182" w14:textId="77777777" w:rsidR="00576005" w:rsidRPr="00576005" w:rsidRDefault="00576005" w:rsidP="0057600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14:paraId="58EC6357" w14:textId="77777777" w:rsidR="00576005" w:rsidRPr="00576005" w:rsidRDefault="00576005" w:rsidP="0057600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576005">
        <w:rPr>
          <w:rFonts w:ascii="Lucida Console" w:hAnsi="Lucida Console"/>
          <w:sz w:val="18"/>
          <w:szCs w:val="18"/>
        </w:rPr>
        <w:t xml:space="preserve">SELECT Publication, [Schema], [Object], [Type], </w:t>
      </w:r>
      <w:proofErr w:type="spellStart"/>
      <w:r w:rsidRPr="00576005">
        <w:rPr>
          <w:rFonts w:ascii="Lucida Console" w:hAnsi="Lucida Console"/>
          <w:sz w:val="18"/>
          <w:szCs w:val="18"/>
        </w:rPr>
        <w:t>PubCreatedOn</w:t>
      </w:r>
      <w:proofErr w:type="spellEnd"/>
    </w:p>
    <w:p w14:paraId="7FABD5A5" w14:textId="77777777" w:rsidR="00576005" w:rsidRPr="00576005" w:rsidRDefault="00576005" w:rsidP="0057600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576005">
        <w:rPr>
          <w:rFonts w:ascii="Lucida Console" w:hAnsi="Lucida Console"/>
          <w:sz w:val="18"/>
          <w:szCs w:val="18"/>
        </w:rPr>
        <w:t xml:space="preserve">FROM </w:t>
      </w:r>
      <w:proofErr w:type="spellStart"/>
      <w:r w:rsidRPr="00576005">
        <w:rPr>
          <w:rFonts w:ascii="Lucida Console" w:hAnsi="Lucida Console"/>
          <w:sz w:val="18"/>
          <w:szCs w:val="18"/>
        </w:rPr>
        <w:t>DBAdmin.Repl.PubObject</w:t>
      </w:r>
      <w:proofErr w:type="spellEnd"/>
    </w:p>
    <w:p w14:paraId="7E30215C" w14:textId="77777777" w:rsidR="00576005" w:rsidRPr="00576005" w:rsidRDefault="00576005" w:rsidP="0057600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576005">
        <w:rPr>
          <w:rFonts w:ascii="Lucida Console" w:hAnsi="Lucida Console"/>
          <w:sz w:val="18"/>
          <w:szCs w:val="18"/>
        </w:rPr>
        <w:t>WHERE Publication LIKE (@</w:t>
      </w:r>
      <w:proofErr w:type="spellStart"/>
      <w:r w:rsidRPr="00576005">
        <w:rPr>
          <w:rFonts w:ascii="Lucida Console" w:hAnsi="Lucida Console"/>
          <w:sz w:val="18"/>
          <w:szCs w:val="18"/>
        </w:rPr>
        <w:t>DatabaseName</w:t>
      </w:r>
      <w:proofErr w:type="spellEnd"/>
      <w:r w:rsidRPr="00576005">
        <w:rPr>
          <w:rFonts w:ascii="Lucida Console" w:hAnsi="Lucida Console"/>
          <w:sz w:val="18"/>
          <w:szCs w:val="18"/>
        </w:rPr>
        <w:t xml:space="preserve"> + '%')</w:t>
      </w:r>
    </w:p>
    <w:p w14:paraId="177CC188" w14:textId="77777777" w:rsidR="00576005" w:rsidRPr="00576005" w:rsidRDefault="00576005" w:rsidP="0057600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576005">
        <w:rPr>
          <w:rFonts w:ascii="Lucida Console" w:hAnsi="Lucida Console"/>
          <w:sz w:val="18"/>
          <w:szCs w:val="18"/>
        </w:rPr>
        <w:t>AND [Schema] = @</w:t>
      </w:r>
      <w:proofErr w:type="spellStart"/>
      <w:r w:rsidRPr="00576005">
        <w:rPr>
          <w:rFonts w:ascii="Lucida Console" w:hAnsi="Lucida Console"/>
          <w:sz w:val="18"/>
          <w:szCs w:val="18"/>
        </w:rPr>
        <w:t>SchemaName</w:t>
      </w:r>
      <w:proofErr w:type="spellEnd"/>
    </w:p>
    <w:p w14:paraId="201FC296" w14:textId="085D9F5F" w:rsidR="00576005" w:rsidRDefault="00576005" w:rsidP="0057600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576005">
        <w:rPr>
          <w:rFonts w:ascii="Lucida Console" w:hAnsi="Lucida Console"/>
          <w:sz w:val="18"/>
          <w:szCs w:val="18"/>
        </w:rPr>
        <w:tab/>
        <w:t>AND [Object] = @</w:t>
      </w:r>
      <w:proofErr w:type="spellStart"/>
      <w:r w:rsidRPr="00576005">
        <w:rPr>
          <w:rFonts w:ascii="Lucida Console" w:hAnsi="Lucida Console"/>
          <w:sz w:val="18"/>
          <w:szCs w:val="18"/>
        </w:rPr>
        <w:t>ObjectName</w:t>
      </w:r>
      <w:proofErr w:type="spellEnd"/>
      <w:r w:rsidRPr="00576005">
        <w:rPr>
          <w:rFonts w:ascii="Lucida Console" w:hAnsi="Lucida Console"/>
          <w:sz w:val="18"/>
          <w:szCs w:val="18"/>
        </w:rPr>
        <w:t>;</w:t>
      </w:r>
    </w:p>
    <w:p w14:paraId="0AB7A37B" w14:textId="40FB9BCD" w:rsidR="00576005" w:rsidRDefault="00576005" w:rsidP="00576005">
      <w:pPr>
        <w:spacing w:after="0" w:line="240" w:lineRule="auto"/>
        <w:ind w:left="720"/>
        <w:rPr>
          <w:rFonts w:cstheme="minorHAnsi"/>
        </w:rPr>
      </w:pPr>
    </w:p>
    <w:p w14:paraId="0F94E357" w14:textId="0B366754" w:rsidR="00576005" w:rsidRDefault="00576005" w:rsidP="00576005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which returns the </w:t>
      </w:r>
      <w:r w:rsidRPr="00576005">
        <w:rPr>
          <w:rFonts w:cstheme="minorHAnsi"/>
        </w:rPr>
        <w:t>following (</w:t>
      </w:r>
      <w:proofErr w:type="spellStart"/>
      <w:r w:rsidRPr="00576005">
        <w:rPr>
          <w:rFonts w:cstheme="minorHAnsi"/>
        </w:rPr>
        <w:t>PubCreatedOn</w:t>
      </w:r>
      <w:proofErr w:type="spellEnd"/>
      <w:r w:rsidRPr="00576005">
        <w:rPr>
          <w:rFonts w:cstheme="minorHAnsi"/>
        </w:rPr>
        <w:t xml:space="preserve"> column omitted)</w:t>
      </w:r>
    </w:p>
    <w:p w14:paraId="64648DAC" w14:textId="009BFE0B" w:rsidR="00576005" w:rsidRDefault="00576005" w:rsidP="00576005">
      <w:pPr>
        <w:spacing w:after="0" w:line="240" w:lineRule="auto"/>
        <w:ind w:left="720"/>
        <w:rPr>
          <w:rFonts w:cstheme="minorHAnsi"/>
        </w:rPr>
      </w:pPr>
    </w:p>
    <w:p w14:paraId="0305480F" w14:textId="4281499A" w:rsidR="00576005" w:rsidRPr="00576005" w:rsidRDefault="00576005" w:rsidP="00576005">
      <w:pPr>
        <w:spacing w:after="0" w:line="240" w:lineRule="auto"/>
        <w:ind w:left="720"/>
        <w:rPr>
          <w:rFonts w:ascii="Lucida Console" w:hAnsi="Lucida Console" w:cstheme="minorHAnsi"/>
          <w:b/>
          <w:bCs/>
          <w:sz w:val="18"/>
          <w:szCs w:val="18"/>
        </w:rPr>
      </w:pPr>
      <w:r w:rsidRPr="00576005">
        <w:rPr>
          <w:rFonts w:ascii="Lucida Console" w:hAnsi="Lucida Console" w:cstheme="minorHAnsi"/>
          <w:b/>
          <w:bCs/>
          <w:sz w:val="18"/>
          <w:szCs w:val="18"/>
        </w:rPr>
        <w:t>Publication</w:t>
      </w:r>
      <w:r w:rsidRPr="00576005">
        <w:rPr>
          <w:rFonts w:ascii="Lucida Console" w:hAnsi="Lucida Console" w:cstheme="minorHAnsi"/>
          <w:b/>
          <w:bCs/>
          <w:sz w:val="18"/>
          <w:szCs w:val="18"/>
        </w:rPr>
        <w:tab/>
      </w:r>
      <w:r w:rsidRPr="00576005">
        <w:rPr>
          <w:rFonts w:ascii="Lucida Console" w:hAnsi="Lucida Console" w:cstheme="minorHAnsi"/>
          <w:b/>
          <w:bCs/>
          <w:sz w:val="18"/>
          <w:szCs w:val="18"/>
        </w:rPr>
        <w:tab/>
        <w:t>Schema</w:t>
      </w:r>
      <w:r w:rsidRPr="00576005">
        <w:rPr>
          <w:rFonts w:ascii="Lucida Console" w:hAnsi="Lucida Console" w:cstheme="minorHAnsi"/>
          <w:b/>
          <w:bCs/>
          <w:sz w:val="18"/>
          <w:szCs w:val="18"/>
        </w:rPr>
        <w:tab/>
      </w:r>
      <w:r>
        <w:rPr>
          <w:rFonts w:ascii="Lucida Console" w:hAnsi="Lucida Console" w:cstheme="minorHAnsi"/>
          <w:b/>
          <w:bCs/>
          <w:sz w:val="18"/>
          <w:szCs w:val="18"/>
        </w:rPr>
        <w:tab/>
      </w:r>
      <w:r w:rsidRPr="00576005">
        <w:rPr>
          <w:rFonts w:ascii="Lucida Console" w:hAnsi="Lucida Console" w:cstheme="minorHAnsi"/>
          <w:b/>
          <w:bCs/>
          <w:sz w:val="18"/>
          <w:szCs w:val="18"/>
        </w:rPr>
        <w:t>Object</w:t>
      </w:r>
      <w:r w:rsidRPr="00576005">
        <w:rPr>
          <w:rFonts w:ascii="Lucida Console" w:hAnsi="Lucida Console" w:cstheme="minorHAnsi"/>
          <w:b/>
          <w:bCs/>
          <w:sz w:val="18"/>
          <w:szCs w:val="18"/>
        </w:rPr>
        <w:tab/>
      </w:r>
      <w:r>
        <w:rPr>
          <w:rFonts w:ascii="Lucida Console" w:hAnsi="Lucida Console" w:cstheme="minorHAnsi"/>
          <w:b/>
          <w:bCs/>
          <w:sz w:val="18"/>
          <w:szCs w:val="18"/>
        </w:rPr>
        <w:tab/>
      </w:r>
      <w:r>
        <w:rPr>
          <w:rFonts w:ascii="Lucida Console" w:hAnsi="Lucida Console" w:cstheme="minorHAnsi"/>
          <w:b/>
          <w:bCs/>
          <w:sz w:val="18"/>
          <w:szCs w:val="18"/>
        </w:rPr>
        <w:tab/>
      </w:r>
      <w:r>
        <w:rPr>
          <w:rFonts w:ascii="Lucida Console" w:hAnsi="Lucida Console" w:cstheme="minorHAnsi"/>
          <w:b/>
          <w:bCs/>
          <w:sz w:val="18"/>
          <w:szCs w:val="18"/>
        </w:rPr>
        <w:tab/>
      </w:r>
      <w:r>
        <w:rPr>
          <w:rFonts w:ascii="Lucida Console" w:hAnsi="Lucida Console" w:cstheme="minorHAnsi"/>
          <w:b/>
          <w:bCs/>
          <w:sz w:val="18"/>
          <w:szCs w:val="18"/>
        </w:rPr>
        <w:tab/>
      </w:r>
      <w:r w:rsidRPr="00576005">
        <w:rPr>
          <w:rFonts w:ascii="Lucida Console" w:hAnsi="Lucida Console" w:cstheme="minorHAnsi"/>
          <w:b/>
          <w:bCs/>
          <w:sz w:val="18"/>
          <w:szCs w:val="18"/>
        </w:rPr>
        <w:t>Type</w:t>
      </w:r>
      <w:r w:rsidRPr="00576005">
        <w:rPr>
          <w:rFonts w:ascii="Lucida Console" w:hAnsi="Lucida Console" w:cstheme="minorHAnsi"/>
          <w:b/>
          <w:bCs/>
          <w:sz w:val="18"/>
          <w:szCs w:val="18"/>
        </w:rPr>
        <w:tab/>
      </w:r>
    </w:p>
    <w:p w14:paraId="7B6D9774" w14:textId="6CB12429" w:rsidR="00576005" w:rsidRDefault="00576005" w:rsidP="00576005">
      <w:pPr>
        <w:spacing w:after="0" w:line="240" w:lineRule="auto"/>
        <w:ind w:left="720"/>
        <w:rPr>
          <w:rFonts w:ascii="Lucida Console" w:hAnsi="Lucida Console" w:cstheme="minorHAnsi"/>
          <w:sz w:val="18"/>
          <w:szCs w:val="18"/>
        </w:rPr>
      </w:pPr>
      <w:r w:rsidRPr="00576005">
        <w:rPr>
          <w:rFonts w:ascii="Lucida Console" w:hAnsi="Lucida Console" w:cstheme="minorHAnsi"/>
          <w:sz w:val="18"/>
          <w:szCs w:val="18"/>
        </w:rPr>
        <w:t>PRODUCT_INFO_002</w:t>
      </w:r>
      <w:r w:rsidRPr="00576005">
        <w:rPr>
          <w:rFonts w:ascii="Lucida Console" w:hAnsi="Lucida Console" w:cstheme="minorHAnsi"/>
          <w:sz w:val="18"/>
          <w:szCs w:val="18"/>
        </w:rPr>
        <w:tab/>
        <w:t>Pricing</w:t>
      </w:r>
      <w:r w:rsidRPr="00576005">
        <w:rPr>
          <w:rFonts w:ascii="Lucida Console" w:hAnsi="Lucida Console" w:cstheme="minorHAnsi"/>
          <w:sz w:val="18"/>
          <w:szCs w:val="18"/>
        </w:rPr>
        <w:tab/>
      </w:r>
      <w:proofErr w:type="spellStart"/>
      <w:r w:rsidRPr="00576005">
        <w:rPr>
          <w:rFonts w:ascii="Lucida Console" w:hAnsi="Lucida Console" w:cstheme="minorHAnsi"/>
          <w:sz w:val="18"/>
          <w:szCs w:val="18"/>
        </w:rPr>
        <w:t>ProductClass_PriceCode_Variable</w:t>
      </w:r>
      <w:proofErr w:type="spellEnd"/>
      <w:r w:rsidRPr="00576005">
        <w:rPr>
          <w:rFonts w:ascii="Lucida Console" w:hAnsi="Lucida Console" w:cstheme="minorHAnsi"/>
          <w:sz w:val="18"/>
          <w:szCs w:val="18"/>
        </w:rPr>
        <w:tab/>
        <w:t>Table</w:t>
      </w:r>
    </w:p>
    <w:p w14:paraId="62C53533" w14:textId="77777777" w:rsidR="00576005" w:rsidRPr="00576005" w:rsidRDefault="00576005" w:rsidP="00576005">
      <w:pPr>
        <w:spacing w:after="0" w:line="240" w:lineRule="auto"/>
        <w:ind w:left="720"/>
        <w:rPr>
          <w:rFonts w:ascii="Lucida Console" w:hAnsi="Lucida Console" w:cstheme="minorHAnsi"/>
          <w:sz w:val="18"/>
          <w:szCs w:val="18"/>
        </w:rPr>
      </w:pPr>
    </w:p>
    <w:p w14:paraId="1164F931" w14:textId="76737FFA" w:rsidR="00576005" w:rsidRDefault="00576005" w:rsidP="00576005">
      <w:pPr>
        <w:pStyle w:val="ListParagraph"/>
        <w:numPr>
          <w:ilvl w:val="0"/>
          <w:numId w:val="1"/>
        </w:numPr>
      </w:pPr>
      <w:r>
        <w:t xml:space="preserve">Drop the subscriptions to the publication and then drop the publication using the script </w:t>
      </w:r>
      <w:proofErr w:type="spellStart"/>
      <w:r w:rsidRPr="00576005">
        <w:t>PRODUCT_INFO_DropRepl</w:t>
      </w:r>
      <w:r>
        <w:t>.sql</w:t>
      </w:r>
      <w:proofErr w:type="spellEnd"/>
      <w:r>
        <w:t xml:space="preserve">. Edit the script, set Pub = </w:t>
      </w:r>
      <w:r w:rsidRPr="00576005">
        <w:t>PRODUCT_INFO_002</w:t>
      </w:r>
      <w:r>
        <w:t xml:space="preserve"> and </w:t>
      </w:r>
      <w:proofErr w:type="spellStart"/>
      <w:r>
        <w:t>PubS</w:t>
      </w:r>
      <w:proofErr w:type="spellEnd"/>
      <w:r>
        <w:t xml:space="preserve"> = </w:t>
      </w:r>
      <w:r w:rsidRPr="00576005">
        <w:t>PRODUCT_INFO_002</w:t>
      </w:r>
      <w:r>
        <w:t>. No changes to EXEC statements. They are already pointed to PRODUCT_INFO. Run the script in SQLCMD mode.</w:t>
      </w:r>
    </w:p>
    <w:p w14:paraId="48019800" w14:textId="097B749F" w:rsidR="00576005" w:rsidRDefault="00576005" w:rsidP="00576005">
      <w:pPr>
        <w:pStyle w:val="ListParagraph"/>
        <w:numPr>
          <w:ilvl w:val="0"/>
          <w:numId w:val="1"/>
        </w:numPr>
      </w:pPr>
      <w:r>
        <w:t xml:space="preserve">Make changes to table </w:t>
      </w:r>
      <w:proofErr w:type="spellStart"/>
      <w:r w:rsidRPr="00576005">
        <w:t>ProductClass_PriceCode_Variable</w:t>
      </w:r>
      <w:proofErr w:type="spellEnd"/>
      <w:r>
        <w:t>.</w:t>
      </w:r>
    </w:p>
    <w:p w14:paraId="6035B37A" w14:textId="087B3862" w:rsidR="00576005" w:rsidRDefault="00576005" w:rsidP="00576005">
      <w:pPr>
        <w:pStyle w:val="ListParagraph"/>
        <w:numPr>
          <w:ilvl w:val="0"/>
          <w:numId w:val="1"/>
        </w:numPr>
      </w:pPr>
      <w:r>
        <w:t xml:space="preserve">Update the table </w:t>
      </w:r>
      <w:proofErr w:type="spellStart"/>
      <w:r>
        <w:t>DBAdmin.Repl.PubObject</w:t>
      </w:r>
      <w:proofErr w:type="spellEnd"/>
      <w:r>
        <w:t xml:space="preserve">. Set </w:t>
      </w:r>
      <w:proofErr w:type="spellStart"/>
      <w:r>
        <w:t>PubCreatedOn</w:t>
      </w:r>
      <w:proofErr w:type="spellEnd"/>
      <w:r>
        <w:t xml:space="preserve"> = '001-01-01' for all rows where the publication equals </w:t>
      </w:r>
      <w:r w:rsidRPr="00576005">
        <w:t>PRODUCT_INFO_002</w:t>
      </w:r>
      <w:r>
        <w:t xml:space="preserve"> using the following script:</w:t>
      </w:r>
    </w:p>
    <w:p w14:paraId="1E6D2231" w14:textId="32C72D9F" w:rsidR="005F12C5" w:rsidRPr="005F12C5" w:rsidRDefault="005F12C5" w:rsidP="005F12C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5F12C5">
        <w:rPr>
          <w:rFonts w:ascii="Lucida Console" w:hAnsi="Lucida Console"/>
          <w:sz w:val="18"/>
          <w:szCs w:val="18"/>
        </w:rPr>
        <w:t>DECLARE</w:t>
      </w:r>
      <w:r w:rsidRPr="005F12C5">
        <w:rPr>
          <w:rFonts w:ascii="Lucida Console" w:hAnsi="Lucida Console"/>
          <w:sz w:val="18"/>
          <w:szCs w:val="18"/>
        </w:rPr>
        <w:tab/>
        <w:t>@</w:t>
      </w:r>
      <w:proofErr w:type="spellStart"/>
      <w:r w:rsidRPr="005F12C5">
        <w:rPr>
          <w:rFonts w:ascii="Lucida Console" w:hAnsi="Lucida Console"/>
          <w:sz w:val="18"/>
          <w:szCs w:val="18"/>
        </w:rPr>
        <w:t>PublicationName</w:t>
      </w:r>
      <w:proofErr w:type="spellEnd"/>
      <w:r w:rsidRPr="005F12C5">
        <w:rPr>
          <w:rFonts w:ascii="Lucida Console" w:hAnsi="Lucida Console"/>
          <w:sz w:val="18"/>
          <w:szCs w:val="18"/>
        </w:rPr>
        <w:tab/>
      </w:r>
      <w:r w:rsidRPr="005F12C5">
        <w:rPr>
          <w:rFonts w:ascii="Lucida Console" w:hAnsi="Lucida Console"/>
          <w:sz w:val="18"/>
          <w:szCs w:val="18"/>
        </w:rPr>
        <w:tab/>
        <w:t xml:space="preserve">AS SYSNAME = </w:t>
      </w:r>
      <w:r>
        <w:rPr>
          <w:rFonts w:ascii="Lucida Console" w:hAnsi="Lucida Console"/>
          <w:sz w:val="18"/>
          <w:szCs w:val="18"/>
        </w:rPr>
        <w:t>'</w:t>
      </w:r>
      <w:r w:rsidRPr="00576005">
        <w:rPr>
          <w:rFonts w:ascii="Lucida Console" w:hAnsi="Lucida Console" w:cstheme="minorHAnsi"/>
          <w:sz w:val="18"/>
          <w:szCs w:val="18"/>
        </w:rPr>
        <w:t>PRODUCT_INFO_002</w:t>
      </w:r>
      <w:r w:rsidRPr="005F12C5">
        <w:rPr>
          <w:rFonts w:ascii="Lucida Console" w:hAnsi="Lucida Console"/>
          <w:sz w:val="18"/>
          <w:szCs w:val="18"/>
        </w:rPr>
        <w:t>';</w:t>
      </w:r>
    </w:p>
    <w:p w14:paraId="5BC57BAE" w14:textId="77777777" w:rsidR="005F12C5" w:rsidRPr="005F12C5" w:rsidRDefault="005F12C5" w:rsidP="005F12C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14:paraId="42269FCC" w14:textId="77777777" w:rsidR="005F12C5" w:rsidRPr="005F12C5" w:rsidRDefault="005F12C5" w:rsidP="005F12C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5F12C5">
        <w:rPr>
          <w:rFonts w:ascii="Lucida Console" w:hAnsi="Lucida Console"/>
          <w:sz w:val="18"/>
          <w:szCs w:val="18"/>
        </w:rPr>
        <w:t>UPDATE [</w:t>
      </w:r>
      <w:proofErr w:type="spellStart"/>
      <w:r w:rsidRPr="005F12C5">
        <w:rPr>
          <w:rFonts w:ascii="Lucida Console" w:hAnsi="Lucida Console"/>
          <w:sz w:val="18"/>
          <w:szCs w:val="18"/>
        </w:rPr>
        <w:t>DBAdmin</w:t>
      </w:r>
      <w:proofErr w:type="spellEnd"/>
      <w:r w:rsidRPr="005F12C5">
        <w:rPr>
          <w:rFonts w:ascii="Lucida Console" w:hAnsi="Lucida Console"/>
          <w:sz w:val="18"/>
          <w:szCs w:val="18"/>
        </w:rPr>
        <w:t>].[</w:t>
      </w:r>
      <w:proofErr w:type="spellStart"/>
      <w:r w:rsidRPr="005F12C5">
        <w:rPr>
          <w:rFonts w:ascii="Lucida Console" w:hAnsi="Lucida Console"/>
          <w:sz w:val="18"/>
          <w:szCs w:val="18"/>
        </w:rPr>
        <w:t>Repl</w:t>
      </w:r>
      <w:proofErr w:type="spellEnd"/>
      <w:r w:rsidRPr="005F12C5">
        <w:rPr>
          <w:rFonts w:ascii="Lucida Console" w:hAnsi="Lucida Console"/>
          <w:sz w:val="18"/>
          <w:szCs w:val="18"/>
        </w:rPr>
        <w:t>].[</w:t>
      </w:r>
      <w:proofErr w:type="spellStart"/>
      <w:r w:rsidRPr="005F12C5">
        <w:rPr>
          <w:rFonts w:ascii="Lucida Console" w:hAnsi="Lucida Console"/>
          <w:sz w:val="18"/>
          <w:szCs w:val="18"/>
        </w:rPr>
        <w:t>PubObject</w:t>
      </w:r>
      <w:proofErr w:type="spellEnd"/>
      <w:r w:rsidRPr="005F12C5">
        <w:rPr>
          <w:rFonts w:ascii="Lucida Console" w:hAnsi="Lucida Console"/>
          <w:sz w:val="18"/>
          <w:szCs w:val="18"/>
        </w:rPr>
        <w:t>]</w:t>
      </w:r>
    </w:p>
    <w:p w14:paraId="5ECD29ED" w14:textId="77777777" w:rsidR="005F12C5" w:rsidRPr="005F12C5" w:rsidRDefault="005F12C5" w:rsidP="005F12C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5F12C5">
        <w:rPr>
          <w:rFonts w:ascii="Lucida Console" w:hAnsi="Lucida Console"/>
          <w:sz w:val="18"/>
          <w:szCs w:val="18"/>
        </w:rPr>
        <w:t xml:space="preserve">SET </w:t>
      </w:r>
      <w:proofErr w:type="spellStart"/>
      <w:r w:rsidRPr="005F12C5">
        <w:rPr>
          <w:rFonts w:ascii="Lucida Console" w:hAnsi="Lucida Console"/>
          <w:sz w:val="18"/>
          <w:szCs w:val="18"/>
        </w:rPr>
        <w:t>PubCreatedOn</w:t>
      </w:r>
      <w:proofErr w:type="spellEnd"/>
      <w:r w:rsidRPr="005F12C5">
        <w:rPr>
          <w:rFonts w:ascii="Lucida Console" w:hAnsi="Lucida Console"/>
          <w:sz w:val="18"/>
          <w:szCs w:val="18"/>
        </w:rPr>
        <w:t xml:space="preserve"> = '0001-01-01'</w:t>
      </w:r>
    </w:p>
    <w:p w14:paraId="7A2ECD35" w14:textId="7FCE5A9C" w:rsidR="00576005" w:rsidRPr="005F12C5" w:rsidRDefault="005F12C5" w:rsidP="005F12C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5F12C5">
        <w:rPr>
          <w:rFonts w:ascii="Lucida Console" w:hAnsi="Lucida Console"/>
          <w:sz w:val="18"/>
          <w:szCs w:val="18"/>
        </w:rPr>
        <w:t>WHERE Publication = @</w:t>
      </w:r>
      <w:proofErr w:type="spellStart"/>
      <w:r w:rsidRPr="005F12C5">
        <w:rPr>
          <w:rFonts w:ascii="Lucida Console" w:hAnsi="Lucida Console"/>
          <w:sz w:val="18"/>
          <w:szCs w:val="18"/>
        </w:rPr>
        <w:t>PublicationName</w:t>
      </w:r>
      <w:proofErr w:type="spellEnd"/>
    </w:p>
    <w:p w14:paraId="1082754D" w14:textId="1EB762FA" w:rsidR="005F12C5" w:rsidRDefault="005F12C5" w:rsidP="00576005">
      <w:pPr>
        <w:pStyle w:val="ListParagraph"/>
        <w:numPr>
          <w:ilvl w:val="0"/>
          <w:numId w:val="1"/>
        </w:numPr>
      </w:pPr>
      <w:r>
        <w:t xml:space="preserve">Update stored procedure </w:t>
      </w:r>
      <w:proofErr w:type="spellStart"/>
      <w:r>
        <w:t>DBAdmin.Repl.AddArticle</w:t>
      </w:r>
      <w:proofErr w:type="spellEnd"/>
      <w:r>
        <w:t xml:space="preserve"> to ensure the database part of the three part name calling Microsoft’s </w:t>
      </w:r>
      <w:proofErr w:type="spellStart"/>
      <w:r>
        <w:t>sys.sp_add_article</w:t>
      </w:r>
      <w:proofErr w:type="spellEnd"/>
      <w:r>
        <w:t xml:space="preserve"> procedure is pointed to PRODUCT_INFO</w:t>
      </w:r>
    </w:p>
    <w:p w14:paraId="46F97C68" w14:textId="2D4F24E5" w:rsidR="00482DD8" w:rsidRDefault="005F12C5" w:rsidP="00576005">
      <w:pPr>
        <w:pStyle w:val="ListParagraph"/>
        <w:numPr>
          <w:ilvl w:val="0"/>
          <w:numId w:val="1"/>
        </w:numPr>
      </w:pPr>
      <w:r>
        <w:t xml:space="preserve">Recreate the publication, then a snapshot and articles for the publication using script </w:t>
      </w:r>
      <w:proofErr w:type="spellStart"/>
      <w:r w:rsidRPr="005F12C5">
        <w:t>PRODUCT_INFO_CreatePub</w:t>
      </w:r>
      <w:r>
        <w:t>.sql</w:t>
      </w:r>
      <w:proofErr w:type="spellEnd"/>
      <w:r>
        <w:t xml:space="preserve">. Edit the script, set Pub = </w:t>
      </w:r>
      <w:r w:rsidRPr="00576005">
        <w:t>PRODUCT_INFO_002</w:t>
      </w:r>
      <w:r>
        <w:t xml:space="preserve"> and </w:t>
      </w:r>
      <w:proofErr w:type="spellStart"/>
      <w:r>
        <w:t>PubS</w:t>
      </w:r>
      <w:proofErr w:type="spellEnd"/>
      <w:r>
        <w:t xml:space="preserve"> = </w:t>
      </w:r>
      <w:r w:rsidRPr="00576005">
        <w:t>PRODUCT_INFO_002</w:t>
      </w:r>
      <w:r>
        <w:t xml:space="preserve">. </w:t>
      </w:r>
      <w:r w:rsidR="00482DD8">
        <w:t xml:space="preserve">If the publication is a snapshot publication </w:t>
      </w:r>
      <w:r w:rsidR="009D35B4">
        <w:t>uncomment the two lines associated with snapshot publications and comment out the two lines associated with transactional publications. For all other publications do the opposite.</w:t>
      </w:r>
    </w:p>
    <w:p w14:paraId="59DB121B" w14:textId="77777777" w:rsidR="00482DD8" w:rsidRDefault="00482DD8" w:rsidP="009D35B4">
      <w:pPr>
        <w:spacing w:after="0" w:line="240" w:lineRule="auto"/>
        <w:ind w:left="720"/>
      </w:pPr>
      <w:r>
        <w:t xml:space="preserve">:SETVAR </w:t>
      </w:r>
      <w:proofErr w:type="spellStart"/>
      <w:r>
        <w:t>SyncMethod</w:t>
      </w:r>
      <w:proofErr w:type="spellEnd"/>
      <w:r>
        <w:t xml:space="preserve">  "concurrent"          --Transactional</w:t>
      </w:r>
    </w:p>
    <w:p w14:paraId="445268FB" w14:textId="77777777" w:rsidR="00482DD8" w:rsidRDefault="00482DD8" w:rsidP="009D35B4">
      <w:pPr>
        <w:spacing w:after="0" w:line="240" w:lineRule="auto"/>
        <w:ind w:left="720"/>
      </w:pPr>
      <w:r>
        <w:t xml:space="preserve">:SETVAR </w:t>
      </w:r>
      <w:proofErr w:type="spellStart"/>
      <w:r>
        <w:t>ReplFreq</w:t>
      </w:r>
      <w:proofErr w:type="spellEnd"/>
      <w:r>
        <w:t xml:space="preserve">    "continuous"          --Transactional</w:t>
      </w:r>
    </w:p>
    <w:p w14:paraId="2892307D" w14:textId="77777777" w:rsidR="00482DD8" w:rsidRDefault="00482DD8" w:rsidP="009D35B4">
      <w:pPr>
        <w:spacing w:after="0" w:line="240" w:lineRule="auto"/>
        <w:ind w:left="720"/>
      </w:pPr>
    </w:p>
    <w:p w14:paraId="0B5AF3F2" w14:textId="77777777" w:rsidR="00482DD8" w:rsidRDefault="00482DD8" w:rsidP="009D35B4">
      <w:pPr>
        <w:spacing w:after="0" w:line="240" w:lineRule="auto"/>
        <w:ind w:left="720"/>
      </w:pPr>
      <w:r>
        <w:t xml:space="preserve">--:SETVAR </w:t>
      </w:r>
      <w:proofErr w:type="spellStart"/>
      <w:r>
        <w:t>SyncMethod</w:t>
      </w:r>
      <w:proofErr w:type="spellEnd"/>
      <w:r>
        <w:t xml:space="preserve">    "native"            --Snapshot</w:t>
      </w:r>
    </w:p>
    <w:p w14:paraId="19D1C66A" w14:textId="3B4D37CC" w:rsidR="00482DD8" w:rsidRDefault="00482DD8" w:rsidP="009D35B4">
      <w:pPr>
        <w:spacing w:after="0" w:line="240" w:lineRule="auto"/>
        <w:ind w:left="720"/>
      </w:pPr>
      <w:r>
        <w:t xml:space="preserve">--:SETVAR </w:t>
      </w:r>
      <w:proofErr w:type="spellStart"/>
      <w:r>
        <w:t>ReplFreq</w:t>
      </w:r>
      <w:proofErr w:type="spellEnd"/>
      <w:r>
        <w:t xml:space="preserve">      "snapshot"          --Snapshot</w:t>
      </w:r>
    </w:p>
    <w:p w14:paraId="11223165" w14:textId="77777777" w:rsidR="00482DD8" w:rsidRDefault="00482DD8" w:rsidP="00482DD8">
      <w:pPr>
        <w:ind w:left="360"/>
      </w:pPr>
    </w:p>
    <w:p w14:paraId="742E4F6E" w14:textId="1FB580FD" w:rsidR="005F12C5" w:rsidRDefault="005F12C5" w:rsidP="009D35B4">
      <w:pPr>
        <w:ind w:left="720"/>
      </w:pPr>
      <w:r>
        <w:t xml:space="preserve">No changes to EXEC statements. They are already pointed to </w:t>
      </w:r>
      <w:r w:rsidR="00730CE9">
        <w:t>PRODUCT_INFO</w:t>
      </w:r>
      <w:r>
        <w:t>. Run the</w:t>
      </w:r>
      <w:r w:rsidR="002D53D3">
        <w:t xml:space="preserve"> </w:t>
      </w:r>
      <w:r>
        <w:t>script in SQLCMD mode.</w:t>
      </w:r>
    </w:p>
    <w:p w14:paraId="7E8DE632" w14:textId="20772BA1" w:rsidR="00576005" w:rsidRDefault="005F12C5" w:rsidP="00576005">
      <w:pPr>
        <w:pStyle w:val="ListParagraph"/>
        <w:numPr>
          <w:ilvl w:val="0"/>
          <w:numId w:val="1"/>
        </w:numPr>
      </w:pPr>
      <w:r>
        <w:lastRenderedPageBreak/>
        <w:t xml:space="preserve">Create a subscription for the publication at the publisher and subscriber, create a job for the subscription and then start the snapshot using script </w:t>
      </w:r>
      <w:proofErr w:type="spellStart"/>
      <w:r w:rsidRPr="005F12C5">
        <w:t>PRODUCT_INFO_StartRepl.sq</w:t>
      </w:r>
      <w:r>
        <w:t>l</w:t>
      </w:r>
      <w:proofErr w:type="spellEnd"/>
      <w:r>
        <w:t xml:space="preserve">. Edit the script, set Pub = </w:t>
      </w:r>
      <w:r w:rsidRPr="00576005">
        <w:t>PRODUCT_INFO_002</w:t>
      </w:r>
      <w:r>
        <w:t xml:space="preserve">  and </w:t>
      </w:r>
      <w:proofErr w:type="spellStart"/>
      <w:r>
        <w:t>PubS</w:t>
      </w:r>
      <w:proofErr w:type="spellEnd"/>
      <w:r>
        <w:t xml:space="preserve"> = </w:t>
      </w:r>
      <w:r w:rsidRPr="00576005">
        <w:t>PRODUCT_INFO_002</w:t>
      </w:r>
      <w:r>
        <w:t>. No changes to EXEC statements</w:t>
      </w:r>
      <w:r w:rsidR="00730CE9">
        <w:t>. They are already pointed to PRODUCT_INFO. Run the script in SQLCMD mode.</w:t>
      </w:r>
    </w:p>
    <w:p w14:paraId="2B457790" w14:textId="5B85E48A" w:rsidR="00576005" w:rsidRDefault="00730CE9" w:rsidP="00576005">
      <w:pPr>
        <w:pStyle w:val="ListParagraph"/>
        <w:numPr>
          <w:ilvl w:val="0"/>
          <w:numId w:val="1"/>
        </w:numPr>
      </w:pPr>
      <w:r>
        <w:t>Replication monitor can be used to check the replication status.</w:t>
      </w:r>
    </w:p>
    <w:p w14:paraId="3A9D7838" w14:textId="35D74DCB" w:rsidR="00A46D29" w:rsidRDefault="00A46D29" w:rsidP="00A46D29"/>
    <w:p w14:paraId="11FB1DCE" w14:textId="3BBA09F3" w:rsidR="00A46D29" w:rsidRDefault="00A46D29" w:rsidP="00A46D29">
      <w:pPr>
        <w:pStyle w:val="Heading2"/>
      </w:pPr>
      <w:bookmarkStart w:id="2" w:name="_Measure_Replication_Latency"/>
      <w:bookmarkEnd w:id="2"/>
      <w:r>
        <w:t>Measure Replication Latency</w:t>
      </w:r>
    </w:p>
    <w:p w14:paraId="6B1C884A" w14:textId="1C8B7870" w:rsidR="00A46D29" w:rsidRDefault="00A46D29" w:rsidP="00A46D29">
      <w:pPr>
        <w:pStyle w:val="ListParagraph"/>
        <w:numPr>
          <w:ilvl w:val="0"/>
          <w:numId w:val="2"/>
        </w:numPr>
      </w:pPr>
      <w:r>
        <w:t>Start Replication Monitor by right-clicking Replication in SSMS and selecting Launch Replication Monitor.</w:t>
      </w:r>
    </w:p>
    <w:p w14:paraId="2D983356" w14:textId="695540CF" w:rsidR="00A46D29" w:rsidRDefault="00A46D29" w:rsidP="00A46D29">
      <w:pPr>
        <w:pStyle w:val="ListParagraph"/>
        <w:numPr>
          <w:ilvl w:val="0"/>
          <w:numId w:val="2"/>
        </w:numPr>
      </w:pPr>
      <w:r>
        <w:t>Select a publication</w:t>
      </w:r>
      <w:r w:rsidR="009B4007">
        <w:t>.</w:t>
      </w:r>
    </w:p>
    <w:p w14:paraId="06A43778" w14:textId="6F81D8F4" w:rsidR="009B4007" w:rsidRDefault="009B4007" w:rsidP="00A46D29">
      <w:pPr>
        <w:pStyle w:val="ListParagraph"/>
        <w:numPr>
          <w:ilvl w:val="0"/>
          <w:numId w:val="2"/>
        </w:numPr>
      </w:pPr>
      <w:r>
        <w:t>Select the Tracer Tokens tab.</w:t>
      </w:r>
    </w:p>
    <w:p w14:paraId="636CE8EC" w14:textId="07B870B4" w:rsidR="009B4007" w:rsidRDefault="009B4007" w:rsidP="00A46D29">
      <w:pPr>
        <w:pStyle w:val="ListParagraph"/>
        <w:numPr>
          <w:ilvl w:val="0"/>
          <w:numId w:val="2"/>
        </w:numPr>
      </w:pPr>
      <w:r>
        <w:t>Select Insert Tracer. Statistics will be displayed for Publisher to Distributor and Distributor to Subscriber latency.</w:t>
      </w:r>
    </w:p>
    <w:p w14:paraId="49C86B1A" w14:textId="2C951746" w:rsidR="009B4007" w:rsidRDefault="009B4007" w:rsidP="009B4007"/>
    <w:p w14:paraId="6EAAA501" w14:textId="51BFB550" w:rsidR="009B4007" w:rsidRDefault="009B4007" w:rsidP="00355BB2">
      <w:pPr>
        <w:pStyle w:val="Heading2"/>
      </w:pPr>
      <w:bookmarkStart w:id="3" w:name="_Replication_Alerts"/>
      <w:bookmarkEnd w:id="3"/>
      <w:r>
        <w:t>Replication Alerts</w:t>
      </w:r>
    </w:p>
    <w:p w14:paraId="429BAD1B" w14:textId="4C020ECB" w:rsidR="009B4007" w:rsidRDefault="009B4007" w:rsidP="009B4007">
      <w:r>
        <w:t xml:space="preserve">Alerts have not been implemented yet, but will be based </w:t>
      </w:r>
      <w:r w:rsidR="006D70BF">
        <w:t xml:space="preserve">in part on </w:t>
      </w:r>
      <w:hyperlink r:id="rId8" w:history="1">
        <w:r w:rsidR="006D70BF" w:rsidRPr="00D31559">
          <w:rPr>
            <w:rStyle w:val="Hyperlink"/>
          </w:rPr>
          <w:t>https://docs.microsoft.com/en-us/sql/relational-databases/replication/monitor/measure-latency-and-validate-connections-for-transactional-replication?view=sql-server-ver15</w:t>
        </w:r>
      </w:hyperlink>
    </w:p>
    <w:p w14:paraId="4FDD6763" w14:textId="77777777" w:rsidR="006D70BF" w:rsidRDefault="006D70BF" w:rsidP="009B4007"/>
    <w:p w14:paraId="4A8EE796" w14:textId="1EB5725A" w:rsidR="009547CC" w:rsidRDefault="009547CC" w:rsidP="009547CC">
      <w:pPr>
        <w:pStyle w:val="Heading2"/>
      </w:pPr>
      <w:bookmarkStart w:id="4" w:name="_Reinitialize_a_Subscription"/>
      <w:bookmarkEnd w:id="4"/>
      <w:r>
        <w:t>Reinitialize a Subscription</w:t>
      </w:r>
    </w:p>
    <w:p w14:paraId="7B4822C0" w14:textId="5CCA1D81" w:rsidR="009547CC" w:rsidRDefault="009547CC" w:rsidP="009547CC">
      <w:r>
        <w:t xml:space="preserve">If a subscription </w:t>
      </w:r>
      <w:r w:rsidR="00405212">
        <w:t xml:space="preserve">gets </w:t>
      </w:r>
      <w:r w:rsidR="00DC3386">
        <w:t>behind and is not able catch up it may be necessary to reinitialize the subscription.</w:t>
      </w:r>
      <w:r w:rsidR="00D23FB6">
        <w:t xml:space="preserve"> Reinitializing causes a new snapshot to be generated</w:t>
      </w:r>
      <w:r w:rsidR="001B302E">
        <w:t xml:space="preserve">. The snapshot is applied and then </w:t>
      </w:r>
      <w:r w:rsidR="00F41415">
        <w:t>changes are applied going forward.</w:t>
      </w:r>
      <w:r w:rsidR="00FE4148">
        <w:t xml:space="preserve"> To </w:t>
      </w:r>
      <w:r w:rsidR="009D1C8B">
        <w:t>reiniti</w:t>
      </w:r>
      <w:r w:rsidR="005F0A0C">
        <w:t>alize a single subscription</w:t>
      </w:r>
    </w:p>
    <w:p w14:paraId="09AC97F6" w14:textId="77777777" w:rsidR="008B6FD9" w:rsidRDefault="00687DD0" w:rsidP="009E1A16">
      <w:pPr>
        <w:pStyle w:val="ListParagraph"/>
        <w:numPr>
          <w:ilvl w:val="0"/>
          <w:numId w:val="3"/>
        </w:numPr>
      </w:pPr>
      <w:r>
        <w:t>Inside SSMS</w:t>
      </w:r>
      <w:r w:rsidR="001D1EAB">
        <w:t xml:space="preserve"> expand Replication </w:t>
      </w:r>
      <w:r w:rsidR="00687CD1">
        <w:t>then</w:t>
      </w:r>
      <w:r w:rsidR="00B2634A">
        <w:t xml:space="preserve"> Local Publications</w:t>
      </w:r>
      <w:r w:rsidR="00687CD1">
        <w:t xml:space="preserve">. </w:t>
      </w:r>
      <w:r w:rsidR="008121B1">
        <w:t xml:space="preserve">Expand the Publication containing the </w:t>
      </w:r>
      <w:r w:rsidR="000F34F8">
        <w:t xml:space="preserve">subscription you want to reinitialize. </w:t>
      </w:r>
    </w:p>
    <w:p w14:paraId="7241E080" w14:textId="303C0585" w:rsidR="00BE44DC" w:rsidRDefault="00986226" w:rsidP="009E1A16">
      <w:pPr>
        <w:pStyle w:val="ListParagraph"/>
        <w:numPr>
          <w:ilvl w:val="0"/>
          <w:numId w:val="3"/>
        </w:numPr>
      </w:pPr>
      <w:r>
        <w:t xml:space="preserve">Right-click the subscription and click Reinitialize. </w:t>
      </w:r>
    </w:p>
    <w:p w14:paraId="3EFFEF34" w14:textId="5E9EF03D" w:rsidR="00E67254" w:rsidRDefault="00E67254" w:rsidP="009E1A16">
      <w:pPr>
        <w:pStyle w:val="ListParagraph"/>
        <w:numPr>
          <w:ilvl w:val="0"/>
          <w:numId w:val="3"/>
        </w:numPr>
      </w:pPr>
      <w:r>
        <w:t>Select Use a new snapshot.</w:t>
      </w:r>
    </w:p>
    <w:p w14:paraId="6C76561A" w14:textId="56A52F2C" w:rsidR="00C83294" w:rsidRDefault="00C83294" w:rsidP="009E1A16">
      <w:pPr>
        <w:pStyle w:val="ListParagraph"/>
        <w:numPr>
          <w:ilvl w:val="0"/>
          <w:numId w:val="3"/>
        </w:numPr>
      </w:pPr>
      <w:r>
        <w:t>Select Generate the new snapshot now.</w:t>
      </w:r>
    </w:p>
    <w:p w14:paraId="5FE04A67" w14:textId="09EC3809" w:rsidR="00C83294" w:rsidRPr="009547CC" w:rsidRDefault="00C83294" w:rsidP="009E1A16">
      <w:pPr>
        <w:pStyle w:val="ListParagraph"/>
        <w:numPr>
          <w:ilvl w:val="0"/>
          <w:numId w:val="3"/>
        </w:numPr>
      </w:pPr>
      <w:r>
        <w:t xml:space="preserve">Click </w:t>
      </w:r>
      <w:r w:rsidR="00875F90">
        <w:t>Mark for Reinitialization.</w:t>
      </w:r>
    </w:p>
    <w:p w14:paraId="1FD037D8" w14:textId="77777777" w:rsidR="00A46D29" w:rsidRPr="00576005" w:rsidRDefault="00A46D29" w:rsidP="00A46D29"/>
    <w:sectPr w:rsidR="00A46D29" w:rsidRPr="00576005" w:rsidSect="005760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426D2"/>
    <w:multiLevelType w:val="hybridMultilevel"/>
    <w:tmpl w:val="00A06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11045"/>
    <w:multiLevelType w:val="hybridMultilevel"/>
    <w:tmpl w:val="A6E0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1394A"/>
    <w:multiLevelType w:val="hybridMultilevel"/>
    <w:tmpl w:val="264CA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05"/>
    <w:rsid w:val="000F34F8"/>
    <w:rsid w:val="001455EC"/>
    <w:rsid w:val="001B302E"/>
    <w:rsid w:val="001D1EAB"/>
    <w:rsid w:val="002D53D3"/>
    <w:rsid w:val="00355BB2"/>
    <w:rsid w:val="00405212"/>
    <w:rsid w:val="00482DD8"/>
    <w:rsid w:val="00576005"/>
    <w:rsid w:val="00584EC6"/>
    <w:rsid w:val="00597FA2"/>
    <w:rsid w:val="005F0A0C"/>
    <w:rsid w:val="005F12C5"/>
    <w:rsid w:val="00687CD1"/>
    <w:rsid w:val="00687DD0"/>
    <w:rsid w:val="006D70BF"/>
    <w:rsid w:val="006F787C"/>
    <w:rsid w:val="00730CE9"/>
    <w:rsid w:val="008121B1"/>
    <w:rsid w:val="00875F90"/>
    <w:rsid w:val="008B6FD9"/>
    <w:rsid w:val="008C6BCE"/>
    <w:rsid w:val="009547CC"/>
    <w:rsid w:val="00986226"/>
    <w:rsid w:val="009B4007"/>
    <w:rsid w:val="009D1C8B"/>
    <w:rsid w:val="009D35B4"/>
    <w:rsid w:val="009E1A16"/>
    <w:rsid w:val="00A46D29"/>
    <w:rsid w:val="00B2634A"/>
    <w:rsid w:val="00BE44DC"/>
    <w:rsid w:val="00C83294"/>
    <w:rsid w:val="00CC3121"/>
    <w:rsid w:val="00D23FB6"/>
    <w:rsid w:val="00DC3386"/>
    <w:rsid w:val="00E67254"/>
    <w:rsid w:val="00F41415"/>
    <w:rsid w:val="00F66D56"/>
    <w:rsid w:val="00FE4148"/>
    <w:rsid w:val="2A0E5C8C"/>
    <w:rsid w:val="547E260C"/>
    <w:rsid w:val="6479A917"/>
    <w:rsid w:val="69C3AF23"/>
    <w:rsid w:val="6E08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E374"/>
  <w15:chartTrackingRefBased/>
  <w15:docId w15:val="{BB516024-D5F2-490E-A999-7BEBFE62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60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6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7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relational-databases/replication/monitor/measure-latency-and-validate-connections-for-transactional-replication?view=sql-server-ver1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38d2c-e7c0-419c-9191-e92086f67d97">
      <Terms xmlns="http://schemas.microsoft.com/office/infopath/2007/PartnerControls"/>
    </lcf76f155ced4ddcb4097134ff3c332f>
    <TaxCatchAll xmlns="84e25877-5f26-4dc3-9598-48e40fb4ec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685AC3E5C784C94699E6BCD3719C2" ma:contentTypeVersion="16" ma:contentTypeDescription="Create a new document." ma:contentTypeScope="" ma:versionID="9476b2f7a2f2ba461577cf3e887646b7">
  <xsd:schema xmlns:xsd="http://www.w3.org/2001/XMLSchema" xmlns:xs="http://www.w3.org/2001/XMLSchema" xmlns:p="http://schemas.microsoft.com/office/2006/metadata/properties" xmlns:ns2="1a638d2c-e7c0-419c-9191-e92086f67d97" xmlns:ns3="84e25877-5f26-4dc3-9598-48e40fb4ec5c" targetNamespace="http://schemas.microsoft.com/office/2006/metadata/properties" ma:root="true" ma:fieldsID="58c2739458a86add72c2119c39ecde9f" ns2:_="" ns3:_="">
    <xsd:import namespace="1a638d2c-e7c0-419c-9191-e92086f67d97"/>
    <xsd:import namespace="84e25877-5f26-4dc3-9598-48e40fb4e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8d2c-e7c0-419c-9191-e92086f67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8fa7133-5c87-46e8-a2c9-93d2820ae3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25877-5f26-4dc3-9598-48e40fb4e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ed0c3c-9de9-448a-ac4a-31a2c4446553}" ma:internalName="TaxCatchAll" ma:showField="CatchAllData" ma:web="84e25877-5f26-4dc3-9598-48e40fb4e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B2915A-B478-411F-B5D0-2D66AD7924F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4e25877-5f26-4dc3-9598-48e40fb4ec5c"/>
    <ds:schemaRef ds:uri="http://schemas.microsoft.com/office/2006/documentManagement/types"/>
    <ds:schemaRef ds:uri="http://schemas.microsoft.com/office/2006/metadata/properties"/>
    <ds:schemaRef ds:uri="1a638d2c-e7c0-419c-9191-e92086f67d97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5007D00-4A63-4558-B038-697F9EEA63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06D7D-52F5-4874-9279-9210007DF7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Links>
    <vt:vector size="24" baseType="variant">
      <vt:variant>
        <vt:i4>4063285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https://docs.microsoft.com/en-us/sql/relational-databases/replication/monitor/measure-latency-and-validate-connections-for-transactional-replication?view=sql-server-ver15</vt:lpwstr>
      </vt:variant>
      <vt:variant>
        <vt:lpwstr/>
      </vt:variant>
      <vt:variant>
        <vt:i4>8192111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_Replication_Alerts</vt:lpwstr>
      </vt:variant>
      <vt:variant>
        <vt:i4>1966125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_Measure_Replication_Latency</vt:lpwstr>
      </vt:variant>
      <vt:variant>
        <vt:i4>7733336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_Drop_and_Recreate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32</cp:revision>
  <dcterms:created xsi:type="dcterms:W3CDTF">2020-08-18T05:16:00Z</dcterms:created>
  <dcterms:modified xsi:type="dcterms:W3CDTF">2020-08-18T13:46:00Z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0x0101006C2685AC3E5C784C94699E6BCD3719C2</vt:lpwstr>
  </property>
  <property fmtid="{D5CDD505-2E9C-101B-9397-08002B2CF9AE}" pid="3" name="MediaServiceImageTags">
    <vt:lpwstr/>
  </property>
</Properties>
</file>