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215" w:tblpY="-215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6570"/>
        <w:gridCol w:w="1890"/>
      </w:tblGrid>
      <w:tr w:rsidR="0095777A" w14:paraId="0AE0C641" w14:textId="77777777" w:rsidTr="0095777A">
        <w:trPr>
          <w:cantSplit/>
          <w:trHeight w:val="443"/>
        </w:trPr>
        <w:tc>
          <w:tcPr>
            <w:tcW w:w="1818" w:type="dxa"/>
            <w:vMerge w:val="restart"/>
            <w:vAlign w:val="center"/>
          </w:tcPr>
          <w:p w14:paraId="5BCD1276" w14:textId="77777777" w:rsidR="0095777A" w:rsidRPr="007417C0" w:rsidRDefault="0095777A" w:rsidP="0095777A">
            <w:pPr>
              <w:pStyle w:val="Header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noProof/>
                <w:sz w:val="10"/>
                <w:szCs w:val="10"/>
              </w:rPr>
              <w:drawing>
                <wp:anchor distT="0" distB="0" distL="114300" distR="114300" simplePos="0" relativeHeight="251660288" behindDoc="0" locked="0" layoutInCell="1" allowOverlap="1" wp14:anchorId="2EB91364" wp14:editId="0D299F59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5715</wp:posOffset>
                  </wp:positionV>
                  <wp:extent cx="1059815" cy="784860"/>
                  <wp:effectExtent l="19050" t="0" r="6985" b="0"/>
                  <wp:wrapNone/>
                  <wp:docPr id="3" name="Picture 1" descr="C:\Users\HP\Downloads\125768935_1728048680702943_468699024548914539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125768935_1728048680702943_468699024548914539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815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70" w:type="dxa"/>
            <w:vMerge w:val="restart"/>
            <w:vAlign w:val="center"/>
          </w:tcPr>
          <w:p w14:paraId="654A2A9B" w14:textId="77777777" w:rsidR="0095777A" w:rsidRDefault="0095777A" w:rsidP="0095777A">
            <w:pPr>
              <w:pStyle w:val="Heading2"/>
              <w:spacing w:before="60" w:after="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CÔNG TY TNHH TĂNG LONG PACK</w:t>
            </w:r>
          </w:p>
          <w:p w14:paraId="6951722B" w14:textId="5448F16B" w:rsidR="0095777A" w:rsidRPr="006D415C" w:rsidRDefault="0095777A" w:rsidP="006D415C">
            <w:pPr>
              <w:spacing w:after="0"/>
              <w:ind w:left="-114" w:right="-56"/>
              <w:jc w:val="center"/>
              <w:rPr>
                <w:sz w:val="16"/>
                <w:szCs w:val="16"/>
                <w:lang w:eastAsia="en-US"/>
              </w:rPr>
            </w:pPr>
            <w:r w:rsidRPr="006D415C">
              <w:rPr>
                <w:sz w:val="16"/>
                <w:szCs w:val="16"/>
                <w:lang w:eastAsia="en-US"/>
              </w:rPr>
              <w:t xml:space="preserve">VP: 894/7A </w:t>
            </w:r>
            <w:proofErr w:type="spellStart"/>
            <w:r w:rsidRPr="006D415C">
              <w:rPr>
                <w:sz w:val="16"/>
                <w:szCs w:val="16"/>
                <w:lang w:eastAsia="en-US"/>
              </w:rPr>
              <w:t>Nguyễn</w:t>
            </w:r>
            <w:proofErr w:type="spellEnd"/>
            <w:r w:rsidRPr="006D415C">
              <w:rPr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6D415C">
              <w:rPr>
                <w:sz w:val="16"/>
                <w:szCs w:val="16"/>
                <w:lang w:eastAsia="en-US"/>
              </w:rPr>
              <w:t>Xiển</w:t>
            </w:r>
            <w:proofErr w:type="spellEnd"/>
            <w:r w:rsidRPr="006D415C">
              <w:rPr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6D415C">
              <w:rPr>
                <w:sz w:val="16"/>
                <w:szCs w:val="16"/>
                <w:lang w:eastAsia="en-US"/>
              </w:rPr>
              <w:t>Tổ</w:t>
            </w:r>
            <w:proofErr w:type="spellEnd"/>
            <w:r w:rsidRPr="006D415C">
              <w:rPr>
                <w:sz w:val="16"/>
                <w:szCs w:val="16"/>
                <w:lang w:eastAsia="en-US"/>
              </w:rPr>
              <w:t xml:space="preserve"> 1, KP Long </w:t>
            </w:r>
            <w:proofErr w:type="spellStart"/>
            <w:r w:rsidRPr="006D415C">
              <w:rPr>
                <w:sz w:val="16"/>
                <w:szCs w:val="16"/>
                <w:lang w:eastAsia="en-US"/>
              </w:rPr>
              <w:t>Hòa</w:t>
            </w:r>
            <w:proofErr w:type="spellEnd"/>
            <w:r w:rsidRPr="006D415C">
              <w:rPr>
                <w:sz w:val="16"/>
                <w:szCs w:val="16"/>
                <w:lang w:eastAsia="en-US"/>
              </w:rPr>
              <w:t xml:space="preserve">, P. Long </w:t>
            </w:r>
            <w:proofErr w:type="spellStart"/>
            <w:r w:rsidRPr="006D415C">
              <w:rPr>
                <w:sz w:val="16"/>
                <w:szCs w:val="16"/>
                <w:lang w:eastAsia="en-US"/>
              </w:rPr>
              <w:t>Thạnh</w:t>
            </w:r>
            <w:proofErr w:type="spellEnd"/>
            <w:r w:rsidRPr="006D415C">
              <w:rPr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6D415C">
              <w:rPr>
                <w:sz w:val="16"/>
                <w:szCs w:val="16"/>
                <w:lang w:eastAsia="en-US"/>
              </w:rPr>
              <w:t>Mỹ</w:t>
            </w:r>
            <w:proofErr w:type="spellEnd"/>
            <w:r w:rsidRPr="006D415C">
              <w:rPr>
                <w:sz w:val="16"/>
                <w:szCs w:val="16"/>
                <w:lang w:eastAsia="en-US"/>
              </w:rPr>
              <w:t>,</w:t>
            </w:r>
            <w:r w:rsidR="006D415C" w:rsidRPr="006D415C">
              <w:rPr>
                <w:sz w:val="16"/>
                <w:szCs w:val="16"/>
                <w:lang w:val="vi-VN" w:eastAsia="en-US"/>
              </w:rPr>
              <w:t xml:space="preserve"> </w:t>
            </w:r>
            <w:r w:rsidR="006D415C" w:rsidRPr="006D415C">
              <w:rPr>
                <w:sz w:val="16"/>
                <w:szCs w:val="16"/>
              </w:rPr>
              <w:t xml:space="preserve">TP. </w:t>
            </w:r>
            <w:proofErr w:type="spellStart"/>
            <w:r w:rsidR="006D415C" w:rsidRPr="006D415C">
              <w:rPr>
                <w:sz w:val="16"/>
                <w:szCs w:val="16"/>
              </w:rPr>
              <w:t>Thủ</w:t>
            </w:r>
            <w:proofErr w:type="spellEnd"/>
            <w:r w:rsidR="006D415C" w:rsidRPr="006D415C">
              <w:rPr>
                <w:sz w:val="16"/>
                <w:szCs w:val="16"/>
              </w:rPr>
              <w:t xml:space="preserve"> </w:t>
            </w:r>
            <w:proofErr w:type="spellStart"/>
            <w:r w:rsidR="006D415C" w:rsidRPr="006D415C">
              <w:rPr>
                <w:sz w:val="16"/>
                <w:szCs w:val="16"/>
              </w:rPr>
              <w:t>Đức</w:t>
            </w:r>
            <w:proofErr w:type="spellEnd"/>
            <w:r w:rsidRPr="006D415C">
              <w:rPr>
                <w:sz w:val="16"/>
                <w:szCs w:val="16"/>
                <w:lang w:eastAsia="en-US"/>
              </w:rPr>
              <w:t xml:space="preserve">, TP. </w:t>
            </w:r>
            <w:proofErr w:type="spellStart"/>
            <w:r w:rsidRPr="006D415C">
              <w:rPr>
                <w:sz w:val="16"/>
                <w:szCs w:val="16"/>
                <w:lang w:eastAsia="en-US"/>
              </w:rPr>
              <w:t>Hồ</w:t>
            </w:r>
            <w:proofErr w:type="spellEnd"/>
            <w:r w:rsidRPr="006D415C">
              <w:rPr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6D415C">
              <w:rPr>
                <w:sz w:val="16"/>
                <w:szCs w:val="16"/>
                <w:lang w:eastAsia="en-US"/>
              </w:rPr>
              <w:t>Chí</w:t>
            </w:r>
            <w:proofErr w:type="spellEnd"/>
            <w:r w:rsidRPr="006D415C">
              <w:rPr>
                <w:sz w:val="16"/>
                <w:szCs w:val="16"/>
                <w:lang w:eastAsia="en-US"/>
              </w:rPr>
              <w:t xml:space="preserve"> Minh</w:t>
            </w:r>
          </w:p>
          <w:p w14:paraId="7495D11B" w14:textId="4BC5E01C" w:rsidR="0095777A" w:rsidRPr="00ED654C" w:rsidRDefault="0095777A" w:rsidP="006D415C">
            <w:pPr>
              <w:spacing w:after="0"/>
              <w:ind w:left="-114" w:right="-56"/>
              <w:jc w:val="center"/>
              <w:rPr>
                <w:lang w:eastAsia="en-US"/>
              </w:rPr>
            </w:pPr>
            <w:proofErr w:type="spellStart"/>
            <w:r w:rsidRPr="006D415C">
              <w:rPr>
                <w:sz w:val="16"/>
                <w:szCs w:val="16"/>
                <w:lang w:eastAsia="en-US"/>
              </w:rPr>
              <w:t>Nhà</w:t>
            </w:r>
            <w:proofErr w:type="spellEnd"/>
            <w:r w:rsidRPr="006D415C">
              <w:rPr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6D415C">
              <w:rPr>
                <w:sz w:val="16"/>
                <w:szCs w:val="16"/>
                <w:lang w:eastAsia="en-US"/>
              </w:rPr>
              <w:t>máy</w:t>
            </w:r>
            <w:proofErr w:type="spellEnd"/>
            <w:r w:rsidRPr="006D415C">
              <w:rPr>
                <w:sz w:val="16"/>
                <w:szCs w:val="16"/>
                <w:lang w:eastAsia="en-US"/>
              </w:rPr>
              <w:t xml:space="preserve">: </w:t>
            </w:r>
            <w:r w:rsidR="00EA1CB5">
              <w:rPr>
                <w:sz w:val="16"/>
                <w:szCs w:val="16"/>
                <w:lang w:val="vi-VN" w:eastAsia="en-US"/>
              </w:rPr>
              <w:t>70</w:t>
            </w:r>
            <w:r w:rsidRPr="006D415C">
              <w:rPr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6D415C">
              <w:rPr>
                <w:sz w:val="16"/>
                <w:szCs w:val="16"/>
                <w:lang w:eastAsia="en-US"/>
              </w:rPr>
              <w:t>Đường</w:t>
            </w:r>
            <w:proofErr w:type="spellEnd"/>
            <w:r w:rsidRPr="006D415C">
              <w:rPr>
                <w:sz w:val="16"/>
                <w:szCs w:val="16"/>
                <w:lang w:eastAsia="en-US"/>
              </w:rPr>
              <w:t xml:space="preserve"> 35</w:t>
            </w:r>
            <w:r w:rsidR="009B59C0">
              <w:rPr>
                <w:sz w:val="16"/>
                <w:szCs w:val="16"/>
                <w:lang w:val="vi-VN" w:eastAsia="en-US"/>
              </w:rPr>
              <w:t xml:space="preserve">, KP Long </w:t>
            </w:r>
            <w:proofErr w:type="gramStart"/>
            <w:r w:rsidR="009B59C0">
              <w:rPr>
                <w:sz w:val="16"/>
                <w:szCs w:val="16"/>
                <w:lang w:val="vi-VN" w:eastAsia="en-US"/>
              </w:rPr>
              <w:t>Bửu,</w:t>
            </w:r>
            <w:r w:rsidRPr="006D415C">
              <w:rPr>
                <w:sz w:val="16"/>
                <w:szCs w:val="16"/>
                <w:lang w:eastAsia="en-US"/>
              </w:rPr>
              <w:t xml:space="preserve">  </w:t>
            </w:r>
            <w:proofErr w:type="spellStart"/>
            <w:r w:rsidRPr="006D415C">
              <w:rPr>
                <w:sz w:val="16"/>
                <w:szCs w:val="16"/>
                <w:lang w:eastAsia="en-US"/>
              </w:rPr>
              <w:t>Phường</w:t>
            </w:r>
            <w:proofErr w:type="spellEnd"/>
            <w:proofErr w:type="gramEnd"/>
            <w:r w:rsidRPr="006D415C">
              <w:rPr>
                <w:sz w:val="16"/>
                <w:szCs w:val="16"/>
                <w:lang w:eastAsia="en-US"/>
              </w:rPr>
              <w:t xml:space="preserve"> Long </w:t>
            </w:r>
            <w:proofErr w:type="spellStart"/>
            <w:r w:rsidRPr="006D415C">
              <w:rPr>
                <w:sz w:val="16"/>
                <w:szCs w:val="16"/>
                <w:lang w:eastAsia="en-US"/>
              </w:rPr>
              <w:t>Bình</w:t>
            </w:r>
            <w:proofErr w:type="spellEnd"/>
            <w:r w:rsidRPr="006D415C">
              <w:rPr>
                <w:sz w:val="16"/>
                <w:szCs w:val="16"/>
                <w:lang w:eastAsia="en-US"/>
              </w:rPr>
              <w:t>,</w:t>
            </w:r>
            <w:r w:rsidR="006D415C" w:rsidRPr="006D415C">
              <w:rPr>
                <w:sz w:val="16"/>
                <w:szCs w:val="16"/>
              </w:rPr>
              <w:t xml:space="preserve"> TP. </w:t>
            </w:r>
            <w:proofErr w:type="spellStart"/>
            <w:r w:rsidR="006D415C" w:rsidRPr="006D415C">
              <w:rPr>
                <w:sz w:val="16"/>
                <w:szCs w:val="16"/>
              </w:rPr>
              <w:t>Thủ</w:t>
            </w:r>
            <w:proofErr w:type="spellEnd"/>
            <w:r w:rsidR="006D415C" w:rsidRPr="006D415C">
              <w:rPr>
                <w:sz w:val="16"/>
                <w:szCs w:val="16"/>
              </w:rPr>
              <w:t xml:space="preserve"> </w:t>
            </w:r>
            <w:proofErr w:type="spellStart"/>
            <w:r w:rsidR="006D415C" w:rsidRPr="006D415C">
              <w:rPr>
                <w:sz w:val="16"/>
                <w:szCs w:val="16"/>
              </w:rPr>
              <w:t>Đức</w:t>
            </w:r>
            <w:proofErr w:type="spellEnd"/>
            <w:r w:rsidRPr="006D415C">
              <w:rPr>
                <w:sz w:val="16"/>
                <w:szCs w:val="16"/>
                <w:lang w:eastAsia="en-US"/>
              </w:rPr>
              <w:t xml:space="preserve">, TP. </w:t>
            </w:r>
            <w:proofErr w:type="spellStart"/>
            <w:r w:rsidRPr="006D415C">
              <w:rPr>
                <w:sz w:val="16"/>
                <w:szCs w:val="16"/>
                <w:lang w:eastAsia="en-US"/>
              </w:rPr>
              <w:t>Hồ</w:t>
            </w:r>
            <w:proofErr w:type="spellEnd"/>
            <w:r w:rsidRPr="006D415C">
              <w:rPr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6D415C">
              <w:rPr>
                <w:sz w:val="16"/>
                <w:szCs w:val="16"/>
                <w:lang w:eastAsia="en-US"/>
              </w:rPr>
              <w:t>Chí</w:t>
            </w:r>
            <w:proofErr w:type="spellEnd"/>
            <w:r w:rsidRPr="006D415C">
              <w:rPr>
                <w:sz w:val="16"/>
                <w:szCs w:val="16"/>
                <w:lang w:eastAsia="en-US"/>
              </w:rPr>
              <w:t xml:space="preserve"> Minh</w:t>
            </w:r>
          </w:p>
        </w:tc>
        <w:tc>
          <w:tcPr>
            <w:tcW w:w="1890" w:type="dxa"/>
            <w:vAlign w:val="center"/>
          </w:tcPr>
          <w:p w14:paraId="3283F1D2" w14:textId="7B970631" w:rsidR="0095777A" w:rsidRPr="0095777A" w:rsidRDefault="0095777A" w:rsidP="0095777A">
            <w:pPr>
              <w:pStyle w:val="BodyText"/>
              <w:tabs>
                <w:tab w:val="center" w:pos="3377"/>
              </w:tabs>
              <w:spacing w:before="60" w:after="60"/>
              <w:jc w:val="left"/>
              <w:rPr>
                <w:rFonts w:ascii="Times New Roman" w:hAnsi="Times New Roman"/>
                <w:sz w:val="20"/>
              </w:rPr>
            </w:pPr>
            <w:proofErr w:type="spellStart"/>
            <w:r w:rsidRPr="0095777A">
              <w:rPr>
                <w:rFonts w:ascii="Times New Roman" w:hAnsi="Times New Roman"/>
                <w:sz w:val="20"/>
              </w:rPr>
              <w:t>Mã</w:t>
            </w:r>
            <w:proofErr w:type="spellEnd"/>
            <w:r w:rsidRPr="0095777A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proofErr w:type="gramStart"/>
            <w:r w:rsidRPr="0095777A">
              <w:rPr>
                <w:rFonts w:ascii="Times New Roman" w:hAnsi="Times New Roman"/>
                <w:sz w:val="20"/>
              </w:rPr>
              <w:t>số:T</w:t>
            </w:r>
            <w:r>
              <w:rPr>
                <w:rFonts w:ascii="Times New Roman" w:hAnsi="Times New Roman"/>
                <w:sz w:val="20"/>
              </w:rPr>
              <w:t>LP</w:t>
            </w:r>
            <w:proofErr w:type="gramEnd"/>
            <w:r w:rsidRPr="0095777A">
              <w:rPr>
                <w:rFonts w:ascii="Times New Roman" w:hAnsi="Times New Roman"/>
                <w:sz w:val="20"/>
              </w:rPr>
              <w:t>-</w:t>
            </w:r>
            <w:r w:rsidR="006D415C">
              <w:rPr>
                <w:rFonts w:ascii="Times New Roman" w:hAnsi="Times New Roman"/>
                <w:sz w:val="20"/>
              </w:rPr>
              <w:t>STCL</w:t>
            </w:r>
            <w:proofErr w:type="spellEnd"/>
            <w:r w:rsidRPr="0095777A">
              <w:rPr>
                <w:rFonts w:ascii="Times New Roman" w:hAnsi="Times New Roman"/>
                <w:sz w:val="20"/>
              </w:rPr>
              <w:tab/>
            </w:r>
          </w:p>
        </w:tc>
      </w:tr>
      <w:tr w:rsidR="0095777A" w14:paraId="6FBC5100" w14:textId="77777777" w:rsidTr="0095777A">
        <w:trPr>
          <w:cantSplit/>
          <w:trHeight w:val="434"/>
        </w:trPr>
        <w:tc>
          <w:tcPr>
            <w:tcW w:w="1818" w:type="dxa"/>
            <w:vMerge/>
          </w:tcPr>
          <w:p w14:paraId="6C227198" w14:textId="77777777" w:rsidR="0095777A" w:rsidRPr="007417C0" w:rsidRDefault="0095777A" w:rsidP="0095777A">
            <w:pPr>
              <w:pStyle w:val="Header"/>
              <w:rPr>
                <w:sz w:val="24"/>
              </w:rPr>
            </w:pPr>
          </w:p>
        </w:tc>
        <w:tc>
          <w:tcPr>
            <w:tcW w:w="6570" w:type="dxa"/>
            <w:vMerge/>
            <w:vAlign w:val="center"/>
          </w:tcPr>
          <w:p w14:paraId="006CC717" w14:textId="77777777" w:rsidR="0095777A" w:rsidRPr="007417C0" w:rsidRDefault="0095777A" w:rsidP="0095777A">
            <w:pPr>
              <w:pStyle w:val="Heading2"/>
              <w:spacing w:before="120" w:after="120"/>
              <w:rPr>
                <w:sz w:val="24"/>
              </w:rPr>
            </w:pPr>
          </w:p>
        </w:tc>
        <w:tc>
          <w:tcPr>
            <w:tcW w:w="1890" w:type="dxa"/>
            <w:vAlign w:val="center"/>
          </w:tcPr>
          <w:p w14:paraId="681E5C00" w14:textId="77777777" w:rsidR="0095777A" w:rsidRPr="0095777A" w:rsidRDefault="0095777A" w:rsidP="0095777A">
            <w:pPr>
              <w:tabs>
                <w:tab w:val="center" w:pos="2868"/>
              </w:tabs>
              <w:spacing w:before="60" w:after="60"/>
              <w:rPr>
                <w:sz w:val="20"/>
                <w:szCs w:val="20"/>
              </w:rPr>
            </w:pPr>
            <w:proofErr w:type="spellStart"/>
            <w:r w:rsidRPr="0095777A">
              <w:rPr>
                <w:sz w:val="20"/>
                <w:szCs w:val="20"/>
              </w:rPr>
              <w:t>Soát</w:t>
            </w:r>
            <w:proofErr w:type="spellEnd"/>
            <w:r w:rsidRPr="0095777A">
              <w:rPr>
                <w:sz w:val="20"/>
                <w:szCs w:val="20"/>
              </w:rPr>
              <w:t xml:space="preserve"> </w:t>
            </w:r>
            <w:proofErr w:type="spellStart"/>
            <w:r w:rsidRPr="0095777A">
              <w:rPr>
                <w:sz w:val="20"/>
                <w:szCs w:val="20"/>
              </w:rPr>
              <w:t>xét</w:t>
            </w:r>
            <w:proofErr w:type="spellEnd"/>
            <w:r w:rsidRPr="0095777A">
              <w:rPr>
                <w:sz w:val="20"/>
                <w:szCs w:val="20"/>
              </w:rPr>
              <w:t>: 0</w:t>
            </w:r>
            <w:r>
              <w:rPr>
                <w:sz w:val="20"/>
                <w:szCs w:val="20"/>
              </w:rPr>
              <w:t>0</w:t>
            </w:r>
          </w:p>
        </w:tc>
      </w:tr>
      <w:tr w:rsidR="007B7F48" w14:paraId="3BBC1D3B" w14:textId="77777777" w:rsidTr="0095777A">
        <w:trPr>
          <w:cantSplit/>
          <w:trHeight w:val="210"/>
        </w:trPr>
        <w:tc>
          <w:tcPr>
            <w:tcW w:w="1818" w:type="dxa"/>
            <w:vMerge/>
          </w:tcPr>
          <w:p w14:paraId="267C72F9" w14:textId="77777777" w:rsidR="000320C4" w:rsidRPr="007417C0" w:rsidRDefault="000320C4" w:rsidP="0095777A">
            <w:pPr>
              <w:pStyle w:val="Header"/>
              <w:rPr>
                <w:sz w:val="24"/>
              </w:rPr>
            </w:pPr>
          </w:p>
        </w:tc>
        <w:tc>
          <w:tcPr>
            <w:tcW w:w="6570" w:type="dxa"/>
            <w:vAlign w:val="center"/>
          </w:tcPr>
          <w:p w14:paraId="0F538B9C" w14:textId="23CF439D" w:rsidR="000320C4" w:rsidRPr="00F07A29" w:rsidRDefault="00F07A29" w:rsidP="0095777A">
            <w:pPr>
              <w:pStyle w:val="Heading2"/>
              <w:spacing w:before="120" w:after="120"/>
              <w:rPr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</w:rPr>
              <w:t>HỆ</w:t>
            </w:r>
            <w:r>
              <w:rPr>
                <w:rFonts w:ascii="Times New Roman" w:hAnsi="Times New Roman"/>
                <w:sz w:val="24"/>
                <w:lang w:val="vi-VN"/>
              </w:rPr>
              <w:t xml:space="preserve"> THỐNG QUẢN LÝ</w:t>
            </w:r>
            <w:r w:rsidR="0095777A" w:rsidRPr="0095777A">
              <w:rPr>
                <w:rFonts w:ascii="Times New Roman" w:hAnsi="Times New Roman"/>
                <w:sz w:val="24"/>
              </w:rPr>
              <w:t xml:space="preserve"> CHẤT LƯỢNG </w:t>
            </w:r>
            <w:r>
              <w:rPr>
                <w:rFonts w:ascii="Times New Roman" w:hAnsi="Times New Roman"/>
                <w:sz w:val="24"/>
              </w:rPr>
              <w:t>ISO</w:t>
            </w:r>
            <w:r>
              <w:rPr>
                <w:rFonts w:ascii="Times New Roman" w:hAnsi="Times New Roman"/>
                <w:sz w:val="24"/>
                <w:lang w:val="vi-VN"/>
              </w:rPr>
              <w:t xml:space="preserve"> 9001:2015 </w:t>
            </w:r>
            <w:r w:rsidR="0095777A" w:rsidRPr="0095777A">
              <w:rPr>
                <w:rFonts w:ascii="Times New Roman" w:hAnsi="Times New Roman"/>
                <w:sz w:val="24"/>
              </w:rPr>
              <w:t>&amp;</w:t>
            </w:r>
            <w:r w:rsidR="00407F9C">
              <w:rPr>
                <w:rFonts w:ascii="Times New Roman" w:hAnsi="Times New Roman"/>
                <w:sz w:val="24"/>
              </w:rPr>
              <w:t xml:space="preserve"> </w:t>
            </w:r>
            <w:r w:rsidR="0095777A" w:rsidRPr="0095777A">
              <w:rPr>
                <w:rFonts w:ascii="Times New Roman" w:hAnsi="Times New Roman"/>
                <w:sz w:val="24"/>
              </w:rPr>
              <w:t>ATVSTP</w:t>
            </w:r>
            <w:r>
              <w:rPr>
                <w:rFonts w:ascii="Times New Roman" w:hAnsi="Times New Roman"/>
                <w:sz w:val="24"/>
                <w:lang w:val="vi-VN"/>
              </w:rPr>
              <w:t xml:space="preserve"> ISO 22000:2018, HACCP</w:t>
            </w:r>
          </w:p>
        </w:tc>
        <w:tc>
          <w:tcPr>
            <w:tcW w:w="1890" w:type="dxa"/>
            <w:vAlign w:val="center"/>
          </w:tcPr>
          <w:p w14:paraId="131F8849" w14:textId="56738E07" w:rsidR="000320C4" w:rsidRPr="00F07A29" w:rsidRDefault="000320C4" w:rsidP="0095777A">
            <w:pPr>
              <w:tabs>
                <w:tab w:val="center" w:pos="2868"/>
              </w:tabs>
              <w:spacing w:before="60" w:after="60"/>
              <w:rPr>
                <w:sz w:val="20"/>
                <w:szCs w:val="20"/>
                <w:lang w:val="vi-VN"/>
              </w:rPr>
            </w:pPr>
            <w:proofErr w:type="spellStart"/>
            <w:proofErr w:type="gramStart"/>
            <w:r w:rsidRPr="0095777A">
              <w:rPr>
                <w:sz w:val="20"/>
                <w:szCs w:val="20"/>
              </w:rPr>
              <w:t>Ngày</w:t>
            </w:r>
            <w:proofErr w:type="spellEnd"/>
            <w:r w:rsidRPr="0095777A">
              <w:rPr>
                <w:sz w:val="20"/>
                <w:szCs w:val="20"/>
              </w:rPr>
              <w:t xml:space="preserve"> :</w:t>
            </w:r>
            <w:proofErr w:type="gramEnd"/>
            <w:r w:rsidRPr="0095777A">
              <w:rPr>
                <w:sz w:val="20"/>
                <w:szCs w:val="20"/>
              </w:rPr>
              <w:t xml:space="preserve"> </w:t>
            </w:r>
            <w:r w:rsidR="00F07A29">
              <w:rPr>
                <w:sz w:val="20"/>
                <w:szCs w:val="20"/>
                <w:lang w:val="vi-VN"/>
              </w:rPr>
              <w:t>02</w:t>
            </w:r>
            <w:r w:rsidRPr="0095777A">
              <w:rPr>
                <w:sz w:val="20"/>
                <w:szCs w:val="20"/>
              </w:rPr>
              <w:t>/</w:t>
            </w:r>
            <w:r w:rsidR="009174B6" w:rsidRPr="0095777A">
              <w:rPr>
                <w:sz w:val="20"/>
                <w:szCs w:val="20"/>
              </w:rPr>
              <w:t>0</w:t>
            </w:r>
            <w:r w:rsidR="00F07A29">
              <w:rPr>
                <w:sz w:val="20"/>
                <w:szCs w:val="20"/>
                <w:lang w:val="vi-VN"/>
              </w:rPr>
              <w:t>5</w:t>
            </w:r>
            <w:r w:rsidRPr="0095777A">
              <w:rPr>
                <w:sz w:val="20"/>
                <w:szCs w:val="20"/>
              </w:rPr>
              <w:t>/20</w:t>
            </w:r>
            <w:r w:rsidR="0095777A">
              <w:rPr>
                <w:sz w:val="20"/>
                <w:szCs w:val="20"/>
              </w:rPr>
              <w:t>2</w:t>
            </w:r>
            <w:r w:rsidR="00F07A29">
              <w:rPr>
                <w:sz w:val="20"/>
                <w:szCs w:val="20"/>
                <w:lang w:val="vi-VN"/>
              </w:rPr>
              <w:t>2</w:t>
            </w:r>
          </w:p>
        </w:tc>
      </w:tr>
    </w:tbl>
    <w:p w14:paraId="3ABA2990" w14:textId="77777777" w:rsidR="000320C4" w:rsidRDefault="000320C4" w:rsidP="00565338">
      <w:pPr>
        <w:spacing w:after="0"/>
      </w:pPr>
    </w:p>
    <w:tbl>
      <w:tblPr>
        <w:tblW w:w="10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94"/>
        <w:gridCol w:w="2617"/>
        <w:gridCol w:w="2165"/>
        <w:gridCol w:w="1710"/>
        <w:gridCol w:w="96"/>
        <w:gridCol w:w="1930"/>
      </w:tblGrid>
      <w:tr w:rsidR="003A6515" w:rsidRPr="007E4F99" w14:paraId="37F5BE38" w14:textId="77777777" w:rsidTr="004D246F">
        <w:trPr>
          <w:cantSplit/>
          <w:trHeight w:val="394"/>
          <w:jc w:val="center"/>
        </w:trPr>
        <w:tc>
          <w:tcPr>
            <w:tcW w:w="102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95DF2" w14:textId="77777777" w:rsidR="003A6515" w:rsidRPr="007E4F99" w:rsidRDefault="003A6515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E4F99">
              <w:rPr>
                <w:rFonts w:cs="Times New Roman"/>
                <w:b/>
                <w:sz w:val="24"/>
                <w:szCs w:val="24"/>
              </w:rPr>
              <w:t>PHẦN KIỂM SOÁT</w:t>
            </w:r>
          </w:p>
        </w:tc>
      </w:tr>
      <w:tr w:rsidR="003A6515" w:rsidRPr="007E4F99" w14:paraId="35747090" w14:textId="77777777" w:rsidTr="004D246F">
        <w:trPr>
          <w:cantSplit/>
          <w:trHeight w:val="409"/>
          <w:jc w:val="center"/>
        </w:trPr>
        <w:tc>
          <w:tcPr>
            <w:tcW w:w="102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F31C0" w14:textId="77777777" w:rsidR="003A6515" w:rsidRPr="007E4F99" w:rsidRDefault="003A6515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E4F99">
              <w:rPr>
                <w:rFonts w:cs="Times New Roman"/>
                <w:b/>
                <w:bCs/>
                <w:sz w:val="24"/>
                <w:szCs w:val="24"/>
              </w:rPr>
              <w:t>I-</w:t>
            </w:r>
            <w:proofErr w:type="spellStart"/>
            <w:r w:rsidRPr="007E4F99">
              <w:rPr>
                <w:rFonts w:cs="Times New Roman"/>
                <w:b/>
                <w:bCs/>
                <w:sz w:val="24"/>
                <w:szCs w:val="24"/>
              </w:rPr>
              <w:t>Phân</w:t>
            </w:r>
            <w:proofErr w:type="spellEnd"/>
            <w:r w:rsidRPr="007E4F99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4F99">
              <w:rPr>
                <w:rFonts w:cs="Times New Roman"/>
                <w:b/>
                <w:bCs/>
                <w:sz w:val="24"/>
                <w:szCs w:val="24"/>
              </w:rPr>
              <w:t>phối</w:t>
            </w:r>
            <w:proofErr w:type="spellEnd"/>
            <w:r w:rsidRPr="007E4F99">
              <w:rPr>
                <w:rFonts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</w:tc>
      </w:tr>
      <w:tr w:rsidR="003A6515" w:rsidRPr="007E4F99" w14:paraId="2EBE92CC" w14:textId="77777777" w:rsidTr="00F07A29">
        <w:trPr>
          <w:cantSplit/>
          <w:trHeight w:val="661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F07AC" w14:textId="77777777" w:rsidR="003A6515" w:rsidRPr="007E4F99" w:rsidRDefault="003A6515" w:rsidP="00565338">
            <w:pPr>
              <w:tabs>
                <w:tab w:val="left" w:pos="4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E4F99"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636A4" w14:textId="77777777" w:rsidR="003A6515" w:rsidRPr="007E4F99" w:rsidRDefault="003A6515" w:rsidP="00565338">
            <w:pPr>
              <w:pStyle w:val="Heading5"/>
              <w:tabs>
                <w:tab w:val="left" w:pos="432"/>
              </w:tabs>
              <w:spacing w:before="0" w:after="0"/>
              <w:jc w:val="center"/>
              <w:rPr>
                <w:rFonts w:ascii="Times New Roman" w:hAnsi="Times New Roman"/>
                <w:b w:val="0"/>
                <w:bCs w:val="0"/>
                <w:i w:val="0"/>
                <w:sz w:val="24"/>
                <w:szCs w:val="24"/>
              </w:rPr>
            </w:pPr>
            <w:proofErr w:type="spellStart"/>
            <w:r w:rsidRPr="007E4F99">
              <w:rPr>
                <w:rFonts w:ascii="Times New Roman" w:hAnsi="Times New Roman"/>
                <w:b w:val="0"/>
                <w:bCs w:val="0"/>
                <w:i w:val="0"/>
                <w:sz w:val="24"/>
                <w:szCs w:val="24"/>
              </w:rPr>
              <w:t>Bộ</w:t>
            </w:r>
            <w:proofErr w:type="spellEnd"/>
            <w:r w:rsidRPr="007E4F99">
              <w:rPr>
                <w:rFonts w:ascii="Times New Roman" w:hAnsi="Times New Roman"/>
                <w:b w:val="0"/>
                <w:bCs w:val="0"/>
                <w:i w:val="0"/>
                <w:sz w:val="24"/>
                <w:szCs w:val="24"/>
              </w:rPr>
              <w:t xml:space="preserve"> </w:t>
            </w:r>
            <w:proofErr w:type="spellStart"/>
            <w:r w:rsidRPr="007E4F99">
              <w:rPr>
                <w:rFonts w:ascii="Times New Roman" w:hAnsi="Times New Roman"/>
                <w:b w:val="0"/>
                <w:bCs w:val="0"/>
                <w:i w:val="0"/>
                <w:sz w:val="24"/>
                <w:szCs w:val="24"/>
              </w:rPr>
              <w:t>phận</w:t>
            </w:r>
            <w:proofErr w:type="spellEnd"/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AED4C" w14:textId="77777777" w:rsidR="003A6515" w:rsidRPr="007E4F99" w:rsidRDefault="003A6515" w:rsidP="00565338">
            <w:pPr>
              <w:tabs>
                <w:tab w:val="left" w:pos="4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7E4F99">
              <w:rPr>
                <w:rFonts w:cs="Times New Roman"/>
                <w:sz w:val="24"/>
                <w:szCs w:val="24"/>
              </w:rPr>
              <w:t>Người</w:t>
            </w:r>
            <w:proofErr w:type="spellEnd"/>
            <w:r w:rsidRPr="007E4F9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E4F99">
              <w:rPr>
                <w:rFonts w:cs="Times New Roman"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E4D89" w14:textId="77777777" w:rsidR="003A6515" w:rsidRPr="007E4F99" w:rsidRDefault="003A6515" w:rsidP="00565338">
            <w:pPr>
              <w:tabs>
                <w:tab w:val="left" w:pos="4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7E4F99">
              <w:rPr>
                <w:rFonts w:cs="Times New Roman"/>
                <w:sz w:val="24"/>
                <w:szCs w:val="24"/>
              </w:rPr>
              <w:t>Ký</w:t>
            </w:r>
            <w:proofErr w:type="spellEnd"/>
            <w:r w:rsidRPr="007E4F9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E4F99">
              <w:rPr>
                <w:rFonts w:cs="Times New Roman"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13AD6" w14:textId="77777777" w:rsidR="003A6515" w:rsidRPr="007E4F99" w:rsidRDefault="003A6515" w:rsidP="00565338">
            <w:pPr>
              <w:tabs>
                <w:tab w:val="left" w:pos="4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7E4F99">
              <w:rPr>
                <w:rFonts w:cs="Times New Roman"/>
                <w:sz w:val="24"/>
                <w:szCs w:val="24"/>
              </w:rPr>
              <w:t>Ngày</w:t>
            </w:r>
            <w:proofErr w:type="spellEnd"/>
            <w:r w:rsidRPr="007E4F9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E4F99">
              <w:rPr>
                <w:rFonts w:cs="Times New Roman"/>
                <w:sz w:val="24"/>
                <w:szCs w:val="24"/>
              </w:rPr>
              <w:t>thu</w:t>
            </w:r>
            <w:proofErr w:type="spellEnd"/>
            <w:r w:rsidRPr="007E4F9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E4F99">
              <w:rPr>
                <w:rFonts w:cs="Times New Roman"/>
                <w:sz w:val="24"/>
                <w:szCs w:val="24"/>
              </w:rPr>
              <w:t>hồi</w:t>
            </w:r>
            <w:proofErr w:type="spellEnd"/>
          </w:p>
          <w:p w14:paraId="362B1B2E" w14:textId="77777777" w:rsidR="003A6515" w:rsidRPr="007E4F99" w:rsidRDefault="003A6515" w:rsidP="00565338">
            <w:pPr>
              <w:tabs>
                <w:tab w:val="left" w:pos="432"/>
              </w:tabs>
              <w:spacing w:after="0" w:line="240" w:lineRule="auto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7E4F99"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7E4F99">
              <w:rPr>
                <w:rFonts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7E4F99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E4F99">
              <w:rPr>
                <w:rFonts w:cs="Times New Roman"/>
                <w:i/>
                <w:iCs/>
                <w:sz w:val="24"/>
                <w:szCs w:val="24"/>
              </w:rPr>
              <w:t>ký</w:t>
            </w:r>
            <w:proofErr w:type="spellEnd"/>
            <w:r w:rsidRPr="007E4F99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E4F99">
              <w:rPr>
                <w:rFonts w:cs="Times New Roman"/>
                <w:i/>
                <w:iCs/>
                <w:sz w:val="24"/>
                <w:szCs w:val="24"/>
              </w:rPr>
              <w:t>giao</w:t>
            </w:r>
            <w:proofErr w:type="spellEnd"/>
            <w:r w:rsidRPr="007E4F99">
              <w:rPr>
                <w:rFonts w:cs="Times New Roman"/>
                <w:i/>
                <w:iCs/>
                <w:sz w:val="24"/>
                <w:szCs w:val="24"/>
              </w:rPr>
              <w:t>)</w:t>
            </w:r>
          </w:p>
        </w:tc>
      </w:tr>
      <w:tr w:rsidR="003A6515" w:rsidRPr="007E4F99" w14:paraId="1D5EF5D4" w14:textId="77777777" w:rsidTr="00F07A29">
        <w:trPr>
          <w:cantSplit/>
          <w:trHeight w:val="39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262D7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  <w:r w:rsidRPr="007E4F9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6BDEE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1158C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7DA3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4D7FD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A6515" w:rsidRPr="007E4F99" w14:paraId="6DC9F8B7" w14:textId="77777777" w:rsidTr="00F07A29">
        <w:trPr>
          <w:cantSplit/>
          <w:trHeight w:val="39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9597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  <w:r w:rsidRPr="007E4F99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C97F4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E13CE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8718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DABEF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A6515" w:rsidRPr="007E4F99" w14:paraId="56EEA553" w14:textId="77777777" w:rsidTr="00F07A29">
        <w:trPr>
          <w:cantSplit/>
          <w:trHeight w:val="39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77F49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  <w:r w:rsidRPr="007E4F99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B08A2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70518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462F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03217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A6515" w:rsidRPr="007E4F99" w14:paraId="131B5449" w14:textId="77777777" w:rsidTr="00F07A29">
        <w:trPr>
          <w:cantSplit/>
          <w:trHeight w:val="39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93C7E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  <w:r w:rsidRPr="007E4F99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2715C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3AA1E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2169D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A7D71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A6515" w:rsidRPr="007E4F99" w14:paraId="6BACAE68" w14:textId="77777777" w:rsidTr="00F07A29">
        <w:trPr>
          <w:cantSplit/>
          <w:trHeight w:val="39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D2E24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  <w:r w:rsidRPr="007E4F99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FE8B4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2220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CEC36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E8B24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A6515" w:rsidRPr="007E4F99" w14:paraId="79F0FB97" w14:textId="77777777" w:rsidTr="00F07A29">
        <w:trPr>
          <w:cantSplit/>
          <w:trHeight w:val="39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ACD0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  <w:r w:rsidRPr="007E4F99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18A19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B8F17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D2D10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69223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A6515" w:rsidRPr="007E4F99" w14:paraId="2754268A" w14:textId="77777777" w:rsidTr="00F07A29">
        <w:trPr>
          <w:cantSplit/>
          <w:trHeight w:val="39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0B682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  <w:r w:rsidRPr="007E4F99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66D5F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EAEAE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00289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DF385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A6515" w:rsidRPr="007E4F99" w14:paraId="630D6F9E" w14:textId="77777777" w:rsidTr="00F07A29">
        <w:trPr>
          <w:cantSplit/>
          <w:trHeight w:val="39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731DB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  <w:r w:rsidRPr="007E4F99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08177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38313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86FBB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32E21" w14:textId="77777777" w:rsidR="003A6515" w:rsidRPr="007E4F99" w:rsidRDefault="003A6515" w:rsidP="004D246F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A6515" w:rsidRPr="007E4F99" w14:paraId="689E7CE5" w14:textId="77777777" w:rsidTr="004D246F">
        <w:trPr>
          <w:cantSplit/>
          <w:trHeight w:val="394"/>
          <w:jc w:val="center"/>
        </w:trPr>
        <w:tc>
          <w:tcPr>
            <w:tcW w:w="102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FF31E" w14:textId="77777777" w:rsidR="003A6515" w:rsidRPr="007E4F99" w:rsidRDefault="003A6515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E4F99">
              <w:rPr>
                <w:rFonts w:cs="Times New Roman"/>
                <w:b/>
                <w:bCs/>
                <w:sz w:val="24"/>
                <w:szCs w:val="24"/>
              </w:rPr>
              <w:t>II-</w:t>
            </w:r>
            <w:proofErr w:type="spellStart"/>
            <w:r w:rsidRPr="007E4F99">
              <w:rPr>
                <w:rFonts w:cs="Times New Roman"/>
                <w:b/>
                <w:bCs/>
                <w:sz w:val="24"/>
                <w:szCs w:val="24"/>
              </w:rPr>
              <w:t>Phần</w:t>
            </w:r>
            <w:proofErr w:type="spellEnd"/>
            <w:r w:rsidRPr="007E4F99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4F99">
              <w:rPr>
                <w:rFonts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 w:rsidRPr="007E4F99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4F99">
              <w:rPr>
                <w:rFonts w:cs="Times New Roman"/>
                <w:b/>
                <w:bCs/>
                <w:sz w:val="24"/>
                <w:szCs w:val="24"/>
              </w:rPr>
              <w:t>chỉnh</w:t>
            </w:r>
            <w:proofErr w:type="spellEnd"/>
            <w:r w:rsidRPr="007E4F99">
              <w:rPr>
                <w:rFonts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</w:tc>
      </w:tr>
      <w:tr w:rsidR="003A6515" w:rsidRPr="007E4F99" w14:paraId="6012906A" w14:textId="77777777" w:rsidTr="00F07A29">
        <w:trPr>
          <w:cantSplit/>
          <w:trHeight w:val="484"/>
          <w:jc w:val="center"/>
        </w:trPr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4378" w14:textId="77777777" w:rsidR="003A6515" w:rsidRPr="007E4F99" w:rsidRDefault="003A6515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7E4F99">
              <w:rPr>
                <w:rFonts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6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B2A1D" w14:textId="77777777" w:rsidR="003A6515" w:rsidRPr="007E4F99" w:rsidRDefault="003A6515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7E4F99">
              <w:rPr>
                <w:rFonts w:cs="Times New Roman"/>
                <w:sz w:val="24"/>
                <w:szCs w:val="24"/>
              </w:rPr>
              <w:t>Nội</w:t>
            </w:r>
            <w:proofErr w:type="spellEnd"/>
            <w:r w:rsidRPr="007E4F99">
              <w:rPr>
                <w:rFonts w:cs="Times New Roman"/>
                <w:sz w:val="24"/>
                <w:szCs w:val="24"/>
              </w:rPr>
              <w:t xml:space="preserve"> dung </w:t>
            </w:r>
            <w:proofErr w:type="spellStart"/>
            <w:r w:rsidRPr="007E4F99">
              <w:rPr>
                <w:rFonts w:cs="Times New Roman"/>
                <w:sz w:val="24"/>
                <w:szCs w:val="24"/>
              </w:rPr>
              <w:t>điều</w:t>
            </w:r>
            <w:proofErr w:type="spellEnd"/>
            <w:r w:rsidRPr="007E4F9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E4F99">
              <w:rPr>
                <w:rFonts w:cs="Times New Roman"/>
                <w:sz w:val="24"/>
                <w:szCs w:val="24"/>
              </w:rPr>
              <w:t>chỉnh</w:t>
            </w:r>
            <w:proofErr w:type="spellEnd"/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B5401" w14:textId="77777777" w:rsidR="003A6515" w:rsidRPr="007E4F99" w:rsidRDefault="003A6515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7E4F99">
              <w:rPr>
                <w:rFonts w:cs="Times New Roman"/>
                <w:sz w:val="24"/>
                <w:szCs w:val="24"/>
              </w:rPr>
              <w:t>Lần</w:t>
            </w:r>
            <w:proofErr w:type="spellEnd"/>
            <w:r w:rsidRPr="007E4F9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E4F99">
              <w:rPr>
                <w:rFonts w:cs="Times New Roman"/>
                <w:sz w:val="24"/>
                <w:szCs w:val="24"/>
              </w:rPr>
              <w:t>soát</w:t>
            </w:r>
            <w:proofErr w:type="spellEnd"/>
            <w:r w:rsidRPr="007E4F9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E4F99">
              <w:rPr>
                <w:rFonts w:cs="Times New Roman"/>
                <w:sz w:val="24"/>
                <w:szCs w:val="24"/>
              </w:rPr>
              <w:t>xét</w:t>
            </w:r>
            <w:proofErr w:type="spellEnd"/>
          </w:p>
        </w:tc>
      </w:tr>
      <w:tr w:rsidR="003A6515" w:rsidRPr="007E4F99" w14:paraId="3B8C4A4C" w14:textId="77777777" w:rsidTr="00F07A29">
        <w:trPr>
          <w:cantSplit/>
          <w:trHeight w:val="484"/>
          <w:jc w:val="center"/>
        </w:trPr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B1B7C" w14:textId="77777777" w:rsidR="003A6515" w:rsidRPr="007E4F99" w:rsidRDefault="003A6515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A29E1" w14:textId="77777777" w:rsidR="003A6515" w:rsidRPr="007E4F99" w:rsidRDefault="003A6515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581AB" w14:textId="77777777" w:rsidR="003A6515" w:rsidRPr="007E4F99" w:rsidRDefault="003A6515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A6515" w:rsidRPr="007E4F99" w14:paraId="3E761A2D" w14:textId="77777777" w:rsidTr="00F07A29">
        <w:trPr>
          <w:cantSplit/>
          <w:trHeight w:val="484"/>
          <w:jc w:val="center"/>
        </w:trPr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22E6" w14:textId="77777777" w:rsidR="003A6515" w:rsidRPr="007E4F99" w:rsidRDefault="003A6515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68A81" w14:textId="77777777" w:rsidR="003A6515" w:rsidRPr="007E4F99" w:rsidRDefault="003A6515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C2C24" w14:textId="77777777" w:rsidR="003A6515" w:rsidRPr="007E4F99" w:rsidRDefault="003A6515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A6515" w:rsidRPr="007E4F99" w14:paraId="3ADF5161" w14:textId="77777777" w:rsidTr="00F07A29">
        <w:trPr>
          <w:cantSplit/>
          <w:trHeight w:val="484"/>
          <w:jc w:val="center"/>
        </w:trPr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F38F" w14:textId="77777777" w:rsidR="003A6515" w:rsidRPr="007E4F99" w:rsidRDefault="003A6515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A8C2A" w14:textId="77777777" w:rsidR="003A6515" w:rsidRPr="007E4F99" w:rsidRDefault="003A6515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01194" w14:textId="77777777" w:rsidR="003A6515" w:rsidRPr="007E4F99" w:rsidRDefault="003A6515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A6515" w:rsidRPr="007E4F99" w14:paraId="58DBABEF" w14:textId="77777777" w:rsidTr="00F07A29">
        <w:trPr>
          <w:cantSplit/>
          <w:trHeight w:val="484"/>
          <w:jc w:val="center"/>
        </w:trPr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BE52" w14:textId="77777777" w:rsidR="003A6515" w:rsidRPr="007E4F99" w:rsidRDefault="003A6515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F1F97" w14:textId="77777777" w:rsidR="003A6515" w:rsidRPr="007E4F99" w:rsidRDefault="003A6515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BA87D" w14:textId="77777777" w:rsidR="003A6515" w:rsidRPr="007E4F99" w:rsidRDefault="003A6515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A6515" w:rsidRPr="007E4F99" w14:paraId="665B6437" w14:textId="77777777" w:rsidTr="00F07A29">
        <w:trPr>
          <w:cantSplit/>
          <w:trHeight w:val="484"/>
          <w:jc w:val="center"/>
        </w:trPr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FD8A5" w14:textId="77777777" w:rsidR="003A6515" w:rsidRPr="007E4F99" w:rsidRDefault="003A6515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3691" w14:textId="77777777" w:rsidR="003A6515" w:rsidRPr="007E4F99" w:rsidRDefault="003A6515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51FA2" w14:textId="77777777" w:rsidR="003A6515" w:rsidRPr="007E4F99" w:rsidRDefault="003A6515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07A29" w:rsidRPr="007E4F99" w14:paraId="09F0F322" w14:textId="77777777" w:rsidTr="00F07A29">
        <w:trPr>
          <w:cantSplit/>
          <w:trHeight w:val="484"/>
          <w:jc w:val="center"/>
        </w:trPr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F56F" w14:textId="77777777" w:rsidR="00F07A29" w:rsidRPr="007E4F99" w:rsidRDefault="00F07A29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F761F" w14:textId="77777777" w:rsidR="00F07A29" w:rsidRPr="007E4F99" w:rsidRDefault="00F07A29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35216" w14:textId="77777777" w:rsidR="00F07A29" w:rsidRPr="007E4F99" w:rsidRDefault="00F07A29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07A29" w:rsidRPr="007E4F99" w14:paraId="79892503" w14:textId="77777777" w:rsidTr="00F07A29">
        <w:trPr>
          <w:cantSplit/>
          <w:trHeight w:val="484"/>
          <w:jc w:val="center"/>
        </w:trPr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B2B3" w14:textId="77777777" w:rsidR="00F07A29" w:rsidRPr="007E4F99" w:rsidRDefault="00F07A29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A52F8" w14:textId="77777777" w:rsidR="00F07A29" w:rsidRPr="007E4F99" w:rsidRDefault="00F07A29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DDB0B" w14:textId="77777777" w:rsidR="00F07A29" w:rsidRPr="007E4F99" w:rsidRDefault="00F07A29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07A29" w:rsidRPr="007E4F99" w14:paraId="29AEE604" w14:textId="77777777" w:rsidTr="00F07A29">
        <w:trPr>
          <w:cantSplit/>
          <w:trHeight w:val="484"/>
          <w:jc w:val="center"/>
        </w:trPr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75E69" w14:textId="77777777" w:rsidR="00F07A29" w:rsidRPr="007E4F99" w:rsidRDefault="00F07A29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DD5D6" w14:textId="77777777" w:rsidR="00F07A29" w:rsidRPr="007E4F99" w:rsidRDefault="00F07A29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1379B" w14:textId="77777777" w:rsidR="00F07A29" w:rsidRPr="007E4F99" w:rsidRDefault="00F07A29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07A29" w:rsidRPr="007E4F99" w14:paraId="615C0131" w14:textId="77777777" w:rsidTr="00F07A29">
        <w:trPr>
          <w:cantSplit/>
          <w:trHeight w:val="484"/>
          <w:jc w:val="center"/>
        </w:trPr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1276E" w14:textId="77777777" w:rsidR="00F07A29" w:rsidRPr="007E4F99" w:rsidRDefault="00F07A29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249BB" w14:textId="77777777" w:rsidR="00F07A29" w:rsidRPr="007E4F99" w:rsidRDefault="00F07A29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34932" w14:textId="77777777" w:rsidR="00F07A29" w:rsidRPr="007E4F99" w:rsidRDefault="00F07A29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07A29" w:rsidRPr="007E4F99" w14:paraId="544CB321" w14:textId="77777777" w:rsidTr="00F07A29">
        <w:trPr>
          <w:cantSplit/>
          <w:trHeight w:val="484"/>
          <w:jc w:val="center"/>
        </w:trPr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57ABD" w14:textId="77777777" w:rsidR="00F07A29" w:rsidRPr="007E4F99" w:rsidRDefault="00F07A29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286E5" w14:textId="77777777" w:rsidR="00F07A29" w:rsidRPr="007E4F99" w:rsidRDefault="00F07A29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DB7B0" w14:textId="77777777" w:rsidR="00F07A29" w:rsidRPr="007E4F99" w:rsidRDefault="00F07A29" w:rsidP="00565338">
            <w:pPr>
              <w:tabs>
                <w:tab w:val="left" w:pos="432"/>
              </w:tabs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3258A752" w14:textId="2A1C738B" w:rsidR="003A6515" w:rsidRDefault="003A6515" w:rsidP="00B02769"/>
    <w:p w14:paraId="0CE2EF75" w14:textId="77777777" w:rsidR="00F07A29" w:rsidRDefault="00F07A29" w:rsidP="00B02769"/>
    <w:p w14:paraId="0E17BD53" w14:textId="77777777" w:rsidR="003A6515" w:rsidRPr="004D246F" w:rsidRDefault="003A6515" w:rsidP="004D246F">
      <w:pPr>
        <w:pStyle w:val="ListParagraph"/>
        <w:numPr>
          <w:ilvl w:val="0"/>
          <w:numId w:val="2"/>
        </w:numPr>
        <w:spacing w:after="0" w:line="360" w:lineRule="auto"/>
        <w:rPr>
          <w:b/>
        </w:rPr>
      </w:pPr>
      <w:r w:rsidRPr="004D246F">
        <w:rPr>
          <w:b/>
        </w:rPr>
        <w:lastRenderedPageBreak/>
        <w:t>MỤC ĐÍCH:</w:t>
      </w:r>
    </w:p>
    <w:p w14:paraId="3FC6C609" w14:textId="77777777" w:rsidR="00217570" w:rsidRPr="00217570" w:rsidRDefault="00217570" w:rsidP="00217570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217570">
        <w:t>Sổ</w:t>
      </w:r>
      <w:proofErr w:type="spellEnd"/>
      <w:r w:rsidRPr="00217570">
        <w:t xml:space="preserve"> </w:t>
      </w:r>
      <w:proofErr w:type="spellStart"/>
      <w:r w:rsidRPr="00217570">
        <w:t>tay</w:t>
      </w:r>
      <w:proofErr w:type="spellEnd"/>
      <w:r w:rsidRPr="00217570">
        <w:t xml:space="preserve"> </w:t>
      </w:r>
      <w:proofErr w:type="spellStart"/>
      <w:r w:rsidRPr="00217570">
        <w:t>chất</w:t>
      </w:r>
      <w:proofErr w:type="spellEnd"/>
      <w:r w:rsidRPr="00217570">
        <w:t xml:space="preserve"> </w:t>
      </w:r>
      <w:proofErr w:type="spellStart"/>
      <w:r w:rsidRPr="00217570">
        <w:t>lượng</w:t>
      </w:r>
      <w:proofErr w:type="spellEnd"/>
      <w:r w:rsidRPr="00217570">
        <w:t xml:space="preserve"> </w:t>
      </w:r>
      <w:proofErr w:type="spellStart"/>
      <w:r w:rsidRPr="00217570">
        <w:t>mô</w:t>
      </w:r>
      <w:proofErr w:type="spellEnd"/>
      <w:r w:rsidRPr="00217570">
        <w:t xml:space="preserve"> </w:t>
      </w:r>
      <w:proofErr w:type="spellStart"/>
      <w:r w:rsidRPr="00217570">
        <w:t>tả</w:t>
      </w:r>
      <w:proofErr w:type="spellEnd"/>
      <w:r w:rsidRPr="00217570">
        <w:t xml:space="preserve"> </w:t>
      </w:r>
      <w:proofErr w:type="spellStart"/>
      <w:r w:rsidRPr="00217570">
        <w:t>cấu</w:t>
      </w:r>
      <w:proofErr w:type="spellEnd"/>
      <w:r w:rsidRPr="00217570">
        <w:t xml:space="preserve"> </w:t>
      </w:r>
      <w:proofErr w:type="spellStart"/>
      <w:r w:rsidRPr="00217570">
        <w:t>trúc</w:t>
      </w:r>
      <w:proofErr w:type="spellEnd"/>
      <w:r w:rsidRPr="00217570">
        <w:t xml:space="preserve"> </w:t>
      </w:r>
      <w:proofErr w:type="spellStart"/>
      <w:r w:rsidRPr="00217570">
        <w:t>Hệ</w:t>
      </w:r>
      <w:proofErr w:type="spellEnd"/>
      <w:r w:rsidRPr="00217570">
        <w:t xml:space="preserve"> </w:t>
      </w:r>
      <w:proofErr w:type="spellStart"/>
      <w:r w:rsidRPr="00217570">
        <w:t>thống</w:t>
      </w:r>
      <w:proofErr w:type="spellEnd"/>
      <w:r w:rsidRPr="00217570">
        <w:t xml:space="preserve"> </w:t>
      </w:r>
      <w:proofErr w:type="spellStart"/>
      <w:r w:rsidRPr="00217570">
        <w:t>quản</w:t>
      </w:r>
      <w:proofErr w:type="spellEnd"/>
      <w:r w:rsidRPr="00217570">
        <w:t xml:space="preserve"> </w:t>
      </w:r>
      <w:proofErr w:type="spellStart"/>
      <w:r w:rsidRPr="00217570">
        <w:t>lý</w:t>
      </w:r>
      <w:proofErr w:type="spellEnd"/>
      <w:r w:rsidRPr="00217570">
        <w:t xml:space="preserve"> </w:t>
      </w:r>
      <w:proofErr w:type="spellStart"/>
      <w:r w:rsidRPr="00217570">
        <w:t>chất</w:t>
      </w:r>
      <w:proofErr w:type="spellEnd"/>
      <w:r w:rsidRPr="00217570">
        <w:t xml:space="preserve"> </w:t>
      </w:r>
      <w:proofErr w:type="spellStart"/>
      <w:r w:rsidRPr="00217570">
        <w:t>lượng</w:t>
      </w:r>
      <w:proofErr w:type="spellEnd"/>
      <w:r>
        <w:t xml:space="preserve"> – ATVSTP </w:t>
      </w:r>
      <w:proofErr w:type="spellStart"/>
      <w:r w:rsidRPr="00217570">
        <w:t>và</w:t>
      </w:r>
      <w:proofErr w:type="spellEnd"/>
      <w:r w:rsidRPr="00217570">
        <w:t xml:space="preserve"> </w:t>
      </w:r>
      <w:proofErr w:type="spellStart"/>
      <w:r w:rsidRPr="00217570">
        <w:t>phương</w:t>
      </w:r>
      <w:proofErr w:type="spellEnd"/>
      <w:r w:rsidRPr="00217570">
        <w:t xml:space="preserve"> </w:t>
      </w:r>
      <w:proofErr w:type="spellStart"/>
      <w:r w:rsidRPr="00217570">
        <w:t>pháp</w:t>
      </w:r>
      <w:proofErr w:type="spellEnd"/>
      <w:r w:rsidRPr="00217570">
        <w:t xml:space="preserve"> </w:t>
      </w:r>
      <w:proofErr w:type="spellStart"/>
      <w:r w:rsidRPr="00217570">
        <w:t>quản</w:t>
      </w:r>
      <w:proofErr w:type="spellEnd"/>
      <w:r w:rsidRPr="00217570">
        <w:t xml:space="preserve"> </w:t>
      </w:r>
      <w:proofErr w:type="spellStart"/>
      <w:r w:rsidRPr="00217570">
        <w:t>lý</w:t>
      </w:r>
      <w:proofErr w:type="spellEnd"/>
      <w:r w:rsidRPr="00217570">
        <w:t xml:space="preserve"> </w:t>
      </w:r>
      <w:proofErr w:type="spellStart"/>
      <w:r w:rsidRPr="00217570">
        <w:t>hệ</w:t>
      </w:r>
      <w:proofErr w:type="spellEnd"/>
      <w:r w:rsidRPr="00217570">
        <w:t xml:space="preserve"> </w:t>
      </w:r>
      <w:proofErr w:type="spellStart"/>
      <w:r w:rsidRPr="00217570">
        <w:t>thống</w:t>
      </w:r>
      <w:proofErr w:type="spellEnd"/>
      <w:r w:rsidRPr="00217570">
        <w:t xml:space="preserve"> </w:t>
      </w:r>
      <w:proofErr w:type="spellStart"/>
      <w:r w:rsidRPr="00217570">
        <w:t>chất</w:t>
      </w:r>
      <w:proofErr w:type="spellEnd"/>
      <w:r w:rsidRPr="00217570">
        <w:t xml:space="preserve"> </w:t>
      </w:r>
      <w:proofErr w:type="spellStart"/>
      <w:r w:rsidRPr="00217570">
        <w:t>lượng</w:t>
      </w:r>
      <w:proofErr w:type="spellEnd"/>
      <w:r>
        <w:t xml:space="preserve"> – ATVSTP </w:t>
      </w:r>
      <w:proofErr w:type="spellStart"/>
      <w:r w:rsidRPr="00217570">
        <w:t>của</w:t>
      </w:r>
      <w:proofErr w:type="spellEnd"/>
      <w:r w:rsidRPr="00217570">
        <w:t xml:space="preserve"> </w:t>
      </w:r>
      <w:proofErr w:type="spellStart"/>
      <w:r w:rsidRPr="00217570">
        <w:t>Công</w:t>
      </w:r>
      <w:proofErr w:type="spellEnd"/>
      <w:r w:rsidRPr="00217570">
        <w:t xml:space="preserve"> ty </w:t>
      </w:r>
      <w:proofErr w:type="spellStart"/>
      <w:proofErr w:type="gramStart"/>
      <w:r w:rsidRPr="00217570">
        <w:t>nhằm</w:t>
      </w:r>
      <w:proofErr w:type="spellEnd"/>
      <w:r w:rsidRPr="00217570">
        <w:t xml:space="preserve"> :</w:t>
      </w:r>
      <w:proofErr w:type="gramEnd"/>
    </w:p>
    <w:p w14:paraId="47A8198A" w14:textId="77777777" w:rsidR="005565F5" w:rsidRPr="00217570" w:rsidRDefault="00217570" w:rsidP="00217570">
      <w:pPr>
        <w:pStyle w:val="ListParagraph"/>
        <w:numPr>
          <w:ilvl w:val="0"/>
          <w:numId w:val="9"/>
        </w:numPr>
        <w:spacing w:line="360" w:lineRule="auto"/>
      </w:pPr>
      <w:bookmarkStart w:id="0" w:name="OLE_LINK1"/>
      <w:bookmarkStart w:id="1" w:name="OLE_LINK2"/>
      <w:proofErr w:type="spellStart"/>
      <w:r w:rsidRPr="00217570">
        <w:t>Đảm</w:t>
      </w:r>
      <w:proofErr w:type="spellEnd"/>
      <w:r w:rsidRPr="00217570">
        <w:t xml:space="preserve"> </w:t>
      </w:r>
      <w:proofErr w:type="spellStart"/>
      <w:r w:rsidRPr="00217570">
        <w:t>bảo</w:t>
      </w:r>
      <w:proofErr w:type="spellEnd"/>
      <w:r w:rsidRPr="00217570">
        <w:t xml:space="preserve"> </w:t>
      </w:r>
      <w:proofErr w:type="spellStart"/>
      <w:r w:rsidRPr="00217570">
        <w:t>Hệ</w:t>
      </w:r>
      <w:proofErr w:type="spellEnd"/>
      <w:r w:rsidRPr="00217570">
        <w:t xml:space="preserve"> </w:t>
      </w:r>
      <w:proofErr w:type="spellStart"/>
      <w:r w:rsidRPr="00217570">
        <w:t>thống</w:t>
      </w:r>
      <w:proofErr w:type="spellEnd"/>
      <w:r w:rsidRPr="00217570">
        <w:t xml:space="preserve"> </w:t>
      </w:r>
      <w:proofErr w:type="spellStart"/>
      <w:r w:rsidRPr="00217570">
        <w:t>quản</w:t>
      </w:r>
      <w:proofErr w:type="spellEnd"/>
      <w:r w:rsidRPr="00217570">
        <w:t xml:space="preserve"> </w:t>
      </w:r>
      <w:proofErr w:type="spellStart"/>
      <w:r w:rsidRPr="00217570">
        <w:t>lý</w:t>
      </w:r>
      <w:proofErr w:type="spellEnd"/>
      <w:r w:rsidRPr="00217570">
        <w:t xml:space="preserve"> </w:t>
      </w:r>
      <w:proofErr w:type="spellStart"/>
      <w:r w:rsidRPr="00217570">
        <w:t>chất</w:t>
      </w:r>
      <w:proofErr w:type="spellEnd"/>
      <w:r w:rsidRPr="00217570">
        <w:t xml:space="preserve"> </w:t>
      </w:r>
      <w:proofErr w:type="spellStart"/>
      <w:r w:rsidRPr="00217570">
        <w:t>lượng</w:t>
      </w:r>
      <w:proofErr w:type="spellEnd"/>
      <w:r w:rsidRPr="00217570">
        <w:t xml:space="preserve"> – ATVSTP </w:t>
      </w:r>
      <w:proofErr w:type="spellStart"/>
      <w:r w:rsidRPr="00217570">
        <w:t>của</w:t>
      </w:r>
      <w:proofErr w:type="spellEnd"/>
      <w:r w:rsidRPr="00217570">
        <w:t xml:space="preserve"> </w:t>
      </w:r>
      <w:proofErr w:type="spellStart"/>
      <w:r w:rsidRPr="00217570">
        <w:t>Công</w:t>
      </w:r>
      <w:proofErr w:type="spellEnd"/>
      <w:r w:rsidRPr="00217570">
        <w:t xml:space="preserve"> Ty </w:t>
      </w:r>
      <w:proofErr w:type="spellStart"/>
      <w:r w:rsidRPr="00217570">
        <w:t>hoàn</w:t>
      </w:r>
      <w:proofErr w:type="spellEnd"/>
      <w:r w:rsidRPr="00217570">
        <w:t xml:space="preserve"> </w:t>
      </w:r>
      <w:proofErr w:type="spellStart"/>
      <w:r w:rsidRPr="00217570">
        <w:t>toàn</w:t>
      </w:r>
      <w:proofErr w:type="spellEnd"/>
      <w:r w:rsidRPr="00217570">
        <w:t xml:space="preserve"> </w:t>
      </w:r>
      <w:proofErr w:type="spellStart"/>
      <w:r w:rsidRPr="00217570">
        <w:t>tương</w:t>
      </w:r>
      <w:proofErr w:type="spellEnd"/>
      <w:r w:rsidRPr="00217570">
        <w:t xml:space="preserve"> </w:t>
      </w:r>
      <w:proofErr w:type="spellStart"/>
      <w:r w:rsidRPr="00217570">
        <w:t>thích</w:t>
      </w:r>
      <w:proofErr w:type="spellEnd"/>
      <w:r w:rsidRPr="00217570">
        <w:t xml:space="preserve"> </w:t>
      </w:r>
      <w:proofErr w:type="spellStart"/>
      <w:r w:rsidRPr="00217570">
        <w:t>với</w:t>
      </w:r>
      <w:proofErr w:type="spellEnd"/>
      <w:r w:rsidRPr="00217570">
        <w:t xml:space="preserve"> </w:t>
      </w:r>
      <w:proofErr w:type="spellStart"/>
      <w:r w:rsidRPr="00217570">
        <w:t>Hệ</w:t>
      </w:r>
      <w:proofErr w:type="spellEnd"/>
      <w:r w:rsidRPr="00217570">
        <w:t xml:space="preserve"> </w:t>
      </w:r>
      <w:proofErr w:type="spellStart"/>
      <w:r w:rsidRPr="00217570">
        <w:t>thống</w:t>
      </w:r>
      <w:proofErr w:type="spellEnd"/>
      <w:r w:rsidRPr="00217570">
        <w:t xml:space="preserve"> </w:t>
      </w:r>
      <w:proofErr w:type="spellStart"/>
      <w:r w:rsidRPr="00217570">
        <w:t>quản</w:t>
      </w:r>
      <w:proofErr w:type="spellEnd"/>
      <w:r w:rsidRPr="00217570">
        <w:t xml:space="preserve"> </w:t>
      </w:r>
      <w:proofErr w:type="spellStart"/>
      <w:r w:rsidRPr="00217570">
        <w:t>lý</w:t>
      </w:r>
      <w:proofErr w:type="spellEnd"/>
      <w:r w:rsidRPr="00217570">
        <w:t xml:space="preserve"> </w:t>
      </w:r>
      <w:proofErr w:type="spellStart"/>
      <w:r w:rsidRPr="00217570">
        <w:t>chất</w:t>
      </w:r>
      <w:proofErr w:type="spellEnd"/>
      <w:r w:rsidRPr="00217570">
        <w:t xml:space="preserve"> </w:t>
      </w:r>
      <w:proofErr w:type="spellStart"/>
      <w:r w:rsidRPr="00217570">
        <w:t>lượng</w:t>
      </w:r>
      <w:proofErr w:type="spellEnd"/>
      <w:r w:rsidRPr="00217570">
        <w:t xml:space="preserve"> </w:t>
      </w:r>
      <w:proofErr w:type="spellStart"/>
      <w:r w:rsidRPr="00217570">
        <w:t>theo</w:t>
      </w:r>
      <w:proofErr w:type="spellEnd"/>
      <w:r w:rsidRPr="00217570">
        <w:t xml:space="preserve"> </w:t>
      </w:r>
      <w:proofErr w:type="spellStart"/>
      <w:r w:rsidRPr="00217570">
        <w:t>tiêu</w:t>
      </w:r>
      <w:proofErr w:type="spellEnd"/>
      <w:r w:rsidRPr="00217570">
        <w:t xml:space="preserve"> </w:t>
      </w:r>
      <w:proofErr w:type="spellStart"/>
      <w:r w:rsidRPr="00217570">
        <w:t>chuẩn</w:t>
      </w:r>
      <w:proofErr w:type="spellEnd"/>
      <w:r w:rsidRPr="00217570">
        <w:t xml:space="preserve"> </w:t>
      </w:r>
      <w:proofErr w:type="spellStart"/>
      <w:r w:rsidRPr="00217570">
        <w:t>quốc</w:t>
      </w:r>
      <w:proofErr w:type="spellEnd"/>
      <w:r w:rsidRPr="00217570">
        <w:t xml:space="preserve"> </w:t>
      </w:r>
      <w:proofErr w:type="spellStart"/>
      <w:r w:rsidRPr="00217570">
        <w:t>tế</w:t>
      </w:r>
      <w:proofErr w:type="spellEnd"/>
      <w:r w:rsidRPr="00217570">
        <w:t xml:space="preserve"> ISO </w:t>
      </w:r>
      <w:proofErr w:type="gramStart"/>
      <w:r w:rsidRPr="00217570">
        <w:t>9001 :</w:t>
      </w:r>
      <w:proofErr w:type="gramEnd"/>
      <w:r w:rsidRPr="00217570">
        <w:t xml:space="preserve"> 2015</w:t>
      </w:r>
      <w:r>
        <w:t>, ISO 22000:2018, HACCP</w:t>
      </w:r>
      <w:r w:rsidRPr="00217570">
        <w:t>.</w:t>
      </w:r>
    </w:p>
    <w:p w14:paraId="16E8ADE9" w14:textId="6FB36F8D" w:rsidR="003A6515" w:rsidRDefault="00217570" w:rsidP="00217570">
      <w:pPr>
        <w:pStyle w:val="ListParagraph"/>
        <w:numPr>
          <w:ilvl w:val="0"/>
          <w:numId w:val="9"/>
        </w:numPr>
        <w:spacing w:line="360" w:lineRule="auto"/>
      </w:pPr>
      <w:proofErr w:type="spellStart"/>
      <w:r w:rsidRPr="00217570">
        <w:t>Giới</w:t>
      </w:r>
      <w:proofErr w:type="spellEnd"/>
      <w:r w:rsidRPr="00217570">
        <w:t xml:space="preserve"> </w:t>
      </w:r>
      <w:proofErr w:type="spellStart"/>
      <w:r w:rsidRPr="00217570">
        <w:t>thiệu</w:t>
      </w:r>
      <w:proofErr w:type="spellEnd"/>
      <w:r w:rsidRPr="00217570">
        <w:t xml:space="preserve"> </w:t>
      </w:r>
      <w:proofErr w:type="spellStart"/>
      <w:r w:rsidRPr="00217570">
        <w:t>với</w:t>
      </w:r>
      <w:proofErr w:type="spellEnd"/>
      <w:r w:rsidRPr="00217570">
        <w:t xml:space="preserve"> </w:t>
      </w:r>
      <w:proofErr w:type="spellStart"/>
      <w:r w:rsidRPr="00217570">
        <w:t>các</w:t>
      </w:r>
      <w:proofErr w:type="spellEnd"/>
      <w:r w:rsidRPr="00217570">
        <w:t xml:space="preserve"> </w:t>
      </w:r>
      <w:proofErr w:type="spellStart"/>
      <w:r w:rsidRPr="00217570">
        <w:t>thành</w:t>
      </w:r>
      <w:proofErr w:type="spellEnd"/>
      <w:r w:rsidRPr="00217570">
        <w:t xml:space="preserve"> </w:t>
      </w:r>
      <w:proofErr w:type="spellStart"/>
      <w:r w:rsidRPr="00217570">
        <w:t>viên</w:t>
      </w:r>
      <w:proofErr w:type="spellEnd"/>
      <w:r w:rsidRPr="00217570">
        <w:t xml:space="preserve"> </w:t>
      </w:r>
      <w:proofErr w:type="spellStart"/>
      <w:r w:rsidRPr="00217570">
        <w:t>chủ</w:t>
      </w:r>
      <w:proofErr w:type="spellEnd"/>
      <w:r w:rsidRPr="00217570">
        <w:t xml:space="preserve"> </w:t>
      </w:r>
      <w:proofErr w:type="spellStart"/>
      <w:r w:rsidRPr="00217570">
        <w:t>chốt</w:t>
      </w:r>
      <w:proofErr w:type="spellEnd"/>
      <w:r w:rsidRPr="00217570">
        <w:t xml:space="preserve"> </w:t>
      </w:r>
      <w:proofErr w:type="spellStart"/>
      <w:r w:rsidRPr="00217570">
        <w:t>của</w:t>
      </w:r>
      <w:proofErr w:type="spellEnd"/>
      <w:r w:rsidRPr="00217570">
        <w:t xml:space="preserve"> </w:t>
      </w:r>
      <w:proofErr w:type="spellStart"/>
      <w:r w:rsidRPr="00217570">
        <w:t>Công</w:t>
      </w:r>
      <w:proofErr w:type="spellEnd"/>
      <w:r w:rsidRPr="00217570">
        <w:t xml:space="preserve"> ty </w:t>
      </w:r>
      <w:proofErr w:type="spellStart"/>
      <w:r w:rsidRPr="00217570">
        <w:t>và</w:t>
      </w:r>
      <w:proofErr w:type="spellEnd"/>
      <w:r w:rsidRPr="00217570">
        <w:t xml:space="preserve"> </w:t>
      </w:r>
      <w:proofErr w:type="spellStart"/>
      <w:r w:rsidRPr="00217570">
        <w:t>các</w:t>
      </w:r>
      <w:proofErr w:type="spellEnd"/>
      <w:r w:rsidRPr="00217570">
        <w:t xml:space="preserve"> </w:t>
      </w:r>
      <w:proofErr w:type="spellStart"/>
      <w:r w:rsidRPr="00217570">
        <w:t>bên</w:t>
      </w:r>
      <w:proofErr w:type="spellEnd"/>
      <w:r w:rsidRPr="00217570">
        <w:t xml:space="preserve"> </w:t>
      </w:r>
      <w:proofErr w:type="spellStart"/>
      <w:r w:rsidRPr="00217570">
        <w:t>liên</w:t>
      </w:r>
      <w:proofErr w:type="spellEnd"/>
      <w:r w:rsidRPr="00217570">
        <w:t xml:space="preserve"> </w:t>
      </w:r>
      <w:proofErr w:type="spellStart"/>
      <w:r w:rsidRPr="00217570">
        <w:t>quan</w:t>
      </w:r>
      <w:proofErr w:type="spellEnd"/>
      <w:r w:rsidRPr="00217570">
        <w:t xml:space="preserve"> </w:t>
      </w:r>
      <w:proofErr w:type="spellStart"/>
      <w:r w:rsidRPr="00217570">
        <w:t>khác</w:t>
      </w:r>
      <w:proofErr w:type="spellEnd"/>
      <w:r w:rsidRPr="00217570">
        <w:t xml:space="preserve"> </w:t>
      </w:r>
      <w:proofErr w:type="spellStart"/>
      <w:r w:rsidRPr="00217570">
        <w:t>như</w:t>
      </w:r>
      <w:proofErr w:type="spellEnd"/>
      <w:r w:rsidRPr="00217570">
        <w:t xml:space="preserve"> </w:t>
      </w:r>
      <w:proofErr w:type="spellStart"/>
      <w:r w:rsidRPr="00217570">
        <w:t>Khách</w:t>
      </w:r>
      <w:proofErr w:type="spellEnd"/>
      <w:r w:rsidRPr="00217570">
        <w:t xml:space="preserve"> </w:t>
      </w:r>
      <w:proofErr w:type="spellStart"/>
      <w:r w:rsidRPr="00217570">
        <w:t>hàng</w:t>
      </w:r>
      <w:proofErr w:type="spellEnd"/>
      <w:r w:rsidRPr="00217570">
        <w:t xml:space="preserve">, </w:t>
      </w:r>
      <w:proofErr w:type="spellStart"/>
      <w:r w:rsidRPr="00217570">
        <w:t>Tổ</w:t>
      </w:r>
      <w:proofErr w:type="spellEnd"/>
      <w:r w:rsidRPr="00217570">
        <w:t xml:space="preserve"> </w:t>
      </w:r>
      <w:proofErr w:type="spellStart"/>
      <w:r w:rsidRPr="00217570">
        <w:t>chức</w:t>
      </w:r>
      <w:proofErr w:type="spellEnd"/>
      <w:r w:rsidRPr="00217570">
        <w:t xml:space="preserve"> </w:t>
      </w:r>
      <w:proofErr w:type="spellStart"/>
      <w:r w:rsidRPr="00217570">
        <w:t>đánh</w:t>
      </w:r>
      <w:proofErr w:type="spellEnd"/>
      <w:r w:rsidRPr="00217570">
        <w:t xml:space="preserve"> </w:t>
      </w:r>
      <w:proofErr w:type="spellStart"/>
      <w:r w:rsidRPr="00217570">
        <w:t>giá</w:t>
      </w:r>
      <w:proofErr w:type="spellEnd"/>
      <w:r w:rsidRPr="00217570">
        <w:t xml:space="preserve"> </w:t>
      </w:r>
      <w:proofErr w:type="spellStart"/>
      <w:r w:rsidRPr="00217570">
        <w:t>chứng</w:t>
      </w:r>
      <w:proofErr w:type="spellEnd"/>
      <w:r w:rsidRPr="00217570">
        <w:t xml:space="preserve"> </w:t>
      </w:r>
      <w:proofErr w:type="spellStart"/>
      <w:r w:rsidRPr="00217570">
        <w:t>nhận</w:t>
      </w:r>
      <w:proofErr w:type="spellEnd"/>
      <w:r w:rsidRPr="00217570">
        <w:t xml:space="preserve"> </w:t>
      </w:r>
      <w:proofErr w:type="spellStart"/>
      <w:r w:rsidRPr="00217570">
        <w:t>về</w:t>
      </w:r>
      <w:proofErr w:type="spellEnd"/>
      <w:r w:rsidRPr="00217570">
        <w:t xml:space="preserve"> </w:t>
      </w:r>
      <w:proofErr w:type="spellStart"/>
      <w:r w:rsidRPr="00217570">
        <w:t>Hệ</w:t>
      </w:r>
      <w:proofErr w:type="spellEnd"/>
      <w:r w:rsidRPr="00217570">
        <w:t xml:space="preserve"> </w:t>
      </w:r>
      <w:proofErr w:type="spellStart"/>
      <w:r w:rsidRPr="00217570">
        <w:t>thống</w:t>
      </w:r>
      <w:proofErr w:type="spellEnd"/>
      <w:r w:rsidRPr="00217570">
        <w:t xml:space="preserve"> </w:t>
      </w:r>
      <w:proofErr w:type="spellStart"/>
      <w:r w:rsidRPr="00217570">
        <w:t>quản</w:t>
      </w:r>
      <w:proofErr w:type="spellEnd"/>
      <w:r w:rsidRPr="00217570">
        <w:t xml:space="preserve"> </w:t>
      </w:r>
      <w:proofErr w:type="spellStart"/>
      <w:r w:rsidRPr="00217570">
        <w:t>lý</w:t>
      </w:r>
      <w:proofErr w:type="spellEnd"/>
      <w:r w:rsidRPr="00217570">
        <w:t xml:space="preserve"> </w:t>
      </w:r>
      <w:proofErr w:type="spellStart"/>
      <w:r w:rsidRPr="00217570">
        <w:t>chất</w:t>
      </w:r>
      <w:proofErr w:type="spellEnd"/>
      <w:r w:rsidRPr="00217570">
        <w:t xml:space="preserve"> </w:t>
      </w:r>
      <w:proofErr w:type="spellStart"/>
      <w:r w:rsidRPr="00217570">
        <w:t>lượng</w:t>
      </w:r>
      <w:proofErr w:type="spellEnd"/>
      <w:r w:rsidRPr="00217570">
        <w:t xml:space="preserve"> </w:t>
      </w:r>
      <w:r w:rsidR="006D415C" w:rsidRPr="00217570">
        <w:t xml:space="preserve">– ATVSTP </w:t>
      </w:r>
      <w:proofErr w:type="spellStart"/>
      <w:r w:rsidRPr="00217570">
        <w:t>của</w:t>
      </w:r>
      <w:proofErr w:type="spellEnd"/>
      <w:r w:rsidRPr="00217570">
        <w:t xml:space="preserve"> </w:t>
      </w:r>
      <w:proofErr w:type="spellStart"/>
      <w:r w:rsidRPr="00217570">
        <w:t>Công</w:t>
      </w:r>
      <w:proofErr w:type="spellEnd"/>
      <w:r w:rsidRPr="00217570">
        <w:t xml:space="preserve"> ty.</w:t>
      </w:r>
    </w:p>
    <w:bookmarkEnd w:id="0"/>
    <w:bookmarkEnd w:id="1"/>
    <w:p w14:paraId="776470E6" w14:textId="77777777" w:rsidR="003A6515" w:rsidRPr="004D246F" w:rsidRDefault="003A6515" w:rsidP="004D246F">
      <w:pPr>
        <w:pStyle w:val="ListParagraph"/>
        <w:numPr>
          <w:ilvl w:val="0"/>
          <w:numId w:val="2"/>
        </w:numPr>
        <w:spacing w:after="0" w:line="360" w:lineRule="auto"/>
        <w:rPr>
          <w:b/>
        </w:rPr>
      </w:pPr>
      <w:r w:rsidRPr="004D246F">
        <w:rPr>
          <w:b/>
        </w:rPr>
        <w:t>PHẠM VI ÁP DỤNG:</w:t>
      </w:r>
    </w:p>
    <w:p w14:paraId="634C1CAA" w14:textId="772B51F8" w:rsidR="00217570" w:rsidRDefault="00217570" w:rsidP="00217570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 w:rsidRPr="00217570">
        <w:t xml:space="preserve">: </w:t>
      </w:r>
    </w:p>
    <w:p w14:paraId="79F4A25C" w14:textId="41DE09AA" w:rsidR="00217570" w:rsidRDefault="00217570" w:rsidP="00217570">
      <w:pPr>
        <w:pStyle w:val="ListParagraph"/>
        <w:numPr>
          <w:ilvl w:val="0"/>
          <w:numId w:val="7"/>
        </w:numPr>
        <w:spacing w:after="0" w:line="360" w:lineRule="auto"/>
      </w:pP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: 894/7A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Xiển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1, KP Long </w:t>
      </w:r>
      <w:proofErr w:type="spellStart"/>
      <w:r>
        <w:t>Hòa</w:t>
      </w:r>
      <w:proofErr w:type="spellEnd"/>
      <w:r>
        <w:t xml:space="preserve">, P. Long </w:t>
      </w:r>
      <w:proofErr w:type="spellStart"/>
      <w:r>
        <w:t>Thạnh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, </w:t>
      </w:r>
      <w:r w:rsidR="00D83CF7">
        <w:rPr>
          <w:lang w:val="vi-VN"/>
        </w:rPr>
        <w:t>TP. Thủ Đức</w:t>
      </w:r>
      <w:r>
        <w:t xml:space="preserve">, TP.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</w:t>
      </w:r>
      <w:r w:rsidR="000979AD">
        <w:rPr>
          <w:lang w:val="vi-VN"/>
        </w:rPr>
        <w:t>.</w:t>
      </w:r>
    </w:p>
    <w:p w14:paraId="3905A63F" w14:textId="212AC8C2" w:rsidR="00217570" w:rsidRPr="00217570" w:rsidRDefault="00217570" w:rsidP="00217570">
      <w:pPr>
        <w:pStyle w:val="ListParagraph"/>
        <w:numPr>
          <w:ilvl w:val="0"/>
          <w:numId w:val="7"/>
        </w:numPr>
        <w:spacing w:after="0" w:line="360" w:lineRule="auto"/>
      </w:pP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: </w:t>
      </w:r>
      <w:r w:rsidR="009B59C0">
        <w:rPr>
          <w:lang w:val="vi-VN"/>
        </w:rPr>
        <w:t>70</w:t>
      </w:r>
      <w:r>
        <w:t xml:space="preserve"> </w:t>
      </w:r>
      <w:proofErr w:type="spellStart"/>
      <w:r>
        <w:t>Đường</w:t>
      </w:r>
      <w:proofErr w:type="spellEnd"/>
      <w:r>
        <w:t xml:space="preserve"> 35, </w:t>
      </w:r>
      <w:r w:rsidR="009B59C0">
        <w:rPr>
          <w:lang w:val="vi-VN"/>
        </w:rPr>
        <w:t xml:space="preserve">KP Long Bửu, </w:t>
      </w:r>
      <w:proofErr w:type="spellStart"/>
      <w:r>
        <w:t>Phường</w:t>
      </w:r>
      <w:proofErr w:type="spellEnd"/>
      <w:r>
        <w:t xml:space="preserve"> Long </w:t>
      </w:r>
      <w:proofErr w:type="spellStart"/>
      <w:proofErr w:type="gramStart"/>
      <w:r>
        <w:t>Bình</w:t>
      </w:r>
      <w:proofErr w:type="spellEnd"/>
      <w:r>
        <w:t xml:space="preserve">,  </w:t>
      </w:r>
      <w:r w:rsidR="00D83CF7">
        <w:rPr>
          <w:lang w:val="vi-VN"/>
        </w:rPr>
        <w:t>TP.</w:t>
      </w:r>
      <w:proofErr w:type="gramEnd"/>
      <w:r w:rsidR="00D83CF7">
        <w:rPr>
          <w:lang w:val="vi-VN"/>
        </w:rPr>
        <w:t xml:space="preserve"> Thủ Đức</w:t>
      </w:r>
      <w:r>
        <w:t xml:space="preserve">, TP.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</w:t>
      </w:r>
      <w:r w:rsidR="00D83CF7">
        <w:rPr>
          <w:lang w:val="vi-VN"/>
        </w:rPr>
        <w:t>.</w:t>
      </w:r>
    </w:p>
    <w:p w14:paraId="28C79E6C" w14:textId="569600C4" w:rsidR="00217570" w:rsidRPr="00217570" w:rsidRDefault="00217570" w:rsidP="00217570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/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 w:rsidRPr="00217570">
        <w:t xml:space="preserve">: </w:t>
      </w:r>
      <w:proofErr w:type="spellStart"/>
      <w:r w:rsidRPr="00217570">
        <w:t>sản</w:t>
      </w:r>
      <w:proofErr w:type="spellEnd"/>
      <w:r w:rsidRPr="00217570">
        <w:t xml:space="preserve"> </w:t>
      </w:r>
      <w:proofErr w:type="spellStart"/>
      <w:r w:rsidRPr="00217570">
        <w:t>xuất</w:t>
      </w:r>
      <w:proofErr w:type="spellEnd"/>
      <w:r w:rsidRPr="00217570">
        <w:t xml:space="preserve"> </w:t>
      </w:r>
      <w:proofErr w:type="spellStart"/>
      <w:r w:rsidRPr="00217570">
        <w:t>và</w:t>
      </w:r>
      <w:proofErr w:type="spellEnd"/>
      <w:r w:rsidRPr="00217570">
        <w:t xml:space="preserve"> </w:t>
      </w:r>
      <w:proofErr w:type="spellStart"/>
      <w:r w:rsidRPr="00217570">
        <w:t>cung</w:t>
      </w:r>
      <w:proofErr w:type="spellEnd"/>
      <w:r w:rsidRPr="00217570">
        <w:t xml:space="preserve"> </w:t>
      </w:r>
      <w:proofErr w:type="spellStart"/>
      <w:r w:rsidRPr="00217570">
        <w:t>cấp</w:t>
      </w:r>
      <w:proofErr w:type="spellEnd"/>
      <w:r w:rsidRPr="00217570">
        <w:t xml:space="preserve"> </w:t>
      </w:r>
      <w:proofErr w:type="spellStart"/>
      <w:r w:rsidRPr="00217570">
        <w:t>các</w:t>
      </w:r>
      <w:proofErr w:type="spellEnd"/>
      <w:r w:rsidRPr="00217570">
        <w:t xml:space="preserve"> </w:t>
      </w:r>
      <w:r w:rsidR="00D83CF7">
        <w:rPr>
          <w:lang w:val="vi-VN"/>
        </w:rPr>
        <w:t xml:space="preserve">loại </w:t>
      </w:r>
      <w:r w:rsidRPr="00217570">
        <w:t xml:space="preserve">bao </w:t>
      </w:r>
      <w:proofErr w:type="spellStart"/>
      <w:r w:rsidRPr="00217570">
        <w:t>bì</w:t>
      </w:r>
      <w:proofErr w:type="spellEnd"/>
      <w:r w:rsidRPr="00217570">
        <w:t xml:space="preserve"> </w:t>
      </w:r>
      <w:proofErr w:type="spellStart"/>
      <w:r w:rsidRPr="00217570">
        <w:t>nhựa</w:t>
      </w:r>
      <w:proofErr w:type="spellEnd"/>
      <w:r w:rsidRPr="00217570">
        <w:t>.</w:t>
      </w:r>
    </w:p>
    <w:p w14:paraId="0D155F6B" w14:textId="53A835F8" w:rsidR="00217570" w:rsidRPr="00217570" w:rsidRDefault="00217570" w:rsidP="00217570">
      <w:pPr>
        <w:pStyle w:val="ListParagraph"/>
        <w:numPr>
          <w:ilvl w:val="0"/>
          <w:numId w:val="3"/>
        </w:numPr>
        <w:spacing w:after="0" w:line="360" w:lineRule="auto"/>
      </w:pPr>
      <w:r w:rsidRPr="00217570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 w:rsidRPr="00217570">
        <w:t>:</w:t>
      </w:r>
    </w:p>
    <w:p w14:paraId="07FA389B" w14:textId="77777777" w:rsidR="00217570" w:rsidRPr="00217570" w:rsidRDefault="00217570" w:rsidP="00217570">
      <w:pPr>
        <w:pStyle w:val="ListParagraph"/>
        <w:spacing w:after="0" w:line="360" w:lineRule="auto"/>
      </w:pPr>
      <w:r w:rsidRPr="00217570">
        <w:t xml:space="preserve">8.5.1-f: </w:t>
      </w:r>
      <w:proofErr w:type="spellStart"/>
      <w:r w:rsidRPr="00217570">
        <w:t>xác</w:t>
      </w:r>
      <w:proofErr w:type="spellEnd"/>
      <w:r w:rsidRPr="00217570">
        <w:t xml:space="preserve"> </w:t>
      </w:r>
      <w:proofErr w:type="spellStart"/>
      <w:r w:rsidRPr="00217570">
        <w:t>nhận</w:t>
      </w:r>
      <w:proofErr w:type="spellEnd"/>
      <w:r w:rsidRPr="00217570">
        <w:t xml:space="preserve"> </w:t>
      </w:r>
      <w:proofErr w:type="spellStart"/>
      <w:r w:rsidRPr="00217570">
        <w:t>giá</w:t>
      </w:r>
      <w:proofErr w:type="spellEnd"/>
      <w:r w:rsidRPr="00217570">
        <w:t xml:space="preserve"> </w:t>
      </w:r>
      <w:proofErr w:type="spellStart"/>
      <w:r w:rsidRPr="00217570">
        <w:t>trị</w:t>
      </w:r>
      <w:proofErr w:type="spellEnd"/>
      <w:r w:rsidRPr="00217570">
        <w:t xml:space="preserve"> </w:t>
      </w:r>
      <w:proofErr w:type="spellStart"/>
      <w:r w:rsidRPr="00217570">
        <w:t>sử</w:t>
      </w:r>
      <w:proofErr w:type="spellEnd"/>
      <w:r w:rsidRPr="00217570">
        <w:t xml:space="preserve"> </w:t>
      </w:r>
      <w:proofErr w:type="spellStart"/>
      <w:r w:rsidRPr="00217570">
        <w:t>dụng</w:t>
      </w:r>
      <w:proofErr w:type="spellEnd"/>
      <w:r w:rsidRPr="00217570">
        <w:t xml:space="preserve">, </w:t>
      </w:r>
      <w:proofErr w:type="spellStart"/>
      <w:r w:rsidRPr="00217570">
        <w:t>và</w:t>
      </w:r>
      <w:proofErr w:type="spellEnd"/>
      <w:r w:rsidRPr="00217570">
        <w:t xml:space="preserve"> </w:t>
      </w:r>
      <w:proofErr w:type="spellStart"/>
      <w:r w:rsidRPr="00217570">
        <w:t>tái</w:t>
      </w:r>
      <w:proofErr w:type="spellEnd"/>
      <w:r w:rsidRPr="00217570">
        <w:t xml:space="preserve"> </w:t>
      </w:r>
      <w:proofErr w:type="spellStart"/>
      <w:r w:rsidRPr="00217570">
        <w:t>xác</w:t>
      </w:r>
      <w:proofErr w:type="spellEnd"/>
      <w:r w:rsidRPr="00217570">
        <w:t xml:space="preserve"> </w:t>
      </w:r>
      <w:proofErr w:type="spellStart"/>
      <w:r w:rsidRPr="00217570">
        <w:t>nhận</w:t>
      </w:r>
      <w:proofErr w:type="spellEnd"/>
      <w:r w:rsidRPr="00217570">
        <w:t xml:space="preserve"> </w:t>
      </w:r>
      <w:proofErr w:type="spellStart"/>
      <w:r w:rsidRPr="00217570">
        <w:t>giá</w:t>
      </w:r>
      <w:proofErr w:type="spellEnd"/>
      <w:r w:rsidRPr="00217570">
        <w:t xml:space="preserve"> </w:t>
      </w:r>
      <w:proofErr w:type="spellStart"/>
      <w:r w:rsidRPr="00217570">
        <w:t>trị</w:t>
      </w:r>
      <w:proofErr w:type="spellEnd"/>
      <w:r w:rsidRPr="00217570">
        <w:t xml:space="preserve"> </w:t>
      </w:r>
      <w:proofErr w:type="spellStart"/>
      <w:r w:rsidRPr="00217570">
        <w:t>sử</w:t>
      </w:r>
      <w:proofErr w:type="spellEnd"/>
      <w:r w:rsidRPr="00217570">
        <w:t xml:space="preserve"> </w:t>
      </w:r>
      <w:proofErr w:type="spellStart"/>
      <w:r w:rsidRPr="00217570">
        <w:t>dụng</w:t>
      </w:r>
      <w:proofErr w:type="spellEnd"/>
      <w:r w:rsidRPr="00217570">
        <w:t xml:space="preserve"> </w:t>
      </w:r>
      <w:proofErr w:type="spellStart"/>
      <w:r w:rsidRPr="00217570">
        <w:t>định</w:t>
      </w:r>
      <w:proofErr w:type="spellEnd"/>
      <w:r w:rsidRPr="00217570">
        <w:t xml:space="preserve"> </w:t>
      </w:r>
      <w:proofErr w:type="spellStart"/>
      <w:r w:rsidRPr="00217570">
        <w:t>kỳ</w:t>
      </w:r>
      <w:proofErr w:type="spellEnd"/>
      <w:r w:rsidRPr="00217570">
        <w:t xml:space="preserve">, </w:t>
      </w:r>
      <w:proofErr w:type="spellStart"/>
      <w:r w:rsidRPr="00217570">
        <w:t>khả</w:t>
      </w:r>
      <w:proofErr w:type="spellEnd"/>
      <w:r w:rsidRPr="00217570">
        <w:t xml:space="preserve"> </w:t>
      </w:r>
      <w:proofErr w:type="spellStart"/>
      <w:r w:rsidRPr="00217570">
        <w:t>năng</w:t>
      </w:r>
      <w:proofErr w:type="spellEnd"/>
      <w:r w:rsidRPr="00217570">
        <w:t xml:space="preserve"> </w:t>
      </w:r>
      <w:proofErr w:type="spellStart"/>
      <w:r w:rsidRPr="00217570">
        <w:t>đạt</w:t>
      </w:r>
      <w:proofErr w:type="spellEnd"/>
      <w:r w:rsidRPr="00217570">
        <w:t xml:space="preserve"> </w:t>
      </w:r>
      <w:proofErr w:type="spellStart"/>
      <w:r w:rsidRPr="00217570">
        <w:t>được</w:t>
      </w:r>
      <w:proofErr w:type="spellEnd"/>
      <w:r w:rsidRPr="00217570">
        <w:t xml:space="preserve"> </w:t>
      </w:r>
      <w:proofErr w:type="spellStart"/>
      <w:r w:rsidRPr="00217570">
        <w:t>các</w:t>
      </w:r>
      <w:proofErr w:type="spellEnd"/>
      <w:r w:rsidRPr="00217570">
        <w:t xml:space="preserve"> </w:t>
      </w:r>
      <w:proofErr w:type="spellStart"/>
      <w:r w:rsidRPr="00217570">
        <w:t>kết</w:t>
      </w:r>
      <w:proofErr w:type="spellEnd"/>
      <w:r w:rsidRPr="00217570">
        <w:t xml:space="preserve"> </w:t>
      </w:r>
      <w:proofErr w:type="spellStart"/>
      <w:r w:rsidRPr="00217570">
        <w:t>quả</w:t>
      </w:r>
      <w:proofErr w:type="spellEnd"/>
      <w:r w:rsidRPr="00217570">
        <w:t xml:space="preserve"> </w:t>
      </w:r>
      <w:proofErr w:type="spellStart"/>
      <w:r w:rsidRPr="00217570">
        <w:t>như</w:t>
      </w:r>
      <w:proofErr w:type="spellEnd"/>
      <w:r w:rsidRPr="00217570">
        <w:t xml:space="preserve"> </w:t>
      </w:r>
      <w:proofErr w:type="spellStart"/>
      <w:r w:rsidRPr="00217570">
        <w:t>hoạch</w:t>
      </w:r>
      <w:proofErr w:type="spellEnd"/>
      <w:r w:rsidRPr="00217570">
        <w:t xml:space="preserve"> </w:t>
      </w:r>
      <w:proofErr w:type="spellStart"/>
      <w:r w:rsidRPr="00217570">
        <w:t>định</w:t>
      </w:r>
      <w:proofErr w:type="spellEnd"/>
      <w:r w:rsidRPr="00217570">
        <w:t xml:space="preserve"> </w:t>
      </w:r>
      <w:proofErr w:type="spellStart"/>
      <w:r w:rsidRPr="00217570">
        <w:t>của</w:t>
      </w:r>
      <w:proofErr w:type="spellEnd"/>
      <w:r w:rsidRPr="00217570">
        <w:t xml:space="preserve"> </w:t>
      </w:r>
      <w:proofErr w:type="spellStart"/>
      <w:r w:rsidRPr="00217570">
        <w:t>các</w:t>
      </w:r>
      <w:proofErr w:type="spellEnd"/>
      <w:r w:rsidRPr="00217570">
        <w:t xml:space="preserve"> </w:t>
      </w:r>
      <w:proofErr w:type="spellStart"/>
      <w:r w:rsidRPr="00217570">
        <w:t>quá</w:t>
      </w:r>
      <w:proofErr w:type="spellEnd"/>
      <w:r w:rsidRPr="00217570">
        <w:t xml:space="preserve"> </w:t>
      </w:r>
      <w:proofErr w:type="spellStart"/>
      <w:r w:rsidRPr="00217570">
        <w:t>trình</w:t>
      </w:r>
      <w:proofErr w:type="spellEnd"/>
      <w:r w:rsidRPr="00217570">
        <w:t xml:space="preserve"> </w:t>
      </w:r>
      <w:proofErr w:type="spellStart"/>
      <w:r w:rsidRPr="00217570">
        <w:t>sản</w:t>
      </w:r>
      <w:proofErr w:type="spellEnd"/>
      <w:r w:rsidRPr="00217570">
        <w:t xml:space="preserve"> </w:t>
      </w:r>
      <w:proofErr w:type="spellStart"/>
      <w:r w:rsidRPr="00217570">
        <w:t>xuất</w:t>
      </w:r>
      <w:proofErr w:type="spellEnd"/>
      <w:r w:rsidRPr="00217570">
        <w:t xml:space="preserve"> </w:t>
      </w:r>
      <w:proofErr w:type="spellStart"/>
      <w:r w:rsidRPr="00217570">
        <w:t>và</w:t>
      </w:r>
      <w:proofErr w:type="spellEnd"/>
      <w:r w:rsidRPr="00217570">
        <w:t xml:space="preserve"> </w:t>
      </w:r>
      <w:proofErr w:type="spellStart"/>
      <w:r w:rsidRPr="00217570">
        <w:t>cung</w:t>
      </w:r>
      <w:proofErr w:type="spellEnd"/>
      <w:r w:rsidRPr="00217570">
        <w:t xml:space="preserve"> </w:t>
      </w:r>
      <w:proofErr w:type="spellStart"/>
      <w:r w:rsidRPr="00217570">
        <w:t>cấp</w:t>
      </w:r>
      <w:proofErr w:type="spellEnd"/>
      <w:r w:rsidRPr="00217570">
        <w:t xml:space="preserve"> </w:t>
      </w:r>
      <w:proofErr w:type="spellStart"/>
      <w:r w:rsidRPr="00217570">
        <w:t>dịch</w:t>
      </w:r>
      <w:proofErr w:type="spellEnd"/>
      <w:r w:rsidRPr="00217570">
        <w:t xml:space="preserve"> </w:t>
      </w:r>
      <w:proofErr w:type="spellStart"/>
      <w:r w:rsidRPr="00217570">
        <w:t>vụ</w:t>
      </w:r>
      <w:proofErr w:type="spellEnd"/>
      <w:r w:rsidRPr="00217570">
        <w:t xml:space="preserve">, </w:t>
      </w:r>
      <w:proofErr w:type="spellStart"/>
      <w:r w:rsidRPr="00217570">
        <w:t>khi</w:t>
      </w:r>
      <w:proofErr w:type="spellEnd"/>
      <w:r w:rsidRPr="00217570">
        <w:t xml:space="preserve"> </w:t>
      </w:r>
      <w:proofErr w:type="spellStart"/>
      <w:r w:rsidRPr="00217570">
        <w:t>kết</w:t>
      </w:r>
      <w:proofErr w:type="spellEnd"/>
      <w:r w:rsidRPr="00217570">
        <w:t xml:space="preserve"> </w:t>
      </w:r>
      <w:proofErr w:type="spellStart"/>
      <w:r w:rsidRPr="00217570">
        <w:t>quả</w:t>
      </w:r>
      <w:proofErr w:type="spellEnd"/>
      <w:r w:rsidRPr="00217570">
        <w:t xml:space="preserve"> </w:t>
      </w:r>
      <w:proofErr w:type="spellStart"/>
      <w:r w:rsidRPr="00217570">
        <w:t>đầu</w:t>
      </w:r>
      <w:proofErr w:type="spellEnd"/>
      <w:r w:rsidRPr="00217570">
        <w:t xml:space="preserve"> </w:t>
      </w:r>
      <w:proofErr w:type="spellStart"/>
      <w:r w:rsidRPr="00217570">
        <w:t>ra</w:t>
      </w:r>
      <w:proofErr w:type="spellEnd"/>
      <w:r w:rsidRPr="00217570">
        <w:t xml:space="preserve"> </w:t>
      </w:r>
      <w:proofErr w:type="spellStart"/>
      <w:r w:rsidRPr="00217570">
        <w:t>không</w:t>
      </w:r>
      <w:proofErr w:type="spellEnd"/>
      <w:r w:rsidRPr="00217570">
        <w:t xml:space="preserve"> </w:t>
      </w:r>
      <w:proofErr w:type="spellStart"/>
      <w:r w:rsidRPr="00217570">
        <w:t>thể</w:t>
      </w:r>
      <w:proofErr w:type="spellEnd"/>
      <w:r w:rsidRPr="00217570">
        <w:t xml:space="preserve"> </w:t>
      </w:r>
      <w:proofErr w:type="spellStart"/>
      <w:r w:rsidRPr="00217570">
        <w:t>kiểm</w:t>
      </w:r>
      <w:proofErr w:type="spellEnd"/>
      <w:r w:rsidRPr="00217570">
        <w:t xml:space="preserve"> </w:t>
      </w:r>
      <w:proofErr w:type="spellStart"/>
      <w:r w:rsidRPr="00217570">
        <w:t>tra</w:t>
      </w:r>
      <w:proofErr w:type="spellEnd"/>
      <w:r w:rsidRPr="00217570">
        <w:t xml:space="preserve"> </w:t>
      </w:r>
      <w:proofErr w:type="spellStart"/>
      <w:r w:rsidRPr="00217570">
        <w:t>xác</w:t>
      </w:r>
      <w:proofErr w:type="spellEnd"/>
      <w:r w:rsidRPr="00217570">
        <w:t xml:space="preserve"> </w:t>
      </w:r>
      <w:proofErr w:type="spellStart"/>
      <w:r w:rsidRPr="00217570">
        <w:t>nhận</w:t>
      </w:r>
      <w:proofErr w:type="spellEnd"/>
      <w:r w:rsidRPr="00217570">
        <w:t xml:space="preserve"> </w:t>
      </w:r>
      <w:proofErr w:type="spellStart"/>
      <w:r w:rsidRPr="00217570">
        <w:t>bằng</w:t>
      </w:r>
      <w:proofErr w:type="spellEnd"/>
      <w:r w:rsidRPr="00217570">
        <w:t xml:space="preserve"> </w:t>
      </w:r>
      <w:proofErr w:type="spellStart"/>
      <w:r w:rsidRPr="00217570">
        <w:t>các</w:t>
      </w:r>
      <w:proofErr w:type="spellEnd"/>
      <w:r w:rsidRPr="00217570">
        <w:t xml:space="preserve"> </w:t>
      </w:r>
      <w:proofErr w:type="spellStart"/>
      <w:r w:rsidRPr="00217570">
        <w:t>biện</w:t>
      </w:r>
      <w:proofErr w:type="spellEnd"/>
      <w:r w:rsidRPr="00217570">
        <w:t xml:space="preserve"> </w:t>
      </w:r>
      <w:proofErr w:type="spellStart"/>
      <w:r w:rsidRPr="00217570">
        <w:t>pháp</w:t>
      </w:r>
      <w:proofErr w:type="spellEnd"/>
      <w:r w:rsidRPr="00217570">
        <w:t xml:space="preserve"> </w:t>
      </w:r>
      <w:proofErr w:type="spellStart"/>
      <w:r w:rsidRPr="00217570">
        <w:t>theo</w:t>
      </w:r>
      <w:proofErr w:type="spellEnd"/>
      <w:r w:rsidRPr="00217570">
        <w:t xml:space="preserve"> </w:t>
      </w:r>
      <w:proofErr w:type="spellStart"/>
      <w:r w:rsidRPr="00217570">
        <w:t>dõi</w:t>
      </w:r>
      <w:proofErr w:type="spellEnd"/>
      <w:r w:rsidRPr="00217570">
        <w:t xml:space="preserve"> </w:t>
      </w:r>
      <w:proofErr w:type="spellStart"/>
      <w:r w:rsidRPr="00217570">
        <w:t>và</w:t>
      </w:r>
      <w:proofErr w:type="spellEnd"/>
      <w:r w:rsidRPr="00217570">
        <w:t xml:space="preserve"> </w:t>
      </w:r>
      <w:proofErr w:type="spellStart"/>
      <w:r w:rsidRPr="00217570">
        <w:t>đo</w:t>
      </w:r>
      <w:proofErr w:type="spellEnd"/>
      <w:r w:rsidRPr="00217570">
        <w:t xml:space="preserve"> </w:t>
      </w:r>
      <w:proofErr w:type="spellStart"/>
      <w:r w:rsidRPr="00217570">
        <w:t>lường</w:t>
      </w:r>
      <w:proofErr w:type="spellEnd"/>
      <w:r w:rsidRPr="00217570">
        <w:t xml:space="preserve"> </w:t>
      </w:r>
      <w:proofErr w:type="spellStart"/>
      <w:r w:rsidRPr="00217570">
        <w:t>sau</w:t>
      </w:r>
      <w:proofErr w:type="spellEnd"/>
      <w:r w:rsidRPr="00217570">
        <w:t xml:space="preserve"> </w:t>
      </w:r>
      <w:proofErr w:type="spellStart"/>
      <w:r w:rsidRPr="00217570">
        <w:t>đó</w:t>
      </w:r>
      <w:proofErr w:type="spellEnd"/>
    </w:p>
    <w:p w14:paraId="255A56A5" w14:textId="77777777" w:rsidR="003A6515" w:rsidRDefault="00217570" w:rsidP="00217570">
      <w:pPr>
        <w:pStyle w:val="ListParagraph"/>
        <w:spacing w:after="0" w:line="360" w:lineRule="auto"/>
      </w:pPr>
      <w:proofErr w:type="spellStart"/>
      <w:r w:rsidRPr="00217570">
        <w:t>Các</w:t>
      </w:r>
      <w:proofErr w:type="spellEnd"/>
      <w:r w:rsidRPr="00217570">
        <w:t xml:space="preserve"> </w:t>
      </w:r>
      <w:proofErr w:type="spellStart"/>
      <w:r w:rsidRPr="00217570">
        <w:t>sản</w:t>
      </w:r>
      <w:proofErr w:type="spellEnd"/>
      <w:r w:rsidRPr="00217570">
        <w:t xml:space="preserve"> </w:t>
      </w:r>
      <w:proofErr w:type="spellStart"/>
      <w:r w:rsidRPr="00217570">
        <w:t>phẩm</w:t>
      </w:r>
      <w:proofErr w:type="spellEnd"/>
      <w:r w:rsidRPr="00217570">
        <w:t xml:space="preserve">/ </w:t>
      </w:r>
      <w:proofErr w:type="spellStart"/>
      <w:r w:rsidRPr="00217570">
        <w:t>dịch</w:t>
      </w:r>
      <w:proofErr w:type="spellEnd"/>
      <w:r w:rsidRPr="00217570">
        <w:t xml:space="preserve"> </w:t>
      </w:r>
      <w:proofErr w:type="spellStart"/>
      <w:r w:rsidRPr="00217570">
        <w:t>vụ</w:t>
      </w:r>
      <w:proofErr w:type="spellEnd"/>
      <w:r w:rsidRPr="00217570">
        <w:t xml:space="preserve"> </w:t>
      </w:r>
      <w:proofErr w:type="spellStart"/>
      <w:r w:rsidRPr="00217570">
        <w:t>của</w:t>
      </w:r>
      <w:proofErr w:type="spellEnd"/>
      <w:r w:rsidRPr="00217570">
        <w:t xml:space="preserve"> </w:t>
      </w:r>
      <w:proofErr w:type="spellStart"/>
      <w:r w:rsidRPr="00217570">
        <w:t>công</w:t>
      </w:r>
      <w:proofErr w:type="spellEnd"/>
      <w:r w:rsidRPr="00217570">
        <w:t xml:space="preserve"> ty </w:t>
      </w:r>
      <w:proofErr w:type="spellStart"/>
      <w:r w:rsidRPr="00217570">
        <w:t>đều</w:t>
      </w:r>
      <w:proofErr w:type="spellEnd"/>
      <w:r w:rsidRPr="00217570">
        <w:t xml:space="preserve"> </w:t>
      </w:r>
      <w:proofErr w:type="spellStart"/>
      <w:r w:rsidRPr="00217570">
        <w:t>có</w:t>
      </w:r>
      <w:proofErr w:type="spellEnd"/>
      <w:r w:rsidRPr="00217570">
        <w:t xml:space="preserve"> </w:t>
      </w:r>
      <w:proofErr w:type="spellStart"/>
      <w:r w:rsidRPr="00217570">
        <w:t>thể</w:t>
      </w:r>
      <w:proofErr w:type="spellEnd"/>
      <w:r w:rsidRPr="00217570">
        <w:t xml:space="preserve"> </w:t>
      </w:r>
      <w:proofErr w:type="spellStart"/>
      <w:r w:rsidRPr="00217570">
        <w:t>kiểm</w:t>
      </w:r>
      <w:proofErr w:type="spellEnd"/>
      <w:r w:rsidRPr="00217570">
        <w:t xml:space="preserve"> </w:t>
      </w:r>
      <w:proofErr w:type="spellStart"/>
      <w:r w:rsidRPr="00217570">
        <w:t>tra</w:t>
      </w:r>
      <w:proofErr w:type="spellEnd"/>
      <w:r w:rsidRPr="00217570">
        <w:t xml:space="preserve"> </w:t>
      </w:r>
      <w:proofErr w:type="spellStart"/>
      <w:r w:rsidRPr="00217570">
        <w:t>xác</w:t>
      </w:r>
      <w:proofErr w:type="spellEnd"/>
      <w:r w:rsidRPr="00217570">
        <w:t xml:space="preserve"> </w:t>
      </w:r>
      <w:proofErr w:type="spellStart"/>
      <w:r w:rsidRPr="00217570">
        <w:t>nhận</w:t>
      </w:r>
      <w:proofErr w:type="spellEnd"/>
      <w:r w:rsidRPr="00217570">
        <w:t xml:space="preserve"> </w:t>
      </w:r>
      <w:proofErr w:type="spellStart"/>
      <w:r w:rsidRPr="00217570">
        <w:t>được</w:t>
      </w:r>
      <w:proofErr w:type="spellEnd"/>
      <w:r w:rsidRPr="00217570">
        <w:t xml:space="preserve"> </w:t>
      </w:r>
      <w:proofErr w:type="spellStart"/>
      <w:r w:rsidRPr="00217570">
        <w:t>thông</w:t>
      </w:r>
      <w:proofErr w:type="spellEnd"/>
      <w:r w:rsidRPr="00217570">
        <w:t xml:space="preserve"> qua </w:t>
      </w:r>
      <w:proofErr w:type="spellStart"/>
      <w:r w:rsidRPr="00217570">
        <w:t>các</w:t>
      </w:r>
      <w:proofErr w:type="spellEnd"/>
      <w:r w:rsidRPr="00217570">
        <w:t xml:space="preserve"> </w:t>
      </w:r>
      <w:proofErr w:type="spellStart"/>
      <w:r w:rsidRPr="00217570">
        <w:t>hoạt</w:t>
      </w:r>
      <w:proofErr w:type="spellEnd"/>
      <w:r w:rsidRPr="00217570">
        <w:t xml:space="preserve"> </w:t>
      </w:r>
      <w:proofErr w:type="spellStart"/>
      <w:r w:rsidRPr="00217570">
        <w:t>động</w:t>
      </w:r>
      <w:proofErr w:type="spellEnd"/>
      <w:r w:rsidRPr="00217570">
        <w:t xml:space="preserve"> </w:t>
      </w:r>
      <w:proofErr w:type="spellStart"/>
      <w:r w:rsidRPr="00217570">
        <w:t>kiểm</w:t>
      </w:r>
      <w:proofErr w:type="spellEnd"/>
      <w:r w:rsidRPr="00217570">
        <w:t xml:space="preserve"> </w:t>
      </w:r>
      <w:proofErr w:type="spellStart"/>
      <w:r w:rsidRPr="00217570">
        <w:t>tra</w:t>
      </w:r>
      <w:proofErr w:type="spellEnd"/>
      <w:r w:rsidRPr="00217570">
        <w:t xml:space="preserve">, </w:t>
      </w:r>
      <w:proofErr w:type="spellStart"/>
      <w:r w:rsidRPr="00217570">
        <w:t>trước</w:t>
      </w:r>
      <w:proofErr w:type="spellEnd"/>
      <w:r w:rsidRPr="00217570">
        <w:t xml:space="preserve"> </w:t>
      </w:r>
      <w:proofErr w:type="spellStart"/>
      <w:r w:rsidRPr="00217570">
        <w:t>khi</w:t>
      </w:r>
      <w:proofErr w:type="spellEnd"/>
      <w:r w:rsidRPr="00217570">
        <w:t xml:space="preserve"> </w:t>
      </w:r>
      <w:proofErr w:type="spellStart"/>
      <w:r w:rsidRPr="00217570">
        <w:t>giao</w:t>
      </w:r>
      <w:proofErr w:type="spellEnd"/>
      <w:r w:rsidRPr="00217570">
        <w:t xml:space="preserve"> </w:t>
      </w:r>
      <w:proofErr w:type="spellStart"/>
      <w:r w:rsidRPr="00217570">
        <w:t>hàng</w:t>
      </w:r>
      <w:proofErr w:type="spellEnd"/>
      <w:r w:rsidRPr="00217570">
        <w:t xml:space="preserve">, </w:t>
      </w:r>
      <w:proofErr w:type="spellStart"/>
      <w:r w:rsidRPr="00217570">
        <w:t>đưa</w:t>
      </w:r>
      <w:proofErr w:type="spellEnd"/>
      <w:r w:rsidRPr="00217570">
        <w:t xml:space="preserve"> </w:t>
      </w:r>
      <w:proofErr w:type="spellStart"/>
      <w:r w:rsidRPr="00217570">
        <w:t>vào</w:t>
      </w:r>
      <w:proofErr w:type="spellEnd"/>
      <w:r w:rsidRPr="00217570">
        <w:t xml:space="preserve"> </w:t>
      </w:r>
      <w:proofErr w:type="spellStart"/>
      <w:r w:rsidRPr="00217570">
        <w:t>sử</w:t>
      </w:r>
      <w:proofErr w:type="spellEnd"/>
      <w:r w:rsidRPr="00217570">
        <w:t xml:space="preserve"> </w:t>
      </w:r>
      <w:proofErr w:type="spellStart"/>
      <w:r w:rsidRPr="00217570">
        <w:t>dụng</w:t>
      </w:r>
      <w:proofErr w:type="spellEnd"/>
      <w:r w:rsidRPr="00217570">
        <w:t>.</w:t>
      </w:r>
    </w:p>
    <w:p w14:paraId="15BAC499" w14:textId="77777777" w:rsidR="003A6515" w:rsidRPr="004D246F" w:rsidRDefault="003A6515" w:rsidP="004D246F">
      <w:pPr>
        <w:pStyle w:val="ListParagraph"/>
        <w:numPr>
          <w:ilvl w:val="0"/>
          <w:numId w:val="2"/>
        </w:numPr>
        <w:spacing w:after="0" w:line="360" w:lineRule="auto"/>
        <w:rPr>
          <w:b/>
        </w:rPr>
      </w:pPr>
      <w:r w:rsidRPr="004D246F">
        <w:rPr>
          <w:b/>
        </w:rPr>
        <w:t>THUẬT NGỮ:</w:t>
      </w:r>
    </w:p>
    <w:p w14:paraId="3914CE17" w14:textId="77777777" w:rsidR="003A6515" w:rsidRDefault="00565338" w:rsidP="004D246F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ISO </w:t>
      </w:r>
      <w:proofErr w:type="gramStart"/>
      <w:r>
        <w:t>9001:2015</w:t>
      </w:r>
      <w:r w:rsidR="003A6515">
        <w:t xml:space="preserve"> :</w:t>
      </w:r>
      <w:proofErr w:type="gramEnd"/>
      <w:r w:rsidR="003A6515">
        <w:t xml:space="preserve"> </w:t>
      </w:r>
      <w:proofErr w:type="spellStart"/>
      <w:r w:rsidR="003A6515">
        <w:t>Hệ</w:t>
      </w:r>
      <w:proofErr w:type="spellEnd"/>
      <w:r w:rsidR="003A6515">
        <w:t xml:space="preserve"> </w:t>
      </w:r>
      <w:proofErr w:type="spellStart"/>
      <w:r w:rsidR="003A6515">
        <w:t>thống</w:t>
      </w:r>
      <w:proofErr w:type="spellEnd"/>
      <w:r w:rsidR="003A6515">
        <w:t xml:space="preserve"> </w:t>
      </w:r>
      <w:proofErr w:type="spellStart"/>
      <w:r w:rsidR="003A6515">
        <w:t>quản</w:t>
      </w:r>
      <w:proofErr w:type="spellEnd"/>
      <w:r w:rsidR="003A6515">
        <w:t xml:space="preserve"> </w:t>
      </w:r>
      <w:proofErr w:type="spellStart"/>
      <w:r w:rsidR="003A6515">
        <w:t>lý</w:t>
      </w:r>
      <w:proofErr w:type="spellEnd"/>
      <w:r w:rsidR="003A6515">
        <w:t xml:space="preserve"> </w:t>
      </w:r>
      <w:proofErr w:type="spellStart"/>
      <w:r w:rsidR="003A6515">
        <w:t>chất</w:t>
      </w:r>
      <w:proofErr w:type="spellEnd"/>
      <w:r w:rsidR="003A6515">
        <w:t xml:space="preserve"> </w:t>
      </w:r>
      <w:proofErr w:type="spellStart"/>
      <w:r w:rsidR="003A6515">
        <w:t>lượng</w:t>
      </w:r>
      <w:proofErr w:type="spellEnd"/>
      <w:r w:rsidR="003A6515">
        <w:t>.</w:t>
      </w:r>
    </w:p>
    <w:p w14:paraId="134A51B2" w14:textId="77777777" w:rsidR="00FD69B2" w:rsidRDefault="00565338" w:rsidP="00FD69B2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ISO 22000:2018: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ATVSTP</w:t>
      </w:r>
    </w:p>
    <w:p w14:paraId="3A1870D2" w14:textId="0E7DA710" w:rsidR="00565338" w:rsidRDefault="00565338" w:rsidP="00FD69B2">
      <w:pPr>
        <w:pStyle w:val="ListParagraph"/>
        <w:numPr>
          <w:ilvl w:val="0"/>
          <w:numId w:val="3"/>
        </w:numPr>
        <w:spacing w:after="0" w:line="360" w:lineRule="auto"/>
      </w:pPr>
      <w:r>
        <w:t>HACCP</w:t>
      </w:r>
      <w:r w:rsidR="00FD69B2" w:rsidRPr="00FD69B2">
        <w:rPr>
          <w:rFonts w:cs="Times New Roman"/>
          <w:bCs/>
          <w:lang w:val="vi-VN" w:eastAsia="ar-SA"/>
        </w:rPr>
        <w:t xml:space="preserve">: </w:t>
      </w:r>
      <w:r w:rsidR="00AD459D">
        <w:rPr>
          <w:rFonts w:cs="Times New Roman"/>
          <w:color w:val="202124"/>
          <w:szCs w:val="24"/>
          <w:shd w:val="clear" w:color="auto" w:fill="FFFFFF"/>
          <w:lang w:val="vi-VN"/>
        </w:rPr>
        <w:t>H</w:t>
      </w:r>
      <w:r w:rsidR="00FD69B2" w:rsidRPr="00FD69B2">
        <w:rPr>
          <w:rFonts w:cs="Times New Roman"/>
          <w:color w:val="202124"/>
          <w:szCs w:val="24"/>
          <w:shd w:val="clear" w:color="auto" w:fill="FFFFFF"/>
          <w:lang w:val="en-VN"/>
        </w:rPr>
        <w:t>ệ thống phân tích mối nguy và kiểm soát điểm tới hạn</w:t>
      </w:r>
    </w:p>
    <w:p w14:paraId="56ACFA09" w14:textId="77777777" w:rsidR="00565338" w:rsidRDefault="00565338" w:rsidP="004D246F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TaloPack</w:t>
      </w:r>
      <w:proofErr w:type="spellEnd"/>
      <w:r>
        <w:t xml:space="preserve">, TLP: </w:t>
      </w:r>
      <w:proofErr w:type="spellStart"/>
      <w:r>
        <w:t>Công</w:t>
      </w:r>
      <w:proofErr w:type="spellEnd"/>
      <w:r>
        <w:t xml:space="preserve"> ty TNHH </w:t>
      </w:r>
      <w:proofErr w:type="spellStart"/>
      <w:r>
        <w:t>Tăng</w:t>
      </w:r>
      <w:proofErr w:type="spellEnd"/>
      <w:r>
        <w:t xml:space="preserve"> Long Pack</w:t>
      </w:r>
    </w:p>
    <w:p w14:paraId="5427E997" w14:textId="77777777" w:rsidR="00565338" w:rsidRDefault="00565338" w:rsidP="004D246F">
      <w:pPr>
        <w:pStyle w:val="ListParagraph"/>
        <w:numPr>
          <w:ilvl w:val="0"/>
          <w:numId w:val="3"/>
        </w:numPr>
        <w:spacing w:after="0" w:line="360" w:lineRule="auto"/>
      </w:pPr>
      <w:r>
        <w:lastRenderedPageBreak/>
        <w:t xml:space="preserve">KID: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14:paraId="1A393859" w14:textId="734B7BCC" w:rsidR="00565338" w:rsidRDefault="00AD459D" w:rsidP="004D246F">
      <w:pPr>
        <w:pStyle w:val="ListParagraph"/>
        <w:numPr>
          <w:ilvl w:val="0"/>
          <w:numId w:val="3"/>
        </w:numPr>
        <w:spacing w:after="0" w:line="360" w:lineRule="auto"/>
      </w:pPr>
      <w:r>
        <w:rPr>
          <w:lang w:val="vi-VN"/>
        </w:rPr>
        <w:t>NHM</w:t>
      </w:r>
      <w:r w:rsidR="00565338">
        <w:t xml:space="preserve">: </w:t>
      </w:r>
      <w:proofErr w:type="spellStart"/>
      <w:r w:rsidR="00565338">
        <w:t>Bộ</w:t>
      </w:r>
      <w:proofErr w:type="spellEnd"/>
      <w:r w:rsidR="00565338">
        <w:t xml:space="preserve"> </w:t>
      </w:r>
      <w:proofErr w:type="spellStart"/>
      <w:r w:rsidR="00565338">
        <w:t>phận</w:t>
      </w:r>
      <w:proofErr w:type="spellEnd"/>
      <w:r w:rsidR="00565338">
        <w:t xml:space="preserve"> </w:t>
      </w:r>
      <w:r>
        <w:rPr>
          <w:lang w:val="vi-VN"/>
        </w:rPr>
        <w:t>Nhà máy</w:t>
      </w:r>
    </w:p>
    <w:p w14:paraId="7160EFA8" w14:textId="07F33F6A" w:rsidR="00565338" w:rsidRDefault="00AD459D" w:rsidP="004D246F">
      <w:pPr>
        <w:pStyle w:val="ListParagraph"/>
        <w:numPr>
          <w:ilvl w:val="0"/>
          <w:numId w:val="3"/>
        </w:numPr>
        <w:spacing w:after="0" w:line="360" w:lineRule="auto"/>
      </w:pPr>
      <w:r>
        <w:rPr>
          <w:lang w:val="vi-VN"/>
        </w:rPr>
        <w:t>HAK</w:t>
      </w:r>
      <w:r w:rsidR="00565338">
        <w:t xml:space="preserve">: </w:t>
      </w:r>
      <w:proofErr w:type="spellStart"/>
      <w:r w:rsidR="00565338">
        <w:t>Bộ</w:t>
      </w:r>
      <w:proofErr w:type="spellEnd"/>
      <w:r w:rsidR="00565338">
        <w:t xml:space="preserve"> </w:t>
      </w:r>
      <w:proofErr w:type="spellStart"/>
      <w:r w:rsidR="00565338">
        <w:t>phậ</w:t>
      </w:r>
      <w:proofErr w:type="spellEnd"/>
      <w:r w:rsidR="002C03B5">
        <w:rPr>
          <w:lang w:val="vi-VN"/>
        </w:rPr>
        <w:t>n</w:t>
      </w:r>
      <w:r w:rsidR="00565338">
        <w:t xml:space="preserve"> </w:t>
      </w:r>
      <w:r>
        <w:rPr>
          <w:lang w:val="vi-VN"/>
        </w:rPr>
        <w:t>HCNS – Kế toán</w:t>
      </w:r>
    </w:p>
    <w:p w14:paraId="2ED6FCCA" w14:textId="77777777" w:rsidR="00565338" w:rsidRDefault="00565338" w:rsidP="004D246F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CSC: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- ATVSTP</w:t>
      </w:r>
    </w:p>
    <w:p w14:paraId="08AC957F" w14:textId="77777777" w:rsidR="00565338" w:rsidRDefault="00565338" w:rsidP="004D246F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MTC: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– ATVSTP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ké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5FEFE0E2" w14:textId="77777777" w:rsidR="00565338" w:rsidRDefault="00565338" w:rsidP="004D246F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QTR: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10931D57" w14:textId="77777777" w:rsidR="00565338" w:rsidRDefault="00565338" w:rsidP="004D246F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HUD: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76D940E8" w14:textId="77777777" w:rsidR="00565338" w:rsidRDefault="00565338" w:rsidP="004D246F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BIM: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</w:p>
    <w:p w14:paraId="079C0E3A" w14:textId="77777777" w:rsidR="00565338" w:rsidRDefault="00565338" w:rsidP="004D246F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MCV: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7CF55645" w14:textId="6ACA11C0" w:rsidR="003A6515" w:rsidRPr="00665AAF" w:rsidRDefault="00ED519B" w:rsidP="004D246F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lang w:val="vi-VN"/>
        </w:rPr>
      </w:pPr>
      <w:r w:rsidRPr="00E97A4E">
        <w:rPr>
          <w:b/>
          <w:bCs/>
          <w:lang w:val="vi-VN"/>
        </w:rPr>
        <w:t>S</w:t>
      </w:r>
      <w:r w:rsidR="00E97A4E" w:rsidRPr="00E97A4E">
        <w:rPr>
          <w:b/>
          <w:bCs/>
          <w:lang w:val="vi-VN"/>
        </w:rPr>
        <w:t>Ổ TAY CHẤT LƯỢNG:</w:t>
      </w:r>
    </w:p>
    <w:p w14:paraId="1B15CF29" w14:textId="2A3C17B0" w:rsidR="003A6515" w:rsidRDefault="00665AAF" w:rsidP="004D246F">
      <w:pPr>
        <w:spacing w:after="0" w:line="360" w:lineRule="auto"/>
      </w:pPr>
      <w:r>
        <w:rPr>
          <w:noProof/>
        </w:rPr>
        <w:drawing>
          <wp:inline distT="0" distB="0" distL="0" distR="0" wp14:anchorId="5E658EA2" wp14:editId="6FF7EAEF">
            <wp:extent cx="6135370" cy="4408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515" w:rsidSect="00565338">
      <w:pgSz w:w="12240" w:h="15840"/>
      <w:pgMar w:top="1138" w:right="1138" w:bottom="90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NI-Times"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7EB"/>
    <w:multiLevelType w:val="hybridMultilevel"/>
    <w:tmpl w:val="941466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E2E81"/>
    <w:multiLevelType w:val="hybridMultilevel"/>
    <w:tmpl w:val="87BCAF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8563FC"/>
    <w:multiLevelType w:val="hybridMultilevel"/>
    <w:tmpl w:val="A16647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DE4021"/>
    <w:multiLevelType w:val="hybridMultilevel"/>
    <w:tmpl w:val="033EB5D4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F6775"/>
    <w:multiLevelType w:val="hybridMultilevel"/>
    <w:tmpl w:val="F17CAB3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7036A"/>
    <w:multiLevelType w:val="hybridMultilevel"/>
    <w:tmpl w:val="35EE43FC"/>
    <w:lvl w:ilvl="0" w:tplc="906877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8857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E84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8814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662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4257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52BC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08C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5CA0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B12E1"/>
    <w:multiLevelType w:val="hybridMultilevel"/>
    <w:tmpl w:val="0CF6836E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131CE"/>
    <w:multiLevelType w:val="hybridMultilevel"/>
    <w:tmpl w:val="584AA3E6"/>
    <w:lvl w:ilvl="0" w:tplc="B20E5F60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D45E3"/>
    <w:multiLevelType w:val="hybridMultilevel"/>
    <w:tmpl w:val="C78CC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086208">
    <w:abstractNumId w:val="8"/>
  </w:num>
  <w:num w:numId="2" w16cid:durableId="682785474">
    <w:abstractNumId w:val="0"/>
  </w:num>
  <w:num w:numId="3" w16cid:durableId="583806814">
    <w:abstractNumId w:val="4"/>
  </w:num>
  <w:num w:numId="4" w16cid:durableId="2108302705">
    <w:abstractNumId w:val="7"/>
  </w:num>
  <w:num w:numId="5" w16cid:durableId="428352099">
    <w:abstractNumId w:val="6"/>
  </w:num>
  <w:num w:numId="6" w16cid:durableId="597179240">
    <w:abstractNumId w:val="3"/>
  </w:num>
  <w:num w:numId="7" w16cid:durableId="1755128519">
    <w:abstractNumId w:val="1"/>
  </w:num>
  <w:num w:numId="8" w16cid:durableId="1213495830">
    <w:abstractNumId w:val="5"/>
  </w:num>
  <w:num w:numId="9" w16cid:durableId="811826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769"/>
    <w:rsid w:val="000320C4"/>
    <w:rsid w:val="00041133"/>
    <w:rsid w:val="000979AD"/>
    <w:rsid w:val="000A0A70"/>
    <w:rsid w:val="000F78E9"/>
    <w:rsid w:val="001A12E5"/>
    <w:rsid w:val="001B3CEC"/>
    <w:rsid w:val="00217570"/>
    <w:rsid w:val="00260879"/>
    <w:rsid w:val="002C03B5"/>
    <w:rsid w:val="00306220"/>
    <w:rsid w:val="00370166"/>
    <w:rsid w:val="00392E97"/>
    <w:rsid w:val="003A6515"/>
    <w:rsid w:val="003E2535"/>
    <w:rsid w:val="003E76FC"/>
    <w:rsid w:val="00407F9C"/>
    <w:rsid w:val="0046323C"/>
    <w:rsid w:val="004C0509"/>
    <w:rsid w:val="004D246F"/>
    <w:rsid w:val="00521630"/>
    <w:rsid w:val="00555381"/>
    <w:rsid w:val="005565F5"/>
    <w:rsid w:val="00565338"/>
    <w:rsid w:val="00572B50"/>
    <w:rsid w:val="005C0335"/>
    <w:rsid w:val="00665AAF"/>
    <w:rsid w:val="006830A6"/>
    <w:rsid w:val="006D0600"/>
    <w:rsid w:val="006D415C"/>
    <w:rsid w:val="006F6875"/>
    <w:rsid w:val="00774EAF"/>
    <w:rsid w:val="007B7F48"/>
    <w:rsid w:val="007C6629"/>
    <w:rsid w:val="007F29E0"/>
    <w:rsid w:val="00805EF6"/>
    <w:rsid w:val="0084551B"/>
    <w:rsid w:val="008948D1"/>
    <w:rsid w:val="009174B6"/>
    <w:rsid w:val="0095777A"/>
    <w:rsid w:val="009712D9"/>
    <w:rsid w:val="009A3070"/>
    <w:rsid w:val="009A6013"/>
    <w:rsid w:val="009B59C0"/>
    <w:rsid w:val="009E66CF"/>
    <w:rsid w:val="00A80AB9"/>
    <w:rsid w:val="00AC6235"/>
    <w:rsid w:val="00AD459D"/>
    <w:rsid w:val="00AD4A81"/>
    <w:rsid w:val="00AE23F6"/>
    <w:rsid w:val="00B02769"/>
    <w:rsid w:val="00B77769"/>
    <w:rsid w:val="00B92AB5"/>
    <w:rsid w:val="00B95CBB"/>
    <w:rsid w:val="00BC7692"/>
    <w:rsid w:val="00BD3758"/>
    <w:rsid w:val="00BE1B72"/>
    <w:rsid w:val="00C80FD5"/>
    <w:rsid w:val="00D33ADF"/>
    <w:rsid w:val="00D4438E"/>
    <w:rsid w:val="00D76F6E"/>
    <w:rsid w:val="00D83CF7"/>
    <w:rsid w:val="00D86F10"/>
    <w:rsid w:val="00DB7D26"/>
    <w:rsid w:val="00E45F12"/>
    <w:rsid w:val="00E97A4E"/>
    <w:rsid w:val="00EA1CB5"/>
    <w:rsid w:val="00ED519B"/>
    <w:rsid w:val="00ED654C"/>
    <w:rsid w:val="00F05E08"/>
    <w:rsid w:val="00F07A29"/>
    <w:rsid w:val="00FD69B2"/>
    <w:rsid w:val="00FF1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3228"/>
  <w15:docId w15:val="{C321237F-429C-0F41-A209-A9BEF6D6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EAF"/>
  </w:style>
  <w:style w:type="paragraph" w:styleId="Heading2">
    <w:name w:val="heading 2"/>
    <w:basedOn w:val="Normal"/>
    <w:next w:val="Normal"/>
    <w:link w:val="Heading2Char"/>
    <w:qFormat/>
    <w:rsid w:val="000320C4"/>
    <w:pPr>
      <w:keepNext/>
      <w:spacing w:after="0" w:line="240" w:lineRule="auto"/>
      <w:jc w:val="center"/>
      <w:outlineLvl w:val="1"/>
    </w:pPr>
    <w:rPr>
      <w:rFonts w:ascii="VNI-Times" w:eastAsia="Times New Roman" w:hAnsi="VNI-Times" w:cs="Times New Roman"/>
      <w:b/>
      <w:bCs/>
      <w:sz w:val="26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0320C4"/>
    <w:pPr>
      <w:keepNext/>
      <w:spacing w:after="0" w:line="240" w:lineRule="auto"/>
      <w:jc w:val="center"/>
      <w:outlineLvl w:val="2"/>
    </w:pPr>
    <w:rPr>
      <w:rFonts w:ascii="VNI-Times" w:eastAsia="Times New Roman" w:hAnsi="VNI-Times" w:cs="Times New Roman"/>
      <w:b/>
      <w:bCs/>
      <w:sz w:val="32"/>
      <w:szCs w:val="24"/>
      <w:lang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A6515"/>
    <w:pPr>
      <w:spacing w:before="240" w:after="60" w:line="240" w:lineRule="auto"/>
      <w:jc w:val="left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20C4"/>
    <w:rPr>
      <w:rFonts w:ascii="VNI-Times" w:eastAsia="Times New Roman" w:hAnsi="VNI-Times" w:cs="Times New Roman"/>
      <w:b/>
      <w:bCs/>
      <w:sz w:val="26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0320C4"/>
    <w:rPr>
      <w:rFonts w:ascii="VNI-Times" w:eastAsia="Times New Roman" w:hAnsi="VNI-Times" w:cs="Times New Roman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0320C4"/>
    <w:pPr>
      <w:tabs>
        <w:tab w:val="center" w:pos="4320"/>
        <w:tab w:val="right" w:pos="8640"/>
      </w:tabs>
      <w:spacing w:after="0" w:line="240" w:lineRule="auto"/>
      <w:jc w:val="left"/>
    </w:pPr>
    <w:rPr>
      <w:rFonts w:ascii="VNI-Times" w:eastAsia="Times New Roman" w:hAnsi="VNI-Times" w:cs="Times New Roman"/>
      <w:b/>
      <w:bCs/>
      <w:sz w:val="26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0320C4"/>
    <w:rPr>
      <w:rFonts w:ascii="VNI-Times" w:eastAsia="Times New Roman" w:hAnsi="VNI-Times" w:cs="Times New Roman"/>
      <w:b/>
      <w:bCs/>
      <w:sz w:val="26"/>
      <w:szCs w:val="24"/>
      <w:lang w:eastAsia="en-US"/>
    </w:rPr>
  </w:style>
  <w:style w:type="paragraph" w:styleId="BodyText">
    <w:name w:val="Body Text"/>
    <w:basedOn w:val="Normal"/>
    <w:link w:val="BodyTextChar"/>
    <w:unhideWhenUsed/>
    <w:rsid w:val="000320C4"/>
    <w:pPr>
      <w:spacing w:before="120" w:after="0" w:line="240" w:lineRule="auto"/>
    </w:pPr>
    <w:rPr>
      <w:rFonts w:ascii="VNI-Times" w:eastAsia="Times New Roman" w:hAnsi="VNI-Times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0320C4"/>
    <w:rPr>
      <w:rFonts w:ascii="VNI-Times" w:eastAsia="Times New Roman" w:hAnsi="VNI-Times" w:cs="Times New Roman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0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7F48"/>
    <w:pPr>
      <w:ind w:left="720"/>
      <w:contextualSpacing/>
    </w:pPr>
  </w:style>
  <w:style w:type="table" w:styleId="TableGrid">
    <w:name w:val="Table Grid"/>
    <w:basedOn w:val="TableNormal"/>
    <w:uiPriority w:val="59"/>
    <w:rsid w:val="003A65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3A651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iPriority w:val="99"/>
    <w:unhideWhenUsed/>
    <w:rsid w:val="003A651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895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943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4981F-21A6-4AC4-B5A1-5EA94CE9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19</cp:revision>
  <cp:lastPrinted>2017-10-07T08:12:00Z</cp:lastPrinted>
  <dcterms:created xsi:type="dcterms:W3CDTF">2017-10-04T08:50:00Z</dcterms:created>
  <dcterms:modified xsi:type="dcterms:W3CDTF">2022-07-05T03:01:00Z</dcterms:modified>
</cp:coreProperties>
</file>