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8F6F" w14:textId="77777777" w:rsidR="00891C37" w:rsidRDefault="00891C37" w:rsidP="00891C37">
      <w:r>
        <w:softHyphen/>
        <w:t>Với mục tiêu:</w:t>
      </w:r>
    </w:p>
    <w:p w14:paraId="3F9A84D2" w14:textId="77777777" w:rsidR="00891C37" w:rsidRDefault="00891C37" w:rsidP="00891C37">
      <w:pPr>
        <w:pStyle w:val="ListParagraph"/>
        <w:numPr>
          <w:ilvl w:val="0"/>
          <w:numId w:val="15"/>
        </w:numPr>
      </w:pPr>
      <w:r>
        <w:t>Nhằm kiểm soát chất lượng in ấn trong sản xuất;</w:t>
      </w:r>
    </w:p>
    <w:p w14:paraId="25E63605" w14:textId="77777777" w:rsidR="00891C37" w:rsidRDefault="00891C37" w:rsidP="00891C37">
      <w:pPr>
        <w:pStyle w:val="ListParagraph"/>
        <w:numPr>
          <w:ilvl w:val="0"/>
          <w:numId w:val="15"/>
        </w:numPr>
      </w:pPr>
      <w:r>
        <w:t>Giảm thiểu thời gian thay đổi Lô cao su khi thay đổi đơn hàng;</w:t>
      </w:r>
    </w:p>
    <w:p w14:paraId="0BB32D78" w14:textId="77777777" w:rsidR="00891C37" w:rsidRDefault="00891C37" w:rsidP="00891C37">
      <w:pPr>
        <w:pStyle w:val="ListParagraph"/>
        <w:numPr>
          <w:ilvl w:val="0"/>
          <w:numId w:val="15"/>
        </w:numPr>
      </w:pPr>
      <w:r>
        <w:t>Đáp ứng công tác hậu cần &amp; giảm chi phí tồn kho.</w:t>
      </w:r>
    </w:p>
    <w:p w14:paraId="73E40B4A" w14:textId="6FCB7398" w:rsidR="00891C37" w:rsidRDefault="00891C37" w:rsidP="00891C37">
      <w:r>
        <w:t>Kế từ ngày 0</w:t>
      </w:r>
      <w:r w:rsidR="005A00E4">
        <w:rPr>
          <w:lang w:val="vi-VN"/>
        </w:rPr>
        <w:t>2</w:t>
      </w:r>
      <w:r>
        <w:t>/0</w:t>
      </w:r>
      <w:r w:rsidR="005A00E4">
        <w:rPr>
          <w:lang w:val="vi-VN"/>
        </w:rPr>
        <w:t>5</w:t>
      </w:r>
      <w:r>
        <w:t>/20</w:t>
      </w:r>
      <w:r w:rsidR="005A00E4">
        <w:rPr>
          <w:lang w:val="vi-VN"/>
        </w:rPr>
        <w:t>22</w:t>
      </w:r>
      <w:r>
        <w:t xml:space="preserve">, </w:t>
      </w:r>
      <w:r w:rsidR="005A00E4">
        <w:t>bộ</w:t>
      </w:r>
      <w:r w:rsidR="005A00E4">
        <w:rPr>
          <w:lang w:val="vi-VN"/>
        </w:rPr>
        <w:t xml:space="preserve"> phận</w:t>
      </w:r>
      <w:r>
        <w:t xml:space="preserve"> Kỹ thuật quy định việc đặt chiều dài của trục in như sau:</w:t>
      </w:r>
    </w:p>
    <w:p w14:paraId="0E9206A7" w14:textId="77777777" w:rsidR="00891C37" w:rsidRDefault="00DD780C" w:rsidP="00891C37">
      <w:r>
        <w:rPr>
          <w:noProof/>
        </w:rPr>
        <w:pict w14:anchorId="3B31BF8C">
          <v:group id="Group 47" o:spid="_x0000_s2050" alt="" style="position:absolute;left:0;text-align:left;margin-left:77.8pt;margin-top:5.8pt;width:336.65pt;height:232.45pt;z-index:251659264" coordsize="42756,29521">
            <v:group id="Group 7" o:spid="_x0000_s2051" alt="" style="position:absolute;left:6412;top:6768;width:30042;height:14009" coordsize="30044,14012">
              <v:group id="Group 6" o:spid="_x0000_s2052" alt="" style="position:absolute;width:30044;height:14012" coordsize="30044,14012">
                <v:rect id="Rectangle 2" o:spid="_x0000_s2053" alt="" style="position:absolute;left:2256;width:26138;height:12522;visibility:visible;mso-wrap-style:square;v-text-anchor:middle" filled="f" strokeweight="2pt"/>
                <v:shape id="Picture 3" o:spid="_x0000_s2054" type="#_x0000_t75" alt="" style="position:absolute;width:1900;height:14012;visibility:visible;mso-wrap-style:square">
                  <v:imagedata r:id="rId7" o:title=""/>
                  <o:lock v:ext="edit" aspectratio="f"/>
                </v:shape>
                <v:shape id="Picture 4" o:spid="_x0000_s2055" type="#_x0000_t75" alt="" style="position:absolute;left:28797;width:1247;height:9797;visibility:visible;mso-wrap-style:square">
                  <v:imagedata r:id="rId8" o:title=""/>
                  <o:lock v:ext="edit" aspectratio="f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2056" type="#_x0000_t202" alt="" style="position:absolute;left:4987;top:3265;width:20777;height:5997;visibility:visible;mso-wrap-style:square;v-text-anchor:top" filled="f" stroked="f" strokeweight=".5pt">
                <v:textbox>
                  <w:txbxContent>
                    <w:p w14:paraId="6B76906B" w14:textId="77777777" w:rsidR="00891C37" w:rsidRDefault="00891C37" w:rsidP="00891C37">
                      <w:pPr>
                        <w:spacing w:line="240" w:lineRule="auto"/>
                        <w:jc w:val="center"/>
                      </w:pPr>
                      <w:r>
                        <w:t>Khu vực hình in</w:t>
                      </w:r>
                    </w:p>
                    <w:p w14:paraId="3E8F48BD" w14:textId="77777777" w:rsidR="00891C37" w:rsidRDefault="00891C37" w:rsidP="00891C37">
                      <w:pPr>
                        <w:spacing w:line="240" w:lineRule="auto"/>
                        <w:jc w:val="center"/>
                      </w:pPr>
                      <w:r>
                        <w:t>(Đã dàn trang trên trục in)</w:t>
                      </w:r>
                    </w:p>
                  </w:txbxContent>
                </v:textbox>
              </v:shape>
            </v:group>
            <v:group id="Group 46" o:spid="_x0000_s2057" alt="" style="position:absolute;width:42756;height:29521" coordsize="42756,29521">
              <v:group id="Group 45" o:spid="_x0000_s2058" alt="" style="position:absolute;left:8562;width:26158;height:5364" coordsize="26157,5364">
                <v:group id="Group 19" o:spid="_x0000_s2059" alt="" style="position:absolute;left:52;top:1427;width:26105;height:3937" coordsize="26106,2012">
                  <v:line id="Straight Connector 16" o:spid="_x0000_s2060" alt="" style="position:absolute;visibility:visible;mso-wrap-style:square" from="0,0" to="0,2012" o:connectortype="straight" strokeweight="1pt">
                    <v:path arrowok="f"/>
                    <o:lock v:ext="edit" shapetype="f"/>
                  </v:line>
                  <v:line id="Straight Connector 18" o:spid="_x0000_s2061" alt="" style="position:absolute;visibility:visible;mso-wrap-style:square" from="26106,0" to="26106,2012" o:connectortype="straight" strokeweight="1pt">
                    <v:path arrowok="f"/>
                    <o:lock v:ext="edit" shapetype="f"/>
                  </v:line>
                </v:group>
                <v:line id="Straight Connector 20" o:spid="_x0000_s2062" alt="" style="position:absolute;visibility:visible;mso-wrap-style:square" from="0,2378" to="26104,2378" o:connectortype="straight" strokeweight="1pt">
                  <v:stroke startarrow="classic" endarrow="classic"/>
                  <v:path arrowok="f"/>
                  <o:lock v:ext="edit" shapetype="f"/>
                </v:line>
                <v:shape id="Text Box 22" o:spid="_x0000_s2063" type="#_x0000_t202" alt="" style="position:absolute;left:9725;width:6896;height:2813;visibility:visible;mso-wrap-style:square;v-text-anchor:top" filled="f" stroked="f" strokeweight=".5pt">
                  <v:textbox>
                    <w:txbxContent>
                      <w:p w14:paraId="355E3780" w14:textId="77777777" w:rsidR="00891C37" w:rsidRPr="009D356B" w:rsidRDefault="00891C37" w:rsidP="00891C37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a (mm)</w:t>
                        </w:r>
                      </w:p>
                    </w:txbxContent>
                  </v:textbox>
                </v:shape>
              </v:group>
              <v:group id="Group 35" o:spid="_x0000_s2064" alt="" style="position:absolute;left:317;top:4756;width:42151;height:24765" coordsize="42151,24765">
                <v:group id="Group 32" o:spid="_x0000_s2065" alt="" style="position:absolute;left:3429;width:35204;height:20637" coordsize="35204,20637">
                  <v:group id="Group 12" o:spid="_x0000_s2066" alt="" style="position:absolute;width:35204;height:20637" coordsize="35210,17748">
                    <v:line id="Straight Connector 8" o:spid="_x0000_s2067" alt="" style="position:absolute;visibility:visible;mso-wrap-style:square" from="0,0" to="0,17748" o:connectortype="straight" strokeweight="1.5pt">
                      <v:stroke dashstyle="dash"/>
                      <v:path arrowok="f"/>
                      <o:lock v:ext="edit" shapetype="f"/>
                    </v:line>
                    <v:line id="Straight Connector 9" o:spid="_x0000_s2068" alt="" style="position:absolute;visibility:visible;mso-wrap-style:square" from="35210,0" to="35210,17748" o:connectortype="straight" strokeweight="1.5pt">
                      <v:stroke dashstyle="dash"/>
                      <v:path arrowok="f"/>
                      <o:lock v:ext="edit" shapetype="f"/>
                    </v:line>
                  </v:group>
                  <v:group id="Group 31" o:spid="_x0000_s2069" alt="" style="position:absolute;top:16764;width:35204;height:2857" coordsize="35204,2857">
                    <v:line id="Straight Connector 24" o:spid="_x0000_s2070" alt="" style="position:absolute;visibility:visible;mso-wrap-style:square" from="0,2857" to="35204,2857" o:connectortype="straight" strokeweight="1pt">
                      <v:stroke startarrow="classic" endarrow="classic"/>
                      <v:path arrowok="f"/>
                      <o:lock v:ext="edit" shapetype="f"/>
                    </v:line>
                    <v:shape id="Text Box 26" o:spid="_x0000_s2071" type="#_x0000_t202" alt="" style="position:absolute;left:4953;width:26479;height:2813;visibility:visible;mso-wrap-style:square;v-text-anchor:top" filled="f" stroked="f" strokeweight=".5pt">
                      <v:textbox>
                        <w:txbxContent>
                          <w:p w14:paraId="326795F9" w14:textId="77777777" w:rsidR="00891C37" w:rsidRPr="009D356B" w:rsidRDefault="00891C37" w:rsidP="00891C3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Khổ màng in (B) = a (mm) + 20mm</w:t>
                            </w:r>
                          </w:p>
                        </w:txbxContent>
                      </v:textbox>
                    </v:shape>
                  </v:group>
                </v:group>
                <v:group id="Group 33" o:spid="_x0000_s2072" alt="" style="position:absolute;width:42151;height:24765" coordsize="42151,24765">
                  <v:group id="Group 13" o:spid="_x0000_s2073" alt="" style="position:absolute;width:42151;height:24765" coordsize="42157,17748">
                    <v:line id="Straight Connector 10" o:spid="_x0000_s2074" alt="" style="position:absolute;visibility:visible;mso-wrap-style:square" from="42157,0" to="42157,17748" o:connectortype="straight" strokeweight="1.5pt">
                      <v:stroke dashstyle="dash"/>
                      <v:path arrowok="f"/>
                      <o:lock v:ext="edit" shapetype="f"/>
                    </v:line>
                    <v:line id="Straight Connector 11" o:spid="_x0000_s2075" alt="" style="position:absolute;visibility:visible;mso-wrap-style:square" from="0,0" to="0,17748" o:connectortype="straight" strokeweight="1.5pt">
                      <v:stroke dashstyle="dash"/>
                      <v:path arrowok="f"/>
                      <o:lock v:ext="edit" shapetype="f"/>
                    </v:line>
                  </v:group>
                  <v:line id="Straight Connector 25" o:spid="_x0000_s2076" alt="" style="position:absolute;visibility:visible;mso-wrap-style:square" from="0,24003" to="42151,24003" o:connectortype="straight" strokeweight="1pt">
                    <v:stroke startarrow="classic" endarrow="classic"/>
                    <v:path arrowok="f"/>
                    <o:lock v:ext="edit" shapetype="f"/>
                  </v:line>
                  <v:shape id="Text Box 27" o:spid="_x0000_s2077" type="#_x0000_t202" alt="" style="position:absolute;left:3429;top:21145;width:34321;height:2813;visibility:visible;mso-wrap-style:square;v-text-anchor:top" filled="f" stroked="f" strokeweight=".5pt">
                    <v:textbox>
                      <w:txbxContent>
                        <w:p w14:paraId="23D18C14" w14:textId="77777777" w:rsidR="00891C37" w:rsidRPr="009D356B" w:rsidRDefault="00891C37" w:rsidP="00891C37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t>Chiều dài trục in (L) = B (mm) + 90mm</w:t>
                          </w:r>
                        </w:p>
                      </w:txbxContent>
                    </v:textbox>
                  </v:shape>
                </v:group>
              </v:group>
              <v:group id="Group 44" o:spid="_x0000_s2078" alt="" style="position:absolute;top:2907;width:42756;height:5273" coordsize="42756,5273">
                <v:shape id="Text Box 42" o:spid="_x0000_s2079" type="#_x0000_t202" alt="" style="position:absolute;left:3964;width:4330;height:3898;visibility:visible;mso-wrap-style:square;v-text-anchor:top" filled="f" stroked="f" strokeweight=".5pt">
                  <v:textbox>
                    <w:txbxContent>
                      <w:p w14:paraId="10816EC7" w14:textId="77777777" w:rsidR="00891C37" w:rsidRPr="005E5DCF" w:rsidRDefault="00891C37" w:rsidP="00891C37">
                        <w:pPr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  <w:p w14:paraId="50838FD9" w14:textId="77777777" w:rsidR="00891C37" w:rsidRPr="005E5DCF" w:rsidRDefault="00891C37" w:rsidP="00891C37">
                        <w:pPr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E5DCF">
                          <w:rPr>
                            <w:sz w:val="22"/>
                            <w:szCs w:val="22"/>
                          </w:rPr>
                          <w:t>mm</w:t>
                        </w:r>
                      </w:p>
                    </w:txbxContent>
                  </v:textbox>
                </v:shape>
                <v:shape id="Text Box 43" o:spid="_x0000_s2080" type="#_x0000_t202" alt="" style="position:absolute;left:34726;width:4330;height:3898;visibility:visible;mso-wrap-style:square;v-text-anchor:top" filled="f" stroked="f" strokeweight=".5pt">
                  <v:textbox>
                    <w:txbxContent>
                      <w:p w14:paraId="4223063F" w14:textId="77777777" w:rsidR="00891C37" w:rsidRPr="005E5DCF" w:rsidRDefault="00891C37" w:rsidP="00891C37">
                        <w:pPr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  <w:p w14:paraId="54B384CA" w14:textId="77777777" w:rsidR="00891C37" w:rsidRPr="005E5DCF" w:rsidRDefault="00891C37" w:rsidP="00891C37">
                        <w:pPr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E5DCF">
                          <w:rPr>
                            <w:sz w:val="22"/>
                            <w:szCs w:val="22"/>
                          </w:rPr>
                          <w:t>mm</w:t>
                        </w:r>
                      </w:p>
                    </w:txbxContent>
                  </v:textbox>
                </v:shape>
                <v:shape id="Text Box 41" o:spid="_x0000_s2081" type="#_x0000_t202" alt="" style="position:absolute;left:38425;top:1374;width:4331;height:3899;visibility:visible;mso-wrap-style:square;v-text-anchor:top" filled="f" stroked="f" strokeweight=".5pt">
                  <v:textbox>
                    <w:txbxContent>
                      <w:p w14:paraId="65EE414F" w14:textId="77777777" w:rsidR="00891C37" w:rsidRPr="005E5DCF" w:rsidRDefault="00891C37" w:rsidP="00891C37">
                        <w:pPr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E5DCF">
                          <w:rPr>
                            <w:sz w:val="22"/>
                            <w:szCs w:val="22"/>
                          </w:rPr>
                          <w:t>45</w:t>
                        </w:r>
                      </w:p>
                      <w:p w14:paraId="004C57E2" w14:textId="77777777" w:rsidR="00891C37" w:rsidRPr="005E5DCF" w:rsidRDefault="00891C37" w:rsidP="00891C37">
                        <w:pPr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E5DCF">
                          <w:rPr>
                            <w:sz w:val="22"/>
                            <w:szCs w:val="22"/>
                          </w:rPr>
                          <w:t>mm</w:t>
                        </w:r>
                      </w:p>
                    </w:txbxContent>
                  </v:textbox>
                </v:shape>
                <v:shape id="Text Box 40" o:spid="_x0000_s2082" type="#_x0000_t202" alt="" style="position:absolute;top:1374;width:4330;height:3899;visibility:visible;mso-wrap-style:square;v-text-anchor:top" filled="f" stroked="f" strokeweight=".5pt">
                  <v:textbox>
                    <w:txbxContent>
                      <w:p w14:paraId="64E76523" w14:textId="77777777" w:rsidR="00891C37" w:rsidRPr="005E5DCF" w:rsidRDefault="00891C37" w:rsidP="00891C37">
                        <w:pPr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E5DCF">
                          <w:rPr>
                            <w:sz w:val="22"/>
                            <w:szCs w:val="22"/>
                          </w:rPr>
                          <w:t>45</w:t>
                        </w:r>
                      </w:p>
                      <w:p w14:paraId="1C1FD9A8" w14:textId="77777777" w:rsidR="00891C37" w:rsidRPr="005E5DCF" w:rsidRDefault="00891C37" w:rsidP="00891C37">
                        <w:pPr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E5DCF">
                          <w:rPr>
                            <w:sz w:val="22"/>
                            <w:szCs w:val="22"/>
                          </w:rPr>
                          <w:t>mm</w:t>
                        </w:r>
                      </w:p>
                    </w:txbxContent>
                  </v:textbox>
                </v:shape>
                <v:line id="Straight Connector 29" o:spid="_x0000_s2083" alt="" style="position:absolute;visibility:visible;mso-wrap-style:square" from="3752,2167" to="8647,2167" o:connectortype="straight" strokeweight="1pt">
                  <v:stroke startarrow="classic" endarrow="classic"/>
                  <v:path arrowok="f"/>
                  <o:lock v:ext="edit" shapetype="f"/>
                </v:line>
                <v:line id="Straight Connector 36" o:spid="_x0000_s2084" alt="" style="position:absolute;visibility:visible;mso-wrap-style:square" from="34673,2167" to="38940,2167" o:connectortype="straight" strokeweight="1pt">
                  <v:stroke startarrow="classic" endarrow="classic"/>
                  <v:path arrowok="f"/>
                  <o:lock v:ext="edit" shapetype="f"/>
                </v:line>
                <v:line id="Straight Connector 37" o:spid="_x0000_s2085" alt="" style="position:absolute;visibility:visible;mso-wrap-style:square" from="317,3329" to="3746,3329" o:connectortype="straight" strokeweight="1pt">
                  <v:stroke startarrow="classic" endarrow="classic"/>
                  <v:path arrowok="f"/>
                  <o:lock v:ext="edit" shapetype="f"/>
                </v:line>
                <v:line id="Straight Connector 38" o:spid="_x0000_s2086" alt="" style="position:absolute;visibility:visible;mso-wrap-style:square" from="39007,3329" to="42436,3329" o:connectortype="straight" strokeweight="1pt">
                  <v:stroke startarrow="classic" endarrow="classic"/>
                  <v:path arrowok="f"/>
                  <o:lock v:ext="edit" shapetype="f"/>
                </v:line>
              </v:group>
            </v:group>
          </v:group>
        </w:pict>
      </w:r>
    </w:p>
    <w:p w14:paraId="1315F662" w14:textId="77777777" w:rsidR="00891C37" w:rsidRDefault="00891C37" w:rsidP="00891C37"/>
    <w:p w14:paraId="4C99CC8A" w14:textId="77777777" w:rsidR="00891C37" w:rsidRDefault="00891C37" w:rsidP="00891C37"/>
    <w:p w14:paraId="4348BA27" w14:textId="77777777" w:rsidR="00891C37" w:rsidRPr="00BB10BF" w:rsidRDefault="00891C37" w:rsidP="00891C37"/>
    <w:p w14:paraId="581A32D9" w14:textId="77777777" w:rsidR="00891C37" w:rsidRDefault="00891C37" w:rsidP="00891C37"/>
    <w:p w14:paraId="001D9005" w14:textId="77777777" w:rsidR="00891C37" w:rsidRDefault="00891C37" w:rsidP="00891C37"/>
    <w:p w14:paraId="092AB37C" w14:textId="77777777" w:rsidR="00891C37" w:rsidRDefault="00891C37" w:rsidP="00891C37"/>
    <w:p w14:paraId="46346135" w14:textId="77777777" w:rsidR="00891C37" w:rsidRDefault="00891C37" w:rsidP="00891C37"/>
    <w:p w14:paraId="62820935" w14:textId="77777777" w:rsidR="00891C37" w:rsidRDefault="00891C37" w:rsidP="00891C37"/>
    <w:p w14:paraId="31A81471" w14:textId="77777777" w:rsidR="00891C37" w:rsidRDefault="00891C37" w:rsidP="00891C37"/>
    <w:p w14:paraId="1824F2E4" w14:textId="77777777" w:rsidR="00891C37" w:rsidRDefault="00891C37" w:rsidP="00891C3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4090"/>
        <w:gridCol w:w="4190"/>
      </w:tblGrid>
      <w:tr w:rsidR="00891C37" w14:paraId="313FA3CC" w14:textId="77777777" w:rsidTr="00891C37">
        <w:trPr>
          <w:jc w:val="center"/>
        </w:trPr>
        <w:tc>
          <w:tcPr>
            <w:tcW w:w="900" w:type="dxa"/>
            <w:vAlign w:val="center"/>
          </w:tcPr>
          <w:p w14:paraId="5C86E560" w14:textId="77777777" w:rsidR="00891C37" w:rsidRPr="00213203" w:rsidRDefault="00891C37" w:rsidP="000C3DBF">
            <w:pPr>
              <w:spacing w:before="120" w:after="120" w:line="240" w:lineRule="auto"/>
              <w:jc w:val="center"/>
              <w:rPr>
                <w:b/>
              </w:rPr>
            </w:pPr>
            <w:r w:rsidRPr="00213203">
              <w:rPr>
                <w:b/>
              </w:rPr>
              <w:t>STT</w:t>
            </w:r>
          </w:p>
        </w:tc>
        <w:tc>
          <w:tcPr>
            <w:tcW w:w="4090" w:type="dxa"/>
            <w:vAlign w:val="center"/>
          </w:tcPr>
          <w:p w14:paraId="3E1A77D4" w14:textId="77777777" w:rsidR="00891C37" w:rsidRPr="00213203" w:rsidRDefault="00891C37" w:rsidP="000C3DBF">
            <w:pPr>
              <w:spacing w:before="120" w:after="120" w:line="240" w:lineRule="auto"/>
              <w:jc w:val="center"/>
              <w:rPr>
                <w:b/>
              </w:rPr>
            </w:pPr>
            <w:r w:rsidRPr="00213203">
              <w:rPr>
                <w:b/>
              </w:rPr>
              <w:t>Giá trị Chiều dài trục in (L) tính toán theo công thức trên</w:t>
            </w:r>
          </w:p>
        </w:tc>
        <w:tc>
          <w:tcPr>
            <w:tcW w:w="4190" w:type="dxa"/>
            <w:vAlign w:val="center"/>
          </w:tcPr>
          <w:p w14:paraId="1873E5B2" w14:textId="77777777" w:rsidR="00891C37" w:rsidRPr="00213203" w:rsidRDefault="00891C37" w:rsidP="000C3DBF">
            <w:pPr>
              <w:spacing w:before="120" w:after="120" w:line="240" w:lineRule="auto"/>
              <w:jc w:val="center"/>
              <w:rPr>
                <w:b/>
              </w:rPr>
            </w:pPr>
            <w:r w:rsidRPr="00213203">
              <w:rPr>
                <w:b/>
              </w:rPr>
              <w:t>Chiều dài trục in (L)</w:t>
            </w:r>
          </w:p>
        </w:tc>
      </w:tr>
      <w:tr w:rsidR="00891C37" w14:paraId="719683B5" w14:textId="77777777" w:rsidTr="00891C37">
        <w:trPr>
          <w:jc w:val="center"/>
        </w:trPr>
        <w:tc>
          <w:tcPr>
            <w:tcW w:w="900" w:type="dxa"/>
          </w:tcPr>
          <w:p w14:paraId="717BA38C" w14:textId="77777777" w:rsidR="00891C37" w:rsidRDefault="00891C37" w:rsidP="000C3DBF">
            <w:pPr>
              <w:spacing w:before="120" w:after="120" w:line="240" w:lineRule="auto"/>
              <w:jc w:val="center"/>
            </w:pPr>
            <w:r>
              <w:t>1</w:t>
            </w:r>
          </w:p>
        </w:tc>
        <w:tc>
          <w:tcPr>
            <w:tcW w:w="4090" w:type="dxa"/>
          </w:tcPr>
          <w:p w14:paraId="2F3E14EA" w14:textId="34AED8C6" w:rsidR="00891C37" w:rsidRDefault="00891C37" w:rsidP="000C3DBF">
            <w:pPr>
              <w:spacing w:before="120" w:after="120" w:line="240" w:lineRule="auto"/>
            </w:pPr>
            <w:r>
              <w:t xml:space="preserve">Nếu: L &lt;= </w:t>
            </w:r>
            <w:r w:rsidR="005A00E4">
              <w:rPr>
                <w:lang w:val="vi-VN"/>
              </w:rPr>
              <w:t>7</w:t>
            </w:r>
            <w:r>
              <w:t>60 mm</w:t>
            </w:r>
          </w:p>
        </w:tc>
        <w:tc>
          <w:tcPr>
            <w:tcW w:w="4190" w:type="dxa"/>
          </w:tcPr>
          <w:p w14:paraId="7BB533F0" w14:textId="6536E1D2" w:rsidR="00891C37" w:rsidRPr="00A60109" w:rsidRDefault="00891C37" w:rsidP="000C3DBF">
            <w:pPr>
              <w:spacing w:before="120" w:after="120" w:line="240" w:lineRule="auto"/>
              <w:rPr>
                <w:b/>
              </w:rPr>
            </w:pPr>
            <w:r w:rsidRPr="00A60109">
              <w:rPr>
                <w:b/>
              </w:rPr>
              <w:t xml:space="preserve">L = </w:t>
            </w:r>
            <w:r w:rsidR="005A00E4">
              <w:rPr>
                <w:b/>
                <w:lang w:val="vi-VN"/>
              </w:rPr>
              <w:t>7</w:t>
            </w:r>
            <w:r w:rsidRPr="00A60109">
              <w:rPr>
                <w:b/>
              </w:rPr>
              <w:t>60 mm</w:t>
            </w:r>
          </w:p>
        </w:tc>
      </w:tr>
      <w:tr w:rsidR="005A00E4" w14:paraId="547D3D3E" w14:textId="77777777" w:rsidTr="00891C37">
        <w:trPr>
          <w:jc w:val="center"/>
        </w:trPr>
        <w:tc>
          <w:tcPr>
            <w:tcW w:w="900" w:type="dxa"/>
          </w:tcPr>
          <w:p w14:paraId="139CF71F" w14:textId="6B41863B" w:rsidR="005A00E4" w:rsidRPr="008F35DF" w:rsidRDefault="008F35DF" w:rsidP="005A00E4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090" w:type="dxa"/>
          </w:tcPr>
          <w:p w14:paraId="07C11D8F" w14:textId="2F7D18F8" w:rsidR="005A00E4" w:rsidRDefault="005A00E4" w:rsidP="005A00E4">
            <w:pPr>
              <w:spacing w:before="120" w:after="120" w:line="240" w:lineRule="auto"/>
            </w:pPr>
            <w:r>
              <w:t xml:space="preserve">Nếu: </w:t>
            </w:r>
            <w:r>
              <w:rPr>
                <w:lang w:val="vi-VN"/>
              </w:rPr>
              <w:t>7</w:t>
            </w:r>
            <w:r>
              <w:t xml:space="preserve">60 mm&lt; L &lt;= </w:t>
            </w:r>
            <w:r>
              <w:rPr>
                <w:lang w:val="vi-VN"/>
              </w:rPr>
              <w:t>86</w:t>
            </w:r>
            <w:r>
              <w:t>0 mm</w:t>
            </w:r>
          </w:p>
        </w:tc>
        <w:tc>
          <w:tcPr>
            <w:tcW w:w="4190" w:type="dxa"/>
          </w:tcPr>
          <w:p w14:paraId="1697B165" w14:textId="49E172F3" w:rsidR="005A00E4" w:rsidRPr="00A60109" w:rsidRDefault="005A00E4" w:rsidP="005A00E4">
            <w:pPr>
              <w:spacing w:before="120" w:after="120" w:line="240" w:lineRule="auto"/>
              <w:rPr>
                <w:b/>
              </w:rPr>
            </w:pPr>
            <w:r w:rsidRPr="00A60109">
              <w:rPr>
                <w:b/>
              </w:rPr>
              <w:t xml:space="preserve">L = </w:t>
            </w:r>
            <w:r>
              <w:rPr>
                <w:b/>
                <w:lang w:val="vi-VN"/>
              </w:rPr>
              <w:t>86</w:t>
            </w:r>
            <w:r w:rsidRPr="00A60109">
              <w:rPr>
                <w:b/>
              </w:rPr>
              <w:t>0 mm</w:t>
            </w:r>
          </w:p>
        </w:tc>
      </w:tr>
      <w:tr w:rsidR="005A00E4" w14:paraId="13067FFC" w14:textId="77777777" w:rsidTr="00891C37">
        <w:trPr>
          <w:jc w:val="center"/>
        </w:trPr>
        <w:tc>
          <w:tcPr>
            <w:tcW w:w="900" w:type="dxa"/>
          </w:tcPr>
          <w:p w14:paraId="3647AAF8" w14:textId="3EFFDFBD" w:rsidR="005A00E4" w:rsidRPr="008F35DF" w:rsidRDefault="008F35DF" w:rsidP="005A00E4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090" w:type="dxa"/>
          </w:tcPr>
          <w:p w14:paraId="7676BB71" w14:textId="77777777" w:rsidR="005A00E4" w:rsidRDefault="005A00E4" w:rsidP="005A00E4">
            <w:pPr>
              <w:spacing w:before="120" w:after="120" w:line="240" w:lineRule="auto"/>
            </w:pPr>
            <w:r>
              <w:t>Nếu: 860 mm&lt; L &lt;= 1.000 mm</w:t>
            </w:r>
          </w:p>
        </w:tc>
        <w:tc>
          <w:tcPr>
            <w:tcW w:w="4190" w:type="dxa"/>
          </w:tcPr>
          <w:p w14:paraId="4401C59A" w14:textId="77777777" w:rsidR="005A00E4" w:rsidRPr="00A60109" w:rsidRDefault="005A00E4" w:rsidP="005A00E4">
            <w:pPr>
              <w:spacing w:before="120" w:after="120" w:line="240" w:lineRule="auto"/>
              <w:rPr>
                <w:b/>
              </w:rPr>
            </w:pPr>
            <w:r w:rsidRPr="00A60109">
              <w:rPr>
                <w:b/>
              </w:rPr>
              <w:t>L = 1.000 mm</w:t>
            </w:r>
          </w:p>
        </w:tc>
      </w:tr>
      <w:tr w:rsidR="005A00E4" w14:paraId="455505A5" w14:textId="77777777" w:rsidTr="00891C37">
        <w:trPr>
          <w:jc w:val="center"/>
        </w:trPr>
        <w:tc>
          <w:tcPr>
            <w:tcW w:w="900" w:type="dxa"/>
          </w:tcPr>
          <w:p w14:paraId="7B68B49E" w14:textId="56BB60F0" w:rsidR="005A00E4" w:rsidRPr="008F35DF" w:rsidRDefault="008F35DF" w:rsidP="005A00E4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090" w:type="dxa"/>
          </w:tcPr>
          <w:p w14:paraId="7AE61BF0" w14:textId="77777777" w:rsidR="005A00E4" w:rsidRDefault="005A00E4" w:rsidP="005A00E4">
            <w:pPr>
              <w:spacing w:before="120" w:after="120" w:line="240" w:lineRule="auto"/>
            </w:pPr>
            <w:r>
              <w:t>Nếu: L &gt; 1.000 mm</w:t>
            </w:r>
          </w:p>
        </w:tc>
        <w:tc>
          <w:tcPr>
            <w:tcW w:w="4190" w:type="dxa"/>
          </w:tcPr>
          <w:p w14:paraId="68CAC0D8" w14:textId="11C07801" w:rsidR="005A00E4" w:rsidRPr="00A60109" w:rsidRDefault="005A00E4" w:rsidP="005A00E4">
            <w:pPr>
              <w:spacing w:before="120" w:after="120" w:line="240" w:lineRule="auto"/>
              <w:rPr>
                <w:b/>
              </w:rPr>
            </w:pPr>
            <w:r w:rsidRPr="00A60109">
              <w:rPr>
                <w:b/>
              </w:rPr>
              <w:t xml:space="preserve">Làm việc chi tiết với </w:t>
            </w:r>
            <w:r>
              <w:rPr>
                <w:b/>
              </w:rPr>
              <w:t>BP</w:t>
            </w:r>
            <w:r>
              <w:rPr>
                <w:b/>
                <w:lang w:val="vi-VN"/>
              </w:rPr>
              <w:t>.</w:t>
            </w:r>
            <w:r w:rsidRPr="00A60109">
              <w:rPr>
                <w:b/>
              </w:rPr>
              <w:t>Kỹ thuật</w:t>
            </w:r>
          </w:p>
        </w:tc>
      </w:tr>
    </w:tbl>
    <w:p w14:paraId="69C66959" w14:textId="77777777" w:rsidR="00891C37" w:rsidRDefault="00891C37" w:rsidP="00891C37"/>
    <w:p w14:paraId="7BC47670" w14:textId="77777777" w:rsidR="00891C37" w:rsidRDefault="00891C37">
      <w:r>
        <w:t>Quy định này sẽ thay thế các quy định trước đây, và có hiệu lực từ ngày ký ban hành cho đến khi thay thế bằng quy định khác.</w:t>
      </w:r>
    </w:p>
    <w:p w14:paraId="3B00913C" w14:textId="73E0ED82" w:rsidR="00891C37" w:rsidRPr="00891C37" w:rsidRDefault="00891C37" w:rsidP="00891C37">
      <w:pPr>
        <w:tabs>
          <w:tab w:val="center" w:pos="2340"/>
          <w:tab w:val="center" w:pos="7200"/>
        </w:tabs>
        <w:rPr>
          <w:b/>
        </w:rPr>
      </w:pPr>
      <w:r>
        <w:rPr>
          <w:b/>
        </w:rPr>
        <w:tab/>
      </w:r>
      <w:r w:rsidRPr="00891C37">
        <w:rPr>
          <w:b/>
        </w:rPr>
        <w:t xml:space="preserve">Ban Giám đốc </w:t>
      </w:r>
      <w:r>
        <w:rPr>
          <w:b/>
        </w:rPr>
        <w:tab/>
      </w:r>
      <w:r w:rsidRPr="00891C37">
        <w:rPr>
          <w:b/>
        </w:rPr>
        <w:t xml:space="preserve"> Kỹ thuật</w:t>
      </w:r>
    </w:p>
    <w:sectPr w:rsidR="00891C37" w:rsidRPr="00891C37" w:rsidSect="003162A8">
      <w:headerReference w:type="default" r:id="rId9"/>
      <w:pgSz w:w="11909" w:h="16834" w:code="9"/>
      <w:pgMar w:top="850" w:right="1134" w:bottom="850" w:left="1134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F9F8E" w14:textId="77777777" w:rsidR="00DD780C" w:rsidRDefault="00DD780C" w:rsidP="009754B8">
      <w:r>
        <w:separator/>
      </w:r>
    </w:p>
  </w:endnote>
  <w:endnote w:type="continuationSeparator" w:id="0">
    <w:p w14:paraId="3496EFD5" w14:textId="77777777" w:rsidR="00DD780C" w:rsidRDefault="00DD780C" w:rsidP="0097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8BD6E" w14:textId="77777777" w:rsidR="00DD780C" w:rsidRDefault="00DD780C" w:rsidP="009754B8">
      <w:r>
        <w:separator/>
      </w:r>
    </w:p>
  </w:footnote>
  <w:footnote w:type="continuationSeparator" w:id="0">
    <w:p w14:paraId="39920665" w14:textId="77777777" w:rsidR="00DD780C" w:rsidRDefault="00DD780C" w:rsidP="00975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31" w:type="dxa"/>
      <w:tblLook w:val="04A0" w:firstRow="1" w:lastRow="0" w:firstColumn="1" w:lastColumn="0" w:noHBand="0" w:noVBand="1"/>
    </w:tblPr>
    <w:tblGrid>
      <w:gridCol w:w="1668"/>
      <w:gridCol w:w="6237"/>
      <w:gridCol w:w="2126"/>
    </w:tblGrid>
    <w:tr w:rsidR="0093710E" w:rsidRPr="00DF1400" w14:paraId="432EF4B1" w14:textId="77777777" w:rsidTr="005A00E4">
      <w:trPr>
        <w:trHeight w:val="554"/>
      </w:trPr>
      <w:tc>
        <w:tcPr>
          <w:tcW w:w="1668" w:type="dxa"/>
          <w:vMerge w:val="restart"/>
          <w:vAlign w:val="center"/>
        </w:tcPr>
        <w:p w14:paraId="66A193D4" w14:textId="4BB424D2" w:rsidR="0093710E" w:rsidRPr="00DF1400" w:rsidRDefault="00DD780C" w:rsidP="0093710E">
          <w:pPr>
            <w:jc w:val="center"/>
          </w:pPr>
          <w:r>
            <w:rPr>
              <w:noProof/>
            </w:rPr>
            <w:pict w14:anchorId="58F560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alt="" style="width:66pt;height:61.35pt;visibility:visible;mso-width-percent:0;mso-height-percent:0;mso-width-percent:0;mso-height-percent:0">
                <v:imagedata r:id="rId1" o:title="125768935_1728048680702943_4686990245489145390_n"/>
              </v:shape>
            </w:pict>
          </w:r>
        </w:p>
      </w:tc>
      <w:tc>
        <w:tcPr>
          <w:tcW w:w="6237" w:type="dxa"/>
          <w:vMerge w:val="restart"/>
          <w:vAlign w:val="center"/>
        </w:tcPr>
        <w:p w14:paraId="442C3B10" w14:textId="77777777" w:rsidR="005A00E4" w:rsidRPr="005A00E4" w:rsidRDefault="005A00E4" w:rsidP="005A00E4">
          <w:pPr>
            <w:pStyle w:val="Header"/>
            <w:spacing w:line="276" w:lineRule="auto"/>
            <w:ind w:left="-18"/>
            <w:jc w:val="center"/>
            <w:rPr>
              <w:rFonts w:cs="Arial"/>
              <w:b/>
              <w:bCs/>
              <w:sz w:val="22"/>
            </w:rPr>
          </w:pPr>
          <w:r w:rsidRPr="005A00E4">
            <w:rPr>
              <w:rFonts w:cs="Arial"/>
              <w:b/>
              <w:bCs/>
              <w:sz w:val="22"/>
            </w:rPr>
            <w:t>CÔNG TY TNHH TĂNG LONG PACK</w:t>
          </w:r>
        </w:p>
        <w:p w14:paraId="6FE2B47E" w14:textId="77777777" w:rsidR="005A00E4" w:rsidRPr="002E4A80" w:rsidRDefault="005A00E4" w:rsidP="005A00E4">
          <w:pPr>
            <w:pStyle w:val="Header"/>
            <w:spacing w:line="276" w:lineRule="auto"/>
            <w:ind w:left="-18"/>
            <w:jc w:val="center"/>
            <w:rPr>
              <w:rFonts w:cs="Arial"/>
              <w:bCs/>
              <w:sz w:val="16"/>
              <w:szCs w:val="16"/>
            </w:rPr>
          </w:pPr>
          <w:r w:rsidRPr="002E4A80">
            <w:rPr>
              <w:rFonts w:cs="Arial"/>
              <w:bCs/>
              <w:sz w:val="16"/>
              <w:szCs w:val="16"/>
            </w:rPr>
            <w:t>VP: 894/7A Nguyễn Xiển, Tổ 1, KP Long Hòa, P. Long Thạnh Mỹ, TP. Thủ Đức, TP. HCM</w:t>
          </w:r>
        </w:p>
        <w:p w14:paraId="61455556" w14:textId="67334440" w:rsidR="0093710E" w:rsidRPr="00DF1400" w:rsidRDefault="005A00E4" w:rsidP="005A00E4">
          <w:pPr>
            <w:spacing w:line="240" w:lineRule="auto"/>
            <w:jc w:val="center"/>
            <w:rPr>
              <w:sz w:val="20"/>
            </w:rPr>
          </w:pPr>
          <w:r w:rsidRPr="002E4A80">
            <w:rPr>
              <w:rFonts w:cs="Arial"/>
              <w:bCs/>
              <w:sz w:val="16"/>
              <w:szCs w:val="16"/>
            </w:rPr>
            <w:t>Nhà máy: 70 Đường 35, KP. Long Bửu, Phường Long Bình,  TP. Thủ Đức, TP. Hồ Chí Minh</w:t>
          </w:r>
        </w:p>
      </w:tc>
      <w:tc>
        <w:tcPr>
          <w:tcW w:w="2126" w:type="dxa"/>
          <w:vAlign w:val="center"/>
        </w:tcPr>
        <w:p w14:paraId="3BE7B59C" w14:textId="7FC2CB23" w:rsidR="0093710E" w:rsidRPr="005A00E4" w:rsidRDefault="00891C37" w:rsidP="003162A8">
          <w:pPr>
            <w:spacing w:line="240" w:lineRule="auto"/>
            <w:rPr>
              <w:lang w:val="vi-VN"/>
            </w:rPr>
          </w:pPr>
          <w:r>
            <w:rPr>
              <w:sz w:val="20"/>
              <w:szCs w:val="16"/>
            </w:rPr>
            <w:t>Mã số:</w:t>
          </w:r>
          <w:r w:rsidR="005A00E4">
            <w:rPr>
              <w:sz w:val="20"/>
              <w:szCs w:val="16"/>
            </w:rPr>
            <w:t>NHM</w:t>
          </w:r>
          <w:r w:rsidR="00DE61FE">
            <w:rPr>
              <w:sz w:val="20"/>
            </w:rPr>
            <w:t>-Q</w:t>
          </w:r>
          <w:r w:rsidR="005A00E4">
            <w:rPr>
              <w:sz w:val="20"/>
              <w:lang w:val="vi-VN"/>
            </w:rPr>
            <w:t>U</w:t>
          </w:r>
          <w:r w:rsidR="002F1D9E">
            <w:rPr>
              <w:sz w:val="20"/>
              <w:lang w:val="vi-VN"/>
            </w:rPr>
            <w:t>D</w:t>
          </w:r>
          <w:r w:rsidR="00DE61FE">
            <w:rPr>
              <w:sz w:val="20"/>
            </w:rPr>
            <w:t>-0</w:t>
          </w:r>
          <w:r w:rsidR="005A00E4">
            <w:rPr>
              <w:sz w:val="20"/>
              <w:lang w:val="vi-VN"/>
            </w:rPr>
            <w:t>1</w:t>
          </w:r>
        </w:p>
      </w:tc>
    </w:tr>
    <w:tr w:rsidR="0093710E" w:rsidRPr="00DF1400" w14:paraId="7F9A8ACE" w14:textId="77777777" w:rsidTr="005A00E4">
      <w:trPr>
        <w:trHeight w:val="421"/>
      </w:trPr>
      <w:tc>
        <w:tcPr>
          <w:tcW w:w="1668" w:type="dxa"/>
          <w:vMerge/>
        </w:tcPr>
        <w:p w14:paraId="7B6E0E07" w14:textId="77777777" w:rsidR="0093710E" w:rsidRPr="00DF1400" w:rsidRDefault="0093710E" w:rsidP="0093710E"/>
      </w:tc>
      <w:tc>
        <w:tcPr>
          <w:tcW w:w="6237" w:type="dxa"/>
          <w:vMerge/>
        </w:tcPr>
        <w:p w14:paraId="481D19AE" w14:textId="77777777" w:rsidR="0093710E" w:rsidRPr="00DF1400" w:rsidRDefault="0093710E" w:rsidP="0093710E"/>
      </w:tc>
      <w:tc>
        <w:tcPr>
          <w:tcW w:w="2126" w:type="dxa"/>
          <w:vAlign w:val="center"/>
        </w:tcPr>
        <w:p w14:paraId="1F6EFADC" w14:textId="77777777" w:rsidR="0093710E" w:rsidRPr="00DF1400" w:rsidRDefault="00891C37" w:rsidP="003162A8">
          <w:pPr>
            <w:spacing w:line="240" w:lineRule="auto"/>
            <w:rPr>
              <w:sz w:val="20"/>
            </w:rPr>
          </w:pPr>
          <w:r>
            <w:rPr>
              <w:sz w:val="20"/>
            </w:rPr>
            <w:t>Soát xét:</w:t>
          </w:r>
          <w:r w:rsidR="008B1294">
            <w:rPr>
              <w:sz w:val="20"/>
            </w:rPr>
            <w:t xml:space="preserve"> 00</w:t>
          </w:r>
        </w:p>
      </w:tc>
    </w:tr>
    <w:tr w:rsidR="00891C37" w:rsidRPr="00DF1400" w14:paraId="379A0CF7" w14:textId="77777777" w:rsidTr="005A00E4">
      <w:trPr>
        <w:trHeight w:val="749"/>
      </w:trPr>
      <w:tc>
        <w:tcPr>
          <w:tcW w:w="1668" w:type="dxa"/>
          <w:vMerge/>
        </w:tcPr>
        <w:p w14:paraId="66CC0C93" w14:textId="77777777" w:rsidR="00891C37" w:rsidRPr="00DF1400" w:rsidRDefault="00891C37" w:rsidP="0093710E"/>
      </w:tc>
      <w:tc>
        <w:tcPr>
          <w:tcW w:w="6237" w:type="dxa"/>
          <w:vAlign w:val="center"/>
        </w:tcPr>
        <w:p w14:paraId="3D0B5A77" w14:textId="77777777" w:rsidR="00891C37" w:rsidRPr="00891C37" w:rsidRDefault="00891C37" w:rsidP="00891C37">
          <w:pPr>
            <w:spacing w:line="240" w:lineRule="auto"/>
            <w:jc w:val="center"/>
            <w:rPr>
              <w:b/>
              <w:sz w:val="32"/>
              <w:szCs w:val="32"/>
            </w:rPr>
          </w:pPr>
          <w:r w:rsidRPr="00891C37">
            <w:rPr>
              <w:b/>
              <w:sz w:val="32"/>
              <w:szCs w:val="32"/>
            </w:rPr>
            <w:t>QUY ĐỊNH</w:t>
          </w:r>
        </w:p>
        <w:p w14:paraId="779A52C1" w14:textId="77777777" w:rsidR="00891C37" w:rsidRPr="00891C37" w:rsidRDefault="00891C37" w:rsidP="00891C37">
          <w:pPr>
            <w:spacing w:line="240" w:lineRule="auto"/>
            <w:jc w:val="center"/>
            <w:rPr>
              <w:b/>
              <w:sz w:val="20"/>
            </w:rPr>
          </w:pPr>
          <w:r w:rsidRPr="00891C37">
            <w:rPr>
              <w:b/>
              <w:sz w:val="24"/>
              <w:szCs w:val="24"/>
            </w:rPr>
            <w:t>(v/v: Chiều dài trục in)</w:t>
          </w:r>
        </w:p>
      </w:tc>
      <w:tc>
        <w:tcPr>
          <w:tcW w:w="2126" w:type="dxa"/>
          <w:vAlign w:val="center"/>
        </w:tcPr>
        <w:p w14:paraId="7665B9E9" w14:textId="4465E876" w:rsidR="00891C37" w:rsidRPr="005A00E4" w:rsidRDefault="00891C37" w:rsidP="00891C37">
          <w:pPr>
            <w:spacing w:line="240" w:lineRule="auto"/>
            <w:jc w:val="left"/>
            <w:rPr>
              <w:sz w:val="20"/>
              <w:lang w:val="vi-VN"/>
            </w:rPr>
          </w:pPr>
          <w:r w:rsidRPr="00891C37">
            <w:rPr>
              <w:sz w:val="20"/>
            </w:rPr>
            <w:t>Ngày:</w:t>
          </w:r>
          <w:r w:rsidR="008B1294">
            <w:rPr>
              <w:sz w:val="20"/>
            </w:rPr>
            <w:t xml:space="preserve"> </w:t>
          </w:r>
          <w:r w:rsidR="005A00E4">
            <w:rPr>
              <w:sz w:val="20"/>
              <w:lang w:val="vi-VN"/>
            </w:rPr>
            <w:t>02</w:t>
          </w:r>
          <w:r w:rsidR="008B1294">
            <w:rPr>
              <w:sz w:val="20"/>
            </w:rPr>
            <w:t>/0</w:t>
          </w:r>
          <w:r w:rsidR="005A00E4">
            <w:rPr>
              <w:sz w:val="20"/>
              <w:lang w:val="vi-VN"/>
            </w:rPr>
            <w:t>5</w:t>
          </w:r>
          <w:r w:rsidR="008B1294">
            <w:rPr>
              <w:sz w:val="20"/>
            </w:rPr>
            <w:t>/20</w:t>
          </w:r>
          <w:r w:rsidR="005A00E4">
            <w:rPr>
              <w:sz w:val="20"/>
              <w:lang w:val="vi-VN"/>
            </w:rPr>
            <w:t>22</w:t>
          </w:r>
        </w:p>
      </w:tc>
    </w:tr>
  </w:tbl>
  <w:p w14:paraId="2BF03A2C" w14:textId="77777777" w:rsidR="0093710E" w:rsidRDefault="0093710E" w:rsidP="003162A8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0.65pt;height:10.65pt" o:bullet="t">
        <v:imagedata r:id="rId1" o:title="mso912A"/>
      </v:shape>
    </w:pict>
  </w:numPicBullet>
  <w:abstractNum w:abstractNumId="0" w15:restartNumberingAfterBreak="0">
    <w:nsid w:val="017A4F2C"/>
    <w:multiLevelType w:val="hybridMultilevel"/>
    <w:tmpl w:val="40F8D3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6C92"/>
    <w:multiLevelType w:val="hybridMultilevel"/>
    <w:tmpl w:val="C53AF1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162B"/>
    <w:multiLevelType w:val="hybridMultilevel"/>
    <w:tmpl w:val="AC4207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85F87"/>
    <w:multiLevelType w:val="hybridMultilevel"/>
    <w:tmpl w:val="88F45D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B2E8B"/>
    <w:multiLevelType w:val="hybridMultilevel"/>
    <w:tmpl w:val="2B4E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53F2C"/>
    <w:multiLevelType w:val="hybridMultilevel"/>
    <w:tmpl w:val="918E8C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D2BBE"/>
    <w:multiLevelType w:val="hybridMultilevel"/>
    <w:tmpl w:val="5F7A47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226CA"/>
    <w:multiLevelType w:val="hybridMultilevel"/>
    <w:tmpl w:val="89784D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B47FC"/>
    <w:multiLevelType w:val="hybridMultilevel"/>
    <w:tmpl w:val="621892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729D2"/>
    <w:multiLevelType w:val="hybridMultilevel"/>
    <w:tmpl w:val="43C66F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148B8"/>
    <w:multiLevelType w:val="hybridMultilevel"/>
    <w:tmpl w:val="930492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C30D6"/>
    <w:multiLevelType w:val="hybridMultilevel"/>
    <w:tmpl w:val="6CB49E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F7732"/>
    <w:multiLevelType w:val="hybridMultilevel"/>
    <w:tmpl w:val="02142AE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93033C"/>
    <w:multiLevelType w:val="hybridMultilevel"/>
    <w:tmpl w:val="8EB2A7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A5CCD"/>
    <w:multiLevelType w:val="hybridMultilevel"/>
    <w:tmpl w:val="E0747F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698053">
    <w:abstractNumId w:val="4"/>
  </w:num>
  <w:num w:numId="2" w16cid:durableId="2102796330">
    <w:abstractNumId w:val="2"/>
  </w:num>
  <w:num w:numId="3" w16cid:durableId="808132109">
    <w:abstractNumId w:val="6"/>
  </w:num>
  <w:num w:numId="4" w16cid:durableId="855734553">
    <w:abstractNumId w:val="3"/>
  </w:num>
  <w:num w:numId="5" w16cid:durableId="1480348055">
    <w:abstractNumId w:val="10"/>
  </w:num>
  <w:num w:numId="6" w16cid:durableId="716976468">
    <w:abstractNumId w:val="13"/>
  </w:num>
  <w:num w:numId="7" w16cid:durableId="1286698074">
    <w:abstractNumId w:val="1"/>
  </w:num>
  <w:num w:numId="8" w16cid:durableId="1199123098">
    <w:abstractNumId w:val="9"/>
  </w:num>
  <w:num w:numId="9" w16cid:durableId="1058942298">
    <w:abstractNumId w:val="0"/>
  </w:num>
  <w:num w:numId="10" w16cid:durableId="2082562244">
    <w:abstractNumId w:val="8"/>
  </w:num>
  <w:num w:numId="11" w16cid:durableId="86778689">
    <w:abstractNumId w:val="14"/>
  </w:num>
  <w:num w:numId="12" w16cid:durableId="1283926309">
    <w:abstractNumId w:val="5"/>
  </w:num>
  <w:num w:numId="13" w16cid:durableId="399720251">
    <w:abstractNumId w:val="7"/>
  </w:num>
  <w:num w:numId="14" w16cid:durableId="1091660438">
    <w:abstractNumId w:val="11"/>
  </w:num>
  <w:num w:numId="15" w16cid:durableId="75830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4B8"/>
    <w:rsid w:val="00034FD5"/>
    <w:rsid w:val="0004294E"/>
    <w:rsid w:val="00051E4B"/>
    <w:rsid w:val="00065672"/>
    <w:rsid w:val="00075D06"/>
    <w:rsid w:val="00076467"/>
    <w:rsid w:val="00076D26"/>
    <w:rsid w:val="00076E30"/>
    <w:rsid w:val="000845F0"/>
    <w:rsid w:val="000929C2"/>
    <w:rsid w:val="00094831"/>
    <w:rsid w:val="000C1B21"/>
    <w:rsid w:val="000C23F7"/>
    <w:rsid w:val="000C4CB5"/>
    <w:rsid w:val="000C5D6F"/>
    <w:rsid w:val="000C70F4"/>
    <w:rsid w:val="000D3687"/>
    <w:rsid w:val="000D49AA"/>
    <w:rsid w:val="000D57C5"/>
    <w:rsid w:val="000E7BBC"/>
    <w:rsid w:val="000F4734"/>
    <w:rsid w:val="00125F9E"/>
    <w:rsid w:val="00131EB2"/>
    <w:rsid w:val="00132756"/>
    <w:rsid w:val="00142292"/>
    <w:rsid w:val="00145E30"/>
    <w:rsid w:val="00155AE8"/>
    <w:rsid w:val="00170263"/>
    <w:rsid w:val="0017204D"/>
    <w:rsid w:val="00173356"/>
    <w:rsid w:val="00195232"/>
    <w:rsid w:val="001A341A"/>
    <w:rsid w:val="001B1AAE"/>
    <w:rsid w:val="001B60E3"/>
    <w:rsid w:val="001C50DF"/>
    <w:rsid w:val="001C72BF"/>
    <w:rsid w:val="001E206B"/>
    <w:rsid w:val="001E258E"/>
    <w:rsid w:val="001E2D45"/>
    <w:rsid w:val="001E471B"/>
    <w:rsid w:val="001E48AF"/>
    <w:rsid w:val="001E7F69"/>
    <w:rsid w:val="002142C8"/>
    <w:rsid w:val="00215D81"/>
    <w:rsid w:val="00216A09"/>
    <w:rsid w:val="00216AF3"/>
    <w:rsid w:val="00222B5F"/>
    <w:rsid w:val="002230AE"/>
    <w:rsid w:val="00247D4D"/>
    <w:rsid w:val="00254533"/>
    <w:rsid w:val="002547D4"/>
    <w:rsid w:val="00275A76"/>
    <w:rsid w:val="002949D1"/>
    <w:rsid w:val="002A0E68"/>
    <w:rsid w:val="002A3B69"/>
    <w:rsid w:val="002A4D9F"/>
    <w:rsid w:val="002A6574"/>
    <w:rsid w:val="002B48F5"/>
    <w:rsid w:val="002E67B0"/>
    <w:rsid w:val="002F1D9E"/>
    <w:rsid w:val="002F37E5"/>
    <w:rsid w:val="002F6EA0"/>
    <w:rsid w:val="0030770B"/>
    <w:rsid w:val="00313281"/>
    <w:rsid w:val="003136E0"/>
    <w:rsid w:val="00315197"/>
    <w:rsid w:val="003162A8"/>
    <w:rsid w:val="0033459A"/>
    <w:rsid w:val="003376BF"/>
    <w:rsid w:val="003454A8"/>
    <w:rsid w:val="0035175E"/>
    <w:rsid w:val="003675F6"/>
    <w:rsid w:val="00370166"/>
    <w:rsid w:val="003741E4"/>
    <w:rsid w:val="00376DE5"/>
    <w:rsid w:val="00380DE9"/>
    <w:rsid w:val="00381092"/>
    <w:rsid w:val="003865CD"/>
    <w:rsid w:val="00386DD1"/>
    <w:rsid w:val="00387E41"/>
    <w:rsid w:val="00387FC7"/>
    <w:rsid w:val="00392087"/>
    <w:rsid w:val="00393CD7"/>
    <w:rsid w:val="003A1F2B"/>
    <w:rsid w:val="003A4EAC"/>
    <w:rsid w:val="003B77E3"/>
    <w:rsid w:val="003C5519"/>
    <w:rsid w:val="003C7142"/>
    <w:rsid w:val="003D1F77"/>
    <w:rsid w:val="003D3D7D"/>
    <w:rsid w:val="003D6E32"/>
    <w:rsid w:val="003E2535"/>
    <w:rsid w:val="003E663F"/>
    <w:rsid w:val="003F183A"/>
    <w:rsid w:val="003F5810"/>
    <w:rsid w:val="004015D0"/>
    <w:rsid w:val="00402DF3"/>
    <w:rsid w:val="00402E2A"/>
    <w:rsid w:val="0040547B"/>
    <w:rsid w:val="0040639B"/>
    <w:rsid w:val="00422548"/>
    <w:rsid w:val="00444965"/>
    <w:rsid w:val="00444B33"/>
    <w:rsid w:val="004461B7"/>
    <w:rsid w:val="00455672"/>
    <w:rsid w:val="00460CBF"/>
    <w:rsid w:val="004653DD"/>
    <w:rsid w:val="00466599"/>
    <w:rsid w:val="00466F67"/>
    <w:rsid w:val="0048203A"/>
    <w:rsid w:val="00485199"/>
    <w:rsid w:val="00490000"/>
    <w:rsid w:val="00493868"/>
    <w:rsid w:val="004970E0"/>
    <w:rsid w:val="004B57D9"/>
    <w:rsid w:val="004B71E8"/>
    <w:rsid w:val="004C3DDF"/>
    <w:rsid w:val="004E4033"/>
    <w:rsid w:val="00520A8D"/>
    <w:rsid w:val="00526383"/>
    <w:rsid w:val="005300D4"/>
    <w:rsid w:val="00534F56"/>
    <w:rsid w:val="00551BAD"/>
    <w:rsid w:val="00581E73"/>
    <w:rsid w:val="00582DA6"/>
    <w:rsid w:val="0059642B"/>
    <w:rsid w:val="005A00E4"/>
    <w:rsid w:val="005B04D9"/>
    <w:rsid w:val="005C2D81"/>
    <w:rsid w:val="005D2866"/>
    <w:rsid w:val="005E25D2"/>
    <w:rsid w:val="005E6585"/>
    <w:rsid w:val="005F6E8E"/>
    <w:rsid w:val="00604A68"/>
    <w:rsid w:val="00606728"/>
    <w:rsid w:val="00615029"/>
    <w:rsid w:val="00615F4E"/>
    <w:rsid w:val="006224D9"/>
    <w:rsid w:val="00624A2E"/>
    <w:rsid w:val="00640EA8"/>
    <w:rsid w:val="00642A09"/>
    <w:rsid w:val="00654282"/>
    <w:rsid w:val="00657B1F"/>
    <w:rsid w:val="00671B21"/>
    <w:rsid w:val="00673D21"/>
    <w:rsid w:val="00696440"/>
    <w:rsid w:val="006970D6"/>
    <w:rsid w:val="006B7379"/>
    <w:rsid w:val="006C39B6"/>
    <w:rsid w:val="006D0C1E"/>
    <w:rsid w:val="006D0D4E"/>
    <w:rsid w:val="006E0E0E"/>
    <w:rsid w:val="006F34EF"/>
    <w:rsid w:val="007077F3"/>
    <w:rsid w:val="0071022F"/>
    <w:rsid w:val="00720C15"/>
    <w:rsid w:val="00732E3A"/>
    <w:rsid w:val="007429ED"/>
    <w:rsid w:val="00746975"/>
    <w:rsid w:val="00755FC9"/>
    <w:rsid w:val="0076104F"/>
    <w:rsid w:val="00764CBE"/>
    <w:rsid w:val="007669B2"/>
    <w:rsid w:val="0078434D"/>
    <w:rsid w:val="00786748"/>
    <w:rsid w:val="00792E9D"/>
    <w:rsid w:val="007A334B"/>
    <w:rsid w:val="007C412F"/>
    <w:rsid w:val="007E7CFA"/>
    <w:rsid w:val="007E7E80"/>
    <w:rsid w:val="007F209B"/>
    <w:rsid w:val="007F4A48"/>
    <w:rsid w:val="007F5191"/>
    <w:rsid w:val="00802C88"/>
    <w:rsid w:val="00815348"/>
    <w:rsid w:val="008227D2"/>
    <w:rsid w:val="0084595F"/>
    <w:rsid w:val="008476F1"/>
    <w:rsid w:val="00862BFD"/>
    <w:rsid w:val="00863025"/>
    <w:rsid w:val="008649D8"/>
    <w:rsid w:val="00867FA6"/>
    <w:rsid w:val="008862F2"/>
    <w:rsid w:val="00887A73"/>
    <w:rsid w:val="008910CE"/>
    <w:rsid w:val="00891C37"/>
    <w:rsid w:val="00893496"/>
    <w:rsid w:val="008970D6"/>
    <w:rsid w:val="008A1ED4"/>
    <w:rsid w:val="008B1294"/>
    <w:rsid w:val="008B151C"/>
    <w:rsid w:val="008C44F0"/>
    <w:rsid w:val="008C773F"/>
    <w:rsid w:val="008D5604"/>
    <w:rsid w:val="008F35DF"/>
    <w:rsid w:val="0090031C"/>
    <w:rsid w:val="00903E73"/>
    <w:rsid w:val="0093710E"/>
    <w:rsid w:val="00944650"/>
    <w:rsid w:val="009552B2"/>
    <w:rsid w:val="009754B8"/>
    <w:rsid w:val="00980C68"/>
    <w:rsid w:val="00987880"/>
    <w:rsid w:val="009952F9"/>
    <w:rsid w:val="009A5E11"/>
    <w:rsid w:val="009B5052"/>
    <w:rsid w:val="009B673E"/>
    <w:rsid w:val="009D1781"/>
    <w:rsid w:val="009D2CD2"/>
    <w:rsid w:val="009D3071"/>
    <w:rsid w:val="009D37F3"/>
    <w:rsid w:val="009D4874"/>
    <w:rsid w:val="009D4FBF"/>
    <w:rsid w:val="009D5568"/>
    <w:rsid w:val="009D5572"/>
    <w:rsid w:val="009E60A7"/>
    <w:rsid w:val="009E6AE4"/>
    <w:rsid w:val="009F1917"/>
    <w:rsid w:val="00A069F9"/>
    <w:rsid w:val="00A33FE8"/>
    <w:rsid w:val="00A55B54"/>
    <w:rsid w:val="00A63CE0"/>
    <w:rsid w:val="00A652BF"/>
    <w:rsid w:val="00A66F66"/>
    <w:rsid w:val="00A71548"/>
    <w:rsid w:val="00A72159"/>
    <w:rsid w:val="00A758F6"/>
    <w:rsid w:val="00A87676"/>
    <w:rsid w:val="00A901F7"/>
    <w:rsid w:val="00A90A6C"/>
    <w:rsid w:val="00AA6C12"/>
    <w:rsid w:val="00AB7F64"/>
    <w:rsid w:val="00AC2BCB"/>
    <w:rsid w:val="00AD258F"/>
    <w:rsid w:val="00AE032F"/>
    <w:rsid w:val="00AE3071"/>
    <w:rsid w:val="00AE6DE2"/>
    <w:rsid w:val="00AF0B47"/>
    <w:rsid w:val="00B049F5"/>
    <w:rsid w:val="00B06583"/>
    <w:rsid w:val="00B147ED"/>
    <w:rsid w:val="00B32FC1"/>
    <w:rsid w:val="00B34747"/>
    <w:rsid w:val="00B458DB"/>
    <w:rsid w:val="00B56CB8"/>
    <w:rsid w:val="00B6003B"/>
    <w:rsid w:val="00B630E6"/>
    <w:rsid w:val="00B70E40"/>
    <w:rsid w:val="00B72DD2"/>
    <w:rsid w:val="00B77C8F"/>
    <w:rsid w:val="00B77DEF"/>
    <w:rsid w:val="00B92906"/>
    <w:rsid w:val="00B9511E"/>
    <w:rsid w:val="00BA4027"/>
    <w:rsid w:val="00BA6A8B"/>
    <w:rsid w:val="00BA7DD2"/>
    <w:rsid w:val="00BB53D8"/>
    <w:rsid w:val="00BE39D6"/>
    <w:rsid w:val="00BE6B39"/>
    <w:rsid w:val="00BE7152"/>
    <w:rsid w:val="00BE732C"/>
    <w:rsid w:val="00BF4184"/>
    <w:rsid w:val="00BF41D2"/>
    <w:rsid w:val="00C00B3E"/>
    <w:rsid w:val="00C07AD7"/>
    <w:rsid w:val="00C1314D"/>
    <w:rsid w:val="00C147A3"/>
    <w:rsid w:val="00C35D79"/>
    <w:rsid w:val="00C47082"/>
    <w:rsid w:val="00C473CD"/>
    <w:rsid w:val="00C510FD"/>
    <w:rsid w:val="00C5193F"/>
    <w:rsid w:val="00C557CD"/>
    <w:rsid w:val="00C630EE"/>
    <w:rsid w:val="00C63FE7"/>
    <w:rsid w:val="00C65C7B"/>
    <w:rsid w:val="00C779FA"/>
    <w:rsid w:val="00C86FE0"/>
    <w:rsid w:val="00C90F5B"/>
    <w:rsid w:val="00C94CEC"/>
    <w:rsid w:val="00C95FE1"/>
    <w:rsid w:val="00CB12F4"/>
    <w:rsid w:val="00CB13DE"/>
    <w:rsid w:val="00CB7431"/>
    <w:rsid w:val="00CC6B20"/>
    <w:rsid w:val="00CE6F3E"/>
    <w:rsid w:val="00CF1BDA"/>
    <w:rsid w:val="00D01878"/>
    <w:rsid w:val="00D03782"/>
    <w:rsid w:val="00D1016A"/>
    <w:rsid w:val="00D42D47"/>
    <w:rsid w:val="00D45A93"/>
    <w:rsid w:val="00D60A04"/>
    <w:rsid w:val="00D86C5A"/>
    <w:rsid w:val="00D900AE"/>
    <w:rsid w:val="00D9402F"/>
    <w:rsid w:val="00DA0E8E"/>
    <w:rsid w:val="00DB3197"/>
    <w:rsid w:val="00DB701D"/>
    <w:rsid w:val="00DB7B11"/>
    <w:rsid w:val="00DD19A5"/>
    <w:rsid w:val="00DD372B"/>
    <w:rsid w:val="00DD780C"/>
    <w:rsid w:val="00DE61FE"/>
    <w:rsid w:val="00E007A9"/>
    <w:rsid w:val="00E11931"/>
    <w:rsid w:val="00E273FE"/>
    <w:rsid w:val="00E456AA"/>
    <w:rsid w:val="00E554F0"/>
    <w:rsid w:val="00E57D42"/>
    <w:rsid w:val="00E71ABD"/>
    <w:rsid w:val="00E74F98"/>
    <w:rsid w:val="00E75049"/>
    <w:rsid w:val="00E973C4"/>
    <w:rsid w:val="00EA026E"/>
    <w:rsid w:val="00EA3BDB"/>
    <w:rsid w:val="00EB3102"/>
    <w:rsid w:val="00EC331B"/>
    <w:rsid w:val="00EC646A"/>
    <w:rsid w:val="00ED1D2F"/>
    <w:rsid w:val="00EE5E32"/>
    <w:rsid w:val="00F00417"/>
    <w:rsid w:val="00F02A73"/>
    <w:rsid w:val="00F140DA"/>
    <w:rsid w:val="00F30DAA"/>
    <w:rsid w:val="00F5144D"/>
    <w:rsid w:val="00F560C2"/>
    <w:rsid w:val="00F63BE4"/>
    <w:rsid w:val="00F717EF"/>
    <w:rsid w:val="00F85680"/>
    <w:rsid w:val="00F92EAE"/>
    <w:rsid w:val="00F93C66"/>
    <w:rsid w:val="00F959D3"/>
    <w:rsid w:val="00FC595C"/>
    <w:rsid w:val="00FC6B0B"/>
    <w:rsid w:val="00FD2033"/>
    <w:rsid w:val="00FE2A90"/>
    <w:rsid w:val="00FE2BC8"/>
    <w:rsid w:val="00FF06E8"/>
    <w:rsid w:val="00FF4A9B"/>
    <w:rsid w:val="00FF7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  <o:rules v:ext="edit">
        <o:r id="V:Rule1" type="connector" idref="#Straight Connector 16"/>
        <o:r id="V:Rule2" type="connector" idref="#Straight Connector 20"/>
        <o:r id="V:Rule3" type="connector" idref="#Straight Connector 18"/>
        <o:r id="V:Rule4" type="connector" idref="#Straight Connector 10"/>
        <o:r id="V:Rule5" type="connector" idref="#Straight Connector 24"/>
        <o:r id="V:Rule6" type="connector" idref="#Straight Connector 8"/>
        <o:r id="V:Rule7" type="connector" idref="#Straight Connector 9"/>
        <o:r id="V:Rule8" type="connector" idref="#Straight Connector 29"/>
        <o:r id="V:Rule9" type="connector" idref="#Straight Connector 36"/>
        <o:r id="V:Rule10" type="connector" idref="#Straight Connector 38"/>
        <o:r id="V:Rule11" type="connector" idref="#Straight Connector 37"/>
        <o:r id="V:Rule12" type="connector" idref="#Straight Connector 11"/>
        <o:r id="V:Rule13" type="connector" idref="#Straight Connector 25"/>
      </o:rules>
    </o:shapelayout>
  </w:shapeDefaults>
  <w:decimalSymbol w:val="."/>
  <w:listSeparator w:val=","/>
  <w14:docId w14:val="682424F6"/>
  <w15:docId w15:val="{85979FEA-2E9E-4646-9462-F7BB760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C37"/>
    <w:pPr>
      <w:spacing w:after="0" w:line="360" w:lineRule="auto"/>
    </w:pPr>
    <w:rPr>
      <w:rFonts w:eastAsia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2A8"/>
    <w:pPr>
      <w:keepNext/>
      <w:keepLines/>
      <w:spacing w:before="100" w:beforeAutospacing="1" w:after="100" w:afterAutospacing="1" w:line="240" w:lineRule="auto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049"/>
    <w:pPr>
      <w:keepNext/>
      <w:keepLines/>
      <w:outlineLvl w:val="1"/>
    </w:pPr>
    <w:rPr>
      <w:rFonts w:eastAsiaTheme="majorEastAsia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"/>
    <w:basedOn w:val="Normal"/>
    <w:link w:val="HeaderChar"/>
    <w:unhideWhenUsed/>
    <w:rsid w:val="009754B8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"/>
    <w:basedOn w:val="DefaultParagraphFont"/>
    <w:link w:val="Header"/>
    <w:rsid w:val="009754B8"/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754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4B8"/>
    <w:rPr>
      <w:rFonts w:ascii="VNI-Times" w:eastAsia="Times New Roman" w:hAnsi="VNI-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754B8"/>
    <w:pPr>
      <w:ind w:left="720"/>
      <w:contextualSpacing/>
    </w:pPr>
  </w:style>
  <w:style w:type="table" w:styleId="TableGrid">
    <w:name w:val="Table Grid"/>
    <w:basedOn w:val="TableNormal"/>
    <w:rsid w:val="005E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9E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62A8"/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5049"/>
    <w:rPr>
      <w:rFonts w:eastAsiaTheme="majorEastAsia" w:cstheme="majorBidi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530</Characters>
  <Application>Microsoft Office Word</Application>
  <DocSecurity>0</DocSecurity>
  <Lines>106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8</cp:revision>
  <cp:lastPrinted>2018-01-22T04:34:00Z</cp:lastPrinted>
  <dcterms:created xsi:type="dcterms:W3CDTF">2018-01-18T05:05:00Z</dcterms:created>
  <dcterms:modified xsi:type="dcterms:W3CDTF">2022-06-20T08:46:00Z</dcterms:modified>
</cp:coreProperties>
</file>