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50DDA" w14:textId="4C9B19D1" w:rsidR="00F51045" w:rsidRPr="00354635" w:rsidRDefault="000464EE" w:rsidP="0035463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54635">
        <w:rPr>
          <w:rFonts w:ascii="Times New Roman" w:hAnsi="Times New Roman" w:cs="Times New Roman"/>
          <w:b/>
          <w:bCs/>
          <w:sz w:val="26"/>
          <w:szCs w:val="26"/>
        </w:rPr>
        <w:t>Article Codebook</w:t>
      </w:r>
    </w:p>
    <w:p w14:paraId="13A050CA" w14:textId="165FB776" w:rsidR="000464EE" w:rsidRPr="00354635" w:rsidRDefault="00354635" w:rsidP="0035463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PDRI-Devlab@Penn</w:t>
      </w:r>
      <w:proofErr w:type="spellEnd"/>
    </w:p>
    <w:p w14:paraId="5068BBFF" w14:textId="641FDCFA" w:rsidR="000464EE" w:rsidRPr="00354635" w:rsidRDefault="000464EE" w:rsidP="00354635">
      <w:pPr>
        <w:jc w:val="center"/>
        <w:rPr>
          <w:rFonts w:ascii="Times New Roman" w:hAnsi="Times New Roman" w:cs="Times New Roman"/>
        </w:rPr>
      </w:pPr>
      <w:r w:rsidRPr="00354635">
        <w:rPr>
          <w:rFonts w:ascii="Times New Roman" w:hAnsi="Times New Roman" w:cs="Times New Roman"/>
        </w:rPr>
        <w:t>January 2024</w:t>
      </w:r>
    </w:p>
    <w:p w14:paraId="75C3F89A" w14:textId="77777777" w:rsidR="000464EE" w:rsidRPr="00354635" w:rsidRDefault="000464EE" w:rsidP="00354635">
      <w:pPr>
        <w:rPr>
          <w:rFonts w:ascii="Times New Roman" w:hAnsi="Times New Roman" w:cs="Times New Roman"/>
        </w:rPr>
      </w:pPr>
    </w:p>
    <w:p w14:paraId="7C416066" w14:textId="5E75933F" w:rsidR="000464EE" w:rsidRPr="00354635" w:rsidRDefault="000464EE" w:rsidP="00354635">
      <w:pPr>
        <w:rPr>
          <w:rFonts w:ascii="Times New Roman" w:hAnsi="Times New Roman" w:cs="Times New Roman"/>
        </w:rPr>
      </w:pPr>
      <w:r w:rsidRPr="00354635">
        <w:rPr>
          <w:rFonts w:ascii="Times New Roman" w:hAnsi="Times New Roman" w:cs="Times New Roman"/>
        </w:rPr>
        <w:t xml:space="preserve">Input: articles classified as corruption, arrest, or legal action by the Machine Learning for Peace (ML4P) Civic Space classifier. </w:t>
      </w:r>
    </w:p>
    <w:p w14:paraId="13EA2B57" w14:textId="77777777" w:rsidR="000464EE" w:rsidRPr="00354635" w:rsidRDefault="000464EE" w:rsidP="00354635">
      <w:pPr>
        <w:rPr>
          <w:rFonts w:ascii="Times New Roman" w:hAnsi="Times New Roman" w:cs="Times New Roman"/>
        </w:rPr>
      </w:pPr>
    </w:p>
    <w:p w14:paraId="60ECADF6" w14:textId="0815FCC8" w:rsidR="000464EE" w:rsidRPr="00354635" w:rsidRDefault="000464EE" w:rsidP="00354635">
      <w:pPr>
        <w:rPr>
          <w:rFonts w:ascii="Times New Roman" w:hAnsi="Times New Roman" w:cs="Times New Roman"/>
        </w:rPr>
      </w:pPr>
      <w:r w:rsidRPr="00354635">
        <w:rPr>
          <w:rFonts w:ascii="Times New Roman" w:hAnsi="Times New Roman" w:cs="Times New Roman"/>
        </w:rPr>
        <w:t>Process: each article will be classified according to:</w:t>
      </w:r>
    </w:p>
    <w:p w14:paraId="663B6F9A" w14:textId="169790B6" w:rsidR="000464EE" w:rsidRPr="00354635" w:rsidRDefault="000464EE" w:rsidP="00354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4635">
        <w:rPr>
          <w:rFonts w:ascii="Times New Roman" w:hAnsi="Times New Roman" w:cs="Times New Roman"/>
          <w:b/>
          <w:bCs/>
        </w:rPr>
        <w:t>Corruption Type:</w:t>
      </w:r>
      <w:r w:rsidRPr="00354635">
        <w:rPr>
          <w:rFonts w:ascii="Times New Roman" w:hAnsi="Times New Roman" w:cs="Times New Roman"/>
        </w:rPr>
        <w:t xml:space="preserve"> the type of corruption the article reports on</w:t>
      </w:r>
      <w:r w:rsidR="00354635">
        <w:rPr>
          <w:rFonts w:ascii="Times New Roman" w:hAnsi="Times New Roman" w:cs="Times New Roman"/>
        </w:rPr>
        <w:t>,</w:t>
      </w:r>
    </w:p>
    <w:p w14:paraId="73BB6088" w14:textId="4F976278" w:rsidR="000464EE" w:rsidRPr="00354635" w:rsidRDefault="000464EE" w:rsidP="00354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4635">
        <w:rPr>
          <w:rFonts w:ascii="Times New Roman" w:hAnsi="Times New Roman" w:cs="Times New Roman"/>
          <w:b/>
          <w:bCs/>
        </w:rPr>
        <w:t>Actor:</w:t>
      </w:r>
      <w:r w:rsidRPr="00354635">
        <w:rPr>
          <w:rFonts w:ascii="Times New Roman" w:hAnsi="Times New Roman" w:cs="Times New Roman"/>
        </w:rPr>
        <w:t xml:space="preserve"> the actor involved in the corruption act</w:t>
      </w:r>
      <w:r w:rsidR="00354635">
        <w:rPr>
          <w:rFonts w:ascii="Times New Roman" w:hAnsi="Times New Roman" w:cs="Times New Roman"/>
        </w:rPr>
        <w:t>,</w:t>
      </w:r>
    </w:p>
    <w:p w14:paraId="3371D2C7" w14:textId="7DA972F3" w:rsidR="000464EE" w:rsidRPr="00354635" w:rsidRDefault="000464EE" w:rsidP="00354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4635">
        <w:rPr>
          <w:rFonts w:ascii="Times New Roman" w:hAnsi="Times New Roman" w:cs="Times New Roman"/>
          <w:b/>
          <w:bCs/>
        </w:rPr>
        <w:t>Anti-corruption:</w:t>
      </w:r>
      <w:r w:rsidRPr="00354635">
        <w:rPr>
          <w:rFonts w:ascii="Times New Roman" w:hAnsi="Times New Roman" w:cs="Times New Roman"/>
        </w:rPr>
        <w:t xml:space="preserve"> whether the article report on anti-corruption activity (e.g., arrests, investigations, dismissals, litigation, sentencing, etc.)</w:t>
      </w:r>
      <w:r w:rsidR="00354635">
        <w:rPr>
          <w:rFonts w:ascii="Times New Roman" w:hAnsi="Times New Roman" w:cs="Times New Roman"/>
        </w:rPr>
        <w:t>.</w:t>
      </w:r>
    </w:p>
    <w:p w14:paraId="6AB828D4" w14:textId="77777777" w:rsidR="000464EE" w:rsidRPr="00354635" w:rsidRDefault="000464EE" w:rsidP="00354635">
      <w:pPr>
        <w:rPr>
          <w:rFonts w:ascii="Times New Roman" w:hAnsi="Times New Roman" w:cs="Times New Roman"/>
        </w:rPr>
      </w:pPr>
    </w:p>
    <w:p w14:paraId="7EC8DEA0" w14:textId="025F7145" w:rsidR="000464EE" w:rsidRPr="00354635" w:rsidRDefault="000464EE" w:rsidP="003546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635">
        <w:rPr>
          <w:rFonts w:ascii="Times New Roman" w:hAnsi="Times New Roman" w:cs="Times New Roman"/>
          <w:b/>
          <w:bCs/>
          <w:sz w:val="26"/>
          <w:szCs w:val="26"/>
        </w:rPr>
        <w:t>Corruption Type</w:t>
      </w:r>
    </w:p>
    <w:p w14:paraId="000884CC" w14:textId="7502FF74" w:rsidR="000464EE" w:rsidRPr="00354635" w:rsidRDefault="00354635" w:rsidP="00354635">
      <w:pPr>
        <w:rPr>
          <w:rFonts w:ascii="Times New Roman" w:hAnsi="Times New Roman" w:cs="Times New Roman"/>
        </w:rPr>
      </w:pPr>
      <w:r w:rsidRPr="00354635">
        <w:rPr>
          <w:rFonts w:ascii="Times New Roman" w:hAnsi="Times New Roman" w:cs="Times New Roman"/>
        </w:rPr>
        <w:t xml:space="preserve">We differentiate between </w:t>
      </w:r>
      <w:r w:rsidRPr="00354635">
        <w:rPr>
          <w:rFonts w:ascii="Times New Roman" w:hAnsi="Times New Roman" w:cs="Times New Roman"/>
          <w:i/>
          <w:iCs/>
        </w:rPr>
        <w:t>high level-political corruption</w:t>
      </w:r>
      <w:r w:rsidRPr="00354635">
        <w:rPr>
          <w:rFonts w:ascii="Times New Roman" w:hAnsi="Times New Roman" w:cs="Times New Roman"/>
        </w:rPr>
        <w:t xml:space="preserve">, </w:t>
      </w:r>
      <w:r w:rsidRPr="00354635">
        <w:rPr>
          <w:rFonts w:ascii="Times New Roman" w:hAnsi="Times New Roman" w:cs="Times New Roman"/>
          <w:i/>
          <w:iCs/>
        </w:rPr>
        <w:t>high-level administrative corruption</w:t>
      </w:r>
      <w:r w:rsidRPr="00354635">
        <w:rPr>
          <w:rFonts w:ascii="Times New Roman" w:hAnsi="Times New Roman" w:cs="Times New Roman"/>
        </w:rPr>
        <w:t xml:space="preserve">, </w:t>
      </w:r>
      <w:r w:rsidRPr="00354635">
        <w:rPr>
          <w:rFonts w:ascii="Times New Roman" w:hAnsi="Times New Roman" w:cs="Times New Roman"/>
          <w:i/>
          <w:iCs/>
        </w:rPr>
        <w:t>retail corruption</w:t>
      </w:r>
      <w:r w:rsidRPr="00354635">
        <w:rPr>
          <w:rFonts w:ascii="Times New Roman" w:hAnsi="Times New Roman" w:cs="Times New Roman"/>
        </w:rPr>
        <w:t xml:space="preserve"> (low-level political or administrative), and </w:t>
      </w:r>
      <w:r w:rsidRPr="00354635">
        <w:rPr>
          <w:rFonts w:ascii="Times New Roman" w:hAnsi="Times New Roman" w:cs="Times New Roman"/>
          <w:i/>
          <w:iCs/>
        </w:rPr>
        <w:t>general corruption</w:t>
      </w:r>
      <w:r w:rsidRPr="00354635">
        <w:rPr>
          <w:rFonts w:ascii="Times New Roman" w:hAnsi="Times New Roman" w:cs="Times New Roman"/>
        </w:rPr>
        <w:t>.</w:t>
      </w:r>
    </w:p>
    <w:p w14:paraId="4E585233" w14:textId="77777777" w:rsidR="00354635" w:rsidRPr="00354635" w:rsidRDefault="00354635" w:rsidP="00354635">
      <w:pPr>
        <w:rPr>
          <w:rFonts w:ascii="Times New Roman" w:hAnsi="Times New Roman" w:cs="Times New Roman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351"/>
        <w:gridCol w:w="7374"/>
      </w:tblGrid>
      <w:tr w:rsidR="00354635" w:rsidRPr="00354635" w14:paraId="53489E4B" w14:textId="77777777" w:rsidTr="00354635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710DD" w14:textId="77777777" w:rsidR="00354635" w:rsidRPr="00354635" w:rsidRDefault="00354635" w:rsidP="0035463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3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EC68E" w14:textId="77777777" w:rsidR="00354635" w:rsidRPr="00354635" w:rsidRDefault="00354635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Political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E3E803" w14:textId="6A18444A" w:rsidR="00354635" w:rsidRPr="00354635" w:rsidRDefault="00354635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Senior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elected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representatives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relatives of elective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representatives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or staff in the office of elected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representatives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excludes local elected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representatives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e.g. mayor,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municipal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council president</w:t>
            </w:r>
          </w:p>
        </w:tc>
      </w:tr>
      <w:tr w:rsidR="00354635" w:rsidRPr="00354635" w14:paraId="73CAD033" w14:textId="77777777" w:rsidTr="00354635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D8FF8" w14:textId="77777777" w:rsidR="00354635" w:rsidRPr="00354635" w:rsidRDefault="00354635" w:rsidP="0035463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3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8E612" w14:textId="77777777" w:rsidR="00354635" w:rsidRPr="00354635" w:rsidRDefault="00354635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Admin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F5F3D99" w14:textId="09F378A7" w:rsidR="00354635" w:rsidRPr="00354635" w:rsidRDefault="00354635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hen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rank of an actor is mentioned together with the name of administrative arm of the state, including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judiciary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law-enforcement,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commissions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bureaucracy. For example: “chief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-justice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,”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“prosecutor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-general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,”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“head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of anti-corruption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commission,” “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director of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police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.”</w:t>
            </w:r>
          </w:p>
        </w:tc>
      </w:tr>
      <w:tr w:rsidR="00354635" w:rsidRPr="00354635" w14:paraId="11144A34" w14:textId="77777777" w:rsidTr="00354635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A22884" w14:textId="77777777" w:rsidR="00354635" w:rsidRPr="00354635" w:rsidRDefault="00354635" w:rsidP="0035463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3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F930AF" w14:textId="77777777" w:rsidR="00354635" w:rsidRPr="00354635" w:rsidRDefault="00354635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Retail (low admin &amp; political)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3CD9685" w14:textId="09BD954C" w:rsidR="00354635" w:rsidRPr="00354635" w:rsidRDefault="00354635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hAnsi="Times New Roman" w:cs="Times New Roman"/>
              </w:rPr>
              <w:t>Corruption involving low-level state actors and politicians (e.g., police officers accused of accepting bribes, a mayor convicted of misusing public funds), as well as corruption by non-state actors that may implicate state actors in complicity (e.g., tax evasion by the president of Company X).</w:t>
            </w:r>
          </w:p>
        </w:tc>
      </w:tr>
      <w:tr w:rsidR="00354635" w:rsidRPr="00354635" w14:paraId="39091B48" w14:textId="77777777" w:rsidTr="00354635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F7738" w14:textId="77777777" w:rsidR="00354635" w:rsidRPr="00354635" w:rsidRDefault="00354635" w:rsidP="0035463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3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D8061" w14:textId="77777777" w:rsidR="00354635" w:rsidRPr="00354635" w:rsidRDefault="00354635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general corruption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2C554" w14:textId="77777777" w:rsidR="00354635" w:rsidRPr="00354635" w:rsidRDefault="00354635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General calls to curb corruption by state actors, NGOs. General comments or reporting on corruption environment by anyone without specific accusations. No mention of specific accused or specific corruption scandal.</w:t>
            </w:r>
          </w:p>
        </w:tc>
      </w:tr>
      <w:tr w:rsidR="00354635" w:rsidRPr="00354635" w14:paraId="267D1CAA" w14:textId="77777777" w:rsidTr="00354635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864FC" w14:textId="77777777" w:rsidR="00354635" w:rsidRPr="00354635" w:rsidRDefault="00354635" w:rsidP="0035463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-999</w:t>
            </w:r>
          </w:p>
        </w:tc>
        <w:tc>
          <w:tcPr>
            <w:tcW w:w="13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6EA7F" w14:textId="77777777" w:rsidR="00354635" w:rsidRPr="00354635" w:rsidRDefault="00354635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corruption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8EC089" w14:textId="4EFB66DE" w:rsidR="00354635" w:rsidRPr="00354635" w:rsidRDefault="00354635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 article that does not report on corruption (e.g., an article about the arrest of a murder suspect).</w:t>
            </w:r>
          </w:p>
        </w:tc>
      </w:tr>
    </w:tbl>
    <w:p w14:paraId="3E1C6611" w14:textId="77777777" w:rsidR="00354635" w:rsidRPr="00354635" w:rsidRDefault="00354635" w:rsidP="00354635">
      <w:pPr>
        <w:rPr>
          <w:rFonts w:ascii="Times New Roman" w:hAnsi="Times New Roman" w:cs="Times New Roman"/>
        </w:rPr>
      </w:pPr>
    </w:p>
    <w:p w14:paraId="2FE9FBF0" w14:textId="77777777" w:rsidR="000464EE" w:rsidRPr="00354635" w:rsidRDefault="000464EE" w:rsidP="00354635">
      <w:pPr>
        <w:rPr>
          <w:rFonts w:ascii="Times New Roman" w:hAnsi="Times New Roman" w:cs="Times New Roman"/>
        </w:rPr>
      </w:pPr>
    </w:p>
    <w:p w14:paraId="5A6ADA05" w14:textId="6E4957CB" w:rsidR="000464EE" w:rsidRPr="00354635" w:rsidRDefault="000464EE" w:rsidP="003546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635">
        <w:rPr>
          <w:rFonts w:ascii="Times New Roman" w:hAnsi="Times New Roman" w:cs="Times New Roman"/>
          <w:b/>
          <w:bCs/>
          <w:sz w:val="26"/>
          <w:szCs w:val="26"/>
        </w:rPr>
        <w:t>Actor</w:t>
      </w:r>
    </w:p>
    <w:p w14:paraId="4EFA6EB9" w14:textId="77777777" w:rsidR="00972640" w:rsidRDefault="00972640" w:rsidP="00354635">
      <w:pPr>
        <w:rPr>
          <w:rFonts w:ascii="Times New Roman" w:hAnsi="Times New Roman" w:cs="Times New Roman"/>
        </w:rPr>
      </w:pPr>
    </w:p>
    <w:p w14:paraId="12D784EE" w14:textId="2E56B214" w:rsidR="000464EE" w:rsidRDefault="00354635" w:rsidP="00354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differentiate between a individuals affiliated with the party in power versus opposition groups. </w:t>
      </w:r>
    </w:p>
    <w:p w14:paraId="0EBE0B63" w14:textId="77777777" w:rsidR="00354635" w:rsidRPr="00354635" w:rsidRDefault="00354635" w:rsidP="00354635">
      <w:pPr>
        <w:rPr>
          <w:rFonts w:ascii="Times New Roman" w:hAnsi="Times New Roman" w:cs="Times New Roman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104"/>
        <w:gridCol w:w="7621"/>
      </w:tblGrid>
      <w:tr w:rsidR="00354635" w:rsidRPr="00354635" w14:paraId="75674D1E" w14:textId="77777777" w:rsidTr="00354635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C5F79" w14:textId="77777777" w:rsidR="000464EE" w:rsidRPr="000464EE" w:rsidRDefault="000464EE" w:rsidP="0035463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95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79FB0" w14:textId="77777777" w:rsidR="000464EE" w:rsidRPr="000464EE" w:rsidRDefault="000464EE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regime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261101" w14:textId="20772851" w:rsidR="000464EE" w:rsidRPr="000464EE" w:rsidRDefault="000464EE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If an article mentions </w:t>
            </w: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president/prime minister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cabinet ministers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and members of the </w:t>
            </w: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incumbent party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as alleged perpetrators.</w:t>
            </w:r>
          </w:p>
        </w:tc>
      </w:tr>
      <w:tr w:rsidR="00354635" w:rsidRPr="00354635" w14:paraId="24E68558" w14:textId="77777777" w:rsidTr="00354635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67E79" w14:textId="77777777" w:rsidR="000464EE" w:rsidRPr="000464EE" w:rsidRDefault="000464EE" w:rsidP="0035463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</w:t>
            </w:r>
          </w:p>
        </w:tc>
        <w:tc>
          <w:tcPr>
            <w:tcW w:w="95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EA41F" w14:textId="77777777" w:rsidR="000464EE" w:rsidRPr="000464EE" w:rsidRDefault="000464EE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opposition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5B33FE" w14:textId="5C00FBC5" w:rsidR="000464EE" w:rsidRPr="000464EE" w:rsidRDefault="000464EE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an article describes</w:t>
            </w: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members of opposition political groups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figures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 alleged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perpetrators or</w:t>
            </w: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mentions </w:t>
            </w: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accusation against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opposition figures</w:t>
            </w: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 the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government/government figures.</w:t>
            </w:r>
          </w:p>
        </w:tc>
      </w:tr>
      <w:tr w:rsidR="00354635" w:rsidRPr="00354635" w14:paraId="6308C834" w14:textId="77777777" w:rsidTr="00354635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6545D" w14:textId="77777777" w:rsidR="000464EE" w:rsidRPr="000464EE" w:rsidRDefault="000464EE" w:rsidP="0035463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-999</w:t>
            </w:r>
          </w:p>
        </w:tc>
        <w:tc>
          <w:tcPr>
            <w:tcW w:w="95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F53FE" w14:textId="6B2F9AAC" w:rsidR="000464EE" w:rsidRPr="000464EE" w:rsidRDefault="000464EE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neither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B619CF" w14:textId="33645D2B" w:rsidR="000464EE" w:rsidRPr="000464EE" w:rsidRDefault="000464EE" w:rsidP="003546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it is not</w:t>
            </w: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clear if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perpetrator is affiliated with the </w:t>
            </w: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incumbent or </w:t>
            </w:r>
            <w:r w:rsidRP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opposition.</w:t>
            </w:r>
          </w:p>
        </w:tc>
      </w:tr>
    </w:tbl>
    <w:p w14:paraId="0F0CE0E9" w14:textId="77777777" w:rsidR="000464EE" w:rsidRPr="00354635" w:rsidRDefault="000464EE" w:rsidP="00354635">
      <w:pPr>
        <w:rPr>
          <w:rFonts w:ascii="Times New Roman" w:hAnsi="Times New Roman" w:cs="Times New Roman"/>
        </w:rPr>
      </w:pPr>
    </w:p>
    <w:p w14:paraId="10141C30" w14:textId="77777777" w:rsidR="000464EE" w:rsidRPr="00354635" w:rsidRDefault="000464EE" w:rsidP="00354635">
      <w:pPr>
        <w:rPr>
          <w:rFonts w:ascii="Times New Roman" w:hAnsi="Times New Roman" w:cs="Times New Roman"/>
        </w:rPr>
      </w:pPr>
    </w:p>
    <w:p w14:paraId="427E09C2" w14:textId="45BFED2A" w:rsidR="000464EE" w:rsidRPr="00354635" w:rsidRDefault="000464EE" w:rsidP="00354635">
      <w:pPr>
        <w:rPr>
          <w:rFonts w:ascii="Times New Roman" w:hAnsi="Times New Roman" w:cs="Times New Roman"/>
          <w:b/>
          <w:bCs/>
        </w:rPr>
      </w:pPr>
      <w:r w:rsidRPr="00354635">
        <w:rPr>
          <w:rFonts w:ascii="Times New Roman" w:hAnsi="Times New Roman" w:cs="Times New Roman"/>
          <w:b/>
          <w:bCs/>
        </w:rPr>
        <w:t>Anti-corruption</w:t>
      </w:r>
    </w:p>
    <w:p w14:paraId="12AB658E" w14:textId="77777777" w:rsidR="000464EE" w:rsidRDefault="000464EE" w:rsidP="00354635">
      <w:pPr>
        <w:rPr>
          <w:rFonts w:ascii="Times New Roman" w:hAnsi="Times New Roman" w:cs="Times New Roman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144"/>
        <w:gridCol w:w="7581"/>
      </w:tblGrid>
      <w:tr w:rsidR="00354635" w:rsidRPr="00354635" w14:paraId="7880982A" w14:textId="77777777" w:rsidTr="004D4A4E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A3D86" w14:textId="77777777" w:rsidR="00354635" w:rsidRPr="000464EE" w:rsidRDefault="00354635" w:rsidP="004D4A4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95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724A2" w14:textId="79792F17" w:rsidR="00354635" w:rsidRPr="000464EE" w:rsidRDefault="0054592A" w:rsidP="004D4A4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  <w:r w:rsid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nti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 w:rsidR="003546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corruption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F5245C" w14:textId="73D970D7" w:rsidR="00354635" w:rsidRPr="000464EE" w:rsidRDefault="00354635" w:rsidP="004D4A4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If an article reports on anti-corruption activity carried out by </w:t>
            </w:r>
            <w:r w:rsidR="005459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government institution (e.g., a prosecutor’s office, an anti-corruption commission, the police). Such anti-corruption activities </w:t>
            </w:r>
            <w:proofErr w:type="gramStart"/>
            <w:r w:rsidR="005459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include:</w:t>
            </w:r>
            <w:proofErr w:type="gramEnd"/>
            <w:r w:rsidR="005459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investigations, arrests, litigation and sentencing related to acts of corruption. Articles that refer to dismissals due to acts of corruption will also be included. </w:t>
            </w:r>
          </w:p>
        </w:tc>
      </w:tr>
      <w:tr w:rsidR="00354635" w:rsidRPr="00354635" w14:paraId="4C920906" w14:textId="77777777" w:rsidTr="004D4A4E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A6CAE" w14:textId="77777777" w:rsidR="00354635" w:rsidRPr="000464EE" w:rsidRDefault="00354635" w:rsidP="004D4A4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95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83EEE" w14:textId="2562C10D" w:rsidR="00354635" w:rsidRPr="000464EE" w:rsidRDefault="0054592A" w:rsidP="004D4A4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Corruption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303B6" w14:textId="1BA8395F" w:rsidR="00354635" w:rsidRPr="000464EE" w:rsidRDefault="0054592A" w:rsidP="004D4A4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Articles that report on acts corruption but not on anti-corruption activity (e.g., an article reporting on a new study about corruption in the country). </w:t>
            </w:r>
          </w:p>
        </w:tc>
      </w:tr>
      <w:tr w:rsidR="00354635" w:rsidRPr="00354635" w14:paraId="69CC0A85" w14:textId="77777777" w:rsidTr="004D4A4E">
        <w:trPr>
          <w:trHeight w:val="315"/>
        </w:trPr>
        <w:tc>
          <w:tcPr>
            <w:tcW w:w="6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115F5" w14:textId="77777777" w:rsidR="00354635" w:rsidRPr="000464EE" w:rsidRDefault="00354635" w:rsidP="004D4A4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64E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-999</w:t>
            </w:r>
          </w:p>
        </w:tc>
        <w:tc>
          <w:tcPr>
            <w:tcW w:w="95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40543" w14:textId="661C95F4" w:rsidR="00354635" w:rsidRPr="000464EE" w:rsidRDefault="0054592A" w:rsidP="004D4A4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Corruption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2AAA16" w14:textId="1BBCBC7D" w:rsidR="00354635" w:rsidRPr="000464EE" w:rsidRDefault="0054592A" w:rsidP="004D4A4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 article that does not report on corruption (e.g., an article about the arrest of a murder suspect).</w:t>
            </w:r>
          </w:p>
        </w:tc>
      </w:tr>
    </w:tbl>
    <w:p w14:paraId="4864C299" w14:textId="77777777" w:rsidR="00354635" w:rsidRPr="00354635" w:rsidRDefault="00354635" w:rsidP="00354635">
      <w:pPr>
        <w:rPr>
          <w:rFonts w:ascii="Times New Roman" w:hAnsi="Times New Roman" w:cs="Times New Roman"/>
        </w:rPr>
      </w:pPr>
    </w:p>
    <w:sectPr w:rsidR="00354635" w:rsidRPr="0035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32368"/>
    <w:multiLevelType w:val="hybridMultilevel"/>
    <w:tmpl w:val="F5CE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D5C55"/>
    <w:multiLevelType w:val="hybridMultilevel"/>
    <w:tmpl w:val="F7226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88703628">
    <w:abstractNumId w:val="1"/>
  </w:num>
  <w:num w:numId="2" w16cid:durableId="140765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EE"/>
    <w:rsid w:val="000464EE"/>
    <w:rsid w:val="00354635"/>
    <w:rsid w:val="0054592A"/>
    <w:rsid w:val="005973DC"/>
    <w:rsid w:val="006F1348"/>
    <w:rsid w:val="00972640"/>
    <w:rsid w:val="00B24B66"/>
    <w:rsid w:val="00EA01C9"/>
    <w:rsid w:val="00F5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40546"/>
  <w15:chartTrackingRefBased/>
  <w15:docId w15:val="{01C69604-7E6D-B445-981D-589CDFF6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4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4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4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4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4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4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4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2025-01-24T20:23:00Z</dcterms:created>
  <dcterms:modified xsi:type="dcterms:W3CDTF">2025-01-24T20:48:00Z</dcterms:modified>
</cp:coreProperties>
</file>