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024" w:rsidRPr="00A12195" w:rsidRDefault="008D5DA3" w:rsidP="00A12195">
      <w:pPr>
        <w:pStyle w:val="Ttulo1"/>
        <w:shd w:val="clear" w:color="auto" w:fill="FFFFFF"/>
        <w:spacing w:before="0"/>
        <w:rPr>
          <w:b/>
          <w:color w:val="auto"/>
        </w:rPr>
      </w:pPr>
      <w:r w:rsidRPr="008D5DA3">
        <w:rPr>
          <w:b/>
          <w:color w:val="auto"/>
        </w:rPr>
        <w:t>Desafio semanal 1: Os fundamentos do design de experiência do usuário</w:t>
      </w:r>
      <w:r>
        <w:rPr>
          <w:b/>
          <w:color w:val="auto"/>
        </w:rPr>
        <w:t>.</w:t>
      </w:r>
    </w:p>
    <w:p w:rsidR="008D5DA3" w:rsidRPr="00A12195" w:rsidRDefault="008D6024" w:rsidP="00A12195">
      <w:pPr>
        <w:rPr>
          <w:b/>
        </w:rPr>
      </w:pPr>
      <w:r>
        <w:t xml:space="preserve">Aluno: </w:t>
      </w:r>
      <w:r w:rsidRPr="008D6024">
        <w:rPr>
          <w:i/>
        </w:rPr>
        <w:t>Leonardo Cunha da Silva</w:t>
      </w:r>
      <w:r w:rsidR="00A12195">
        <w:rPr>
          <w:i/>
        </w:rPr>
        <w:t xml:space="preserve">                                                                            </w:t>
      </w:r>
      <w:r w:rsidR="00A12195" w:rsidRPr="00A12195">
        <w:rPr>
          <w:rStyle w:val="cds-108"/>
          <w:b/>
          <w:shd w:val="clear" w:color="auto" w:fill="F7FBF9"/>
        </w:rPr>
        <w:t>Nota recebida</w:t>
      </w:r>
      <w:r w:rsidR="00A12195" w:rsidRPr="00A12195">
        <w:rPr>
          <w:rFonts w:ascii="Arial" w:hAnsi="Arial" w:cs="Arial"/>
          <w:b/>
          <w:color w:val="333333"/>
          <w:sz w:val="21"/>
          <w:szCs w:val="21"/>
          <w:shd w:val="clear" w:color="auto" w:fill="F7FBF9"/>
        </w:rPr>
        <w:t> </w:t>
      </w:r>
      <w:r w:rsidR="00A12195" w:rsidRPr="00A12195">
        <w:rPr>
          <w:rStyle w:val="css-1xunli8"/>
          <w:b/>
          <w:shd w:val="clear" w:color="auto" w:fill="F7FBF9"/>
        </w:rPr>
        <w:t>100%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1.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que é a experiência do usuário?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0.1pt;height:17.6pt" o:ole="">
            <v:imagedata r:id="rId4" o:title=""/>
          </v:shape>
          <w:control r:id="rId5" w:name="DefaultOcxName" w:shapeid="_x0000_i1045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experiência do usuário é como o desenvolvedor se sente em relação a um usuário.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044" type="#_x0000_t75" style="width:20.1pt;height:17.6pt" o:ole="">
            <v:imagedata r:id="rId6" o:title=""/>
          </v:shape>
          <w:control r:id="rId7" w:name="DefaultOcxName1" w:shapeid="_x0000_i1044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experiência do usuário é como o usuário se sente quando usa ou interage com um produto.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043" type="#_x0000_t75" style="width:20.1pt;height:17.6pt" o:ole="">
            <v:imagedata r:id="rId4" o:title=""/>
          </v:shape>
          <w:control r:id="rId8" w:name="DefaultOcxName2" w:shapeid="_x0000_i1043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experiência do usuário é a atitude que o designer de UX tem em relação a um produto.</w:t>
      </w: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0D0E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A experiência do usuário é como uma pessoa, o usuário, se sente quando usa ou interage com um produto.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2.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 tipo de designer de UX se especializa em um tipo de design de UX e tem amplo conhecimento em outras áreas?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042" type="#_x0000_t75" style="width:20.1pt;height:17.6pt" o:ole="">
            <v:imagedata r:id="rId4" o:title=""/>
          </v:shape>
          <w:control r:id="rId9" w:name="DefaultOcxName3" w:shapeid="_x0000_i1042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Especialista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041" type="#_x0000_t75" style="width:20.1pt;height:17.6pt" o:ole="">
            <v:imagedata r:id="rId6" o:title=""/>
          </v:shape>
          <w:control r:id="rId10" w:name="DefaultOcxName4" w:shapeid="_x0000_i1041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T-</w:t>
      </w:r>
      <w:proofErr w:type="spell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shaped</w:t>
      </w:r>
      <w:proofErr w:type="spellEnd"/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040" type="#_x0000_t75" style="width:20.1pt;height:17.6pt" o:ole="">
            <v:imagedata r:id="rId4" o:title=""/>
          </v:shape>
          <w:control r:id="rId11" w:name="DefaultOcxName5" w:shapeid="_x0000_i1040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Y-</w:t>
      </w:r>
      <w:proofErr w:type="spellStart"/>
      <w:proofErr w:type="gram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shaped</w:t>
      </w:r>
      <w:proofErr w:type="spellEnd"/>
      <w:proofErr w:type="gramEnd"/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039" type="#_x0000_t75" style="width:20.1pt;height:17.6pt" o:ole="">
            <v:imagedata r:id="rId4" o:title=""/>
          </v:shape>
          <w:control r:id="rId12" w:name="DefaultOcxName6" w:shapeid="_x0000_i1039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Generalista</w:t>
      </w: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Default="000D0E93" w:rsidP="000D0E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A linha vertical do T representa a área do design de UX em que você se especializou, enquanto a linha horizontal do T representa suas habilidades complementares.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3.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que um designer visual faz?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38" type="#_x0000_t75" style="width:20.1pt;height:17.6pt" o:ole="">
            <v:imagedata r:id="rId4" o:title=""/>
          </v:shape>
          <w:control r:id="rId13" w:name="DefaultOcxName32" w:shapeid="_x0000_i1138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Concentra-se em traduzir a intenção do design em uma experiência funcional.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37" type="#_x0000_t75" style="width:20.1pt;height:17.6pt" o:ole="">
            <v:imagedata r:id="rId4" o:title=""/>
          </v:shape>
          <w:control r:id="rId14" w:name="DefaultOcxName110" w:shapeid="_x0000_i1137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Concentra-se na sensação do usuário ao navegar por um produto.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36" type="#_x0000_t75" style="width:20.1pt;height:17.6pt" o:ole="">
            <v:imagedata r:id="rId4" o:title=""/>
          </v:shape>
          <w:control r:id="rId15" w:name="DefaultOcxName210" w:shapeid="_x0000_i1136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Concentra-se na experiência de um produto e em como ele funciona.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35" type="#_x0000_t75" style="width:20.1pt;height:17.6pt" o:ole="">
            <v:imagedata r:id="rId6" o:title=""/>
          </v:shape>
          <w:control r:id="rId16" w:name="DefaultOcxName31" w:shapeid="_x0000_i1135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Concentra-se na aparência de um produto ou tecnologia.</w:t>
      </w: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0D0E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Designers visuais se concentram na aparência de um produto ou tecnologia. Eles podem ser responsáveis pelo design de logotipos, ilustrações ou ícones. Também podem decidir a cor e o tamanho da fonte ou trabalhar no layout do produto.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4.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Quais são algumas das qualidades de um produto que proporcionam uma boa experiência do usuário? Selecione todas as opções aplicáveis.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34" type="#_x0000_t75" style="width:20.1pt;height:17.6pt" o:ole="">
            <v:imagedata r:id="rId17" o:title=""/>
          </v:shape>
          <w:control r:id="rId18" w:name="DefaultOcxName41" w:shapeid="_x0000_i1134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produto é complexo.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33" type="#_x0000_t75" style="width:20.1pt;height:17.6pt" o:ole="">
            <v:imagedata r:id="rId19" o:title=""/>
          </v:shape>
          <w:control r:id="rId20" w:name="DefaultOcxName51" w:shapeid="_x0000_i1133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produto é equitativo.</w:t>
      </w: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0D0E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Produtos equitativos são importantes porque os designs são úteis e podem ser vendidos para pessoas com diversas habilidades e experiências.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32" type="#_x0000_t75" style="width:20.1pt;height:17.6pt" o:ole="">
            <v:imagedata r:id="rId19" o:title=""/>
          </v:shape>
          <w:control r:id="rId21" w:name="DefaultOcxName61" w:shapeid="_x0000_i1132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produto é útil.</w:t>
      </w: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0D0E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Produtos úteis são importantes porque resolvem os problemas do usuário.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31" type="#_x0000_t75" style="width:20.1pt;height:17.6pt" o:ole="">
            <v:imagedata r:id="rId19" o:title=""/>
          </v:shape>
          <w:control r:id="rId22" w:name="DefaultOcxName7" w:shapeid="_x0000_i1131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produto é usável.</w:t>
      </w: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8D5DA3" w:rsidRPr="008D5DA3" w:rsidRDefault="000D0E93" w:rsidP="000D0E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Produtos usáveis são mais fáceis de usar para todos.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30" type="#_x0000_t75" style="width:20.1pt;height:17.6pt" o:ole="">
            <v:imagedata r:id="rId19" o:title=""/>
          </v:shape>
          <w:control r:id="rId23" w:name="DefaultOcxName8" w:shapeid="_x0000_i1130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 produto é agradável.</w:t>
      </w: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425DAC" w:rsidRPr="00425DAC" w:rsidRDefault="000D0E93" w:rsidP="00425DA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Produtos agradáveis geram conexões positiv</w:t>
      </w:r>
      <w:r w:rsidR="00425DAC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as entre o usuário e o produto.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5.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 depuração faz parte das tarefas diárias de um designer de UX iniciante.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9" type="#_x0000_t75" style="width:20.1pt;height:17.6pt" o:ole="">
            <v:imagedata r:id="rId4" o:title=""/>
          </v:shape>
          <w:control r:id="rId24" w:name="DefaultOcxName9" w:shapeid="_x0000_i1129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Verdadeiro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8" type="#_x0000_t75" style="width:20.1pt;height:17.6pt" o:ole="">
            <v:imagedata r:id="rId6" o:title=""/>
          </v:shape>
          <w:control r:id="rId25" w:name="DefaultOcxName10" w:shapeid="_x0000_i1128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Falso</w:t>
      </w:r>
    </w:p>
    <w:p w:rsidR="000D0E93" w:rsidRPr="008D5DA3" w:rsidRDefault="000D0E93" w:rsidP="008D5D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8D5DA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A depuração faz parte das tarefas diárias de um desenvolvedor. Ela serve para implementar um design e corrigir os problemas que surgem durante o processo de desenvolvimento. Designers de UX têm a tarefa de projetar os recursos que serão implementados pelos desenvolvedores.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6.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Que tipo de designer tem uma ampla gama de conhecimentos e responsabilidades?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7" type="#_x0000_t75" style="width:20.1pt;height:17.6pt" o:ole="">
            <v:imagedata r:id="rId4" o:title=""/>
          </v:shape>
          <w:control r:id="rId26" w:name="DefaultOcxName11" w:shapeid="_x0000_i1127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Especialista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6" type="#_x0000_t75" style="width:20.1pt;height:17.6pt" o:ole="">
            <v:imagedata r:id="rId4" o:title=""/>
          </v:shape>
          <w:control r:id="rId27" w:name="DefaultOcxName12" w:shapeid="_x0000_i1126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T-</w:t>
      </w:r>
      <w:proofErr w:type="spell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shaped</w:t>
      </w:r>
      <w:proofErr w:type="spellEnd"/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5" type="#_x0000_t75" style="width:20.1pt;height:17.6pt" o:ole="">
            <v:imagedata r:id="rId6" o:title=""/>
          </v:shape>
          <w:control r:id="rId28" w:name="DefaultOcxName13" w:shapeid="_x0000_i1125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Generalista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4" type="#_x0000_t75" style="width:20.1pt;height:17.6pt" o:ole="">
            <v:imagedata r:id="rId4" o:title=""/>
          </v:shape>
          <w:control r:id="rId29" w:name="DefaultOcxName14" w:shapeid="_x0000_i1124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Y-</w:t>
      </w:r>
      <w:proofErr w:type="spellStart"/>
      <w:proofErr w:type="gram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shaped</w:t>
      </w:r>
      <w:proofErr w:type="spellEnd"/>
      <w:proofErr w:type="gramEnd"/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Default="000D0E93" w:rsidP="000D0E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A maioria dos designers de UX começa a carreira como generalista e tem uma ampla gama de responsabilidades.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7.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Escolha o ambiente que melhor se adequa a um generalista. Selecione todas as opções aplicáveis.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3" type="#_x0000_t75" style="width:20.1pt;height:17.6pt" o:ole="">
            <v:imagedata r:id="rId19" o:title=""/>
          </v:shape>
          <w:control r:id="rId30" w:name="DefaultOcxName15" w:shapeid="_x0000_i1123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Startups</w:t>
      </w: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0D0E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proofErr w:type="gramStart"/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As startups</w:t>
      </w:r>
      <w:proofErr w:type="gramEnd"/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 xml:space="preserve"> combinam melhor com um generalista de UX, que é capaz de fazer um pouco de tudo. Embora não sejam especialistas em nenhuma habilidade específica, generalistas podem cumprir muitas funções, o que é crucial em uma pequena empresa.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2" type="#_x0000_t75" style="width:20.1pt;height:17.6pt" o:ole="">
            <v:imagedata r:id="rId19" o:title=""/>
          </v:shape>
          <w:control r:id="rId31" w:name="DefaultOcxName16" w:shapeid="_x0000_i1122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Pequenas empresas</w:t>
      </w: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0D0E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 xml:space="preserve">Como </w:t>
      </w:r>
      <w:proofErr w:type="gramStart"/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uma startup</w:t>
      </w:r>
      <w:proofErr w:type="gramEnd"/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, pequenas empresas tendem a ter departamentos menores e um orçamento minúsculo para designers de UX. A capacidade de um generalista de assumir várias tarefas e funções seria útil aqui.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1" type="#_x0000_t75" style="width:20.1pt;height:17.6pt" o:ole="">
            <v:imagedata r:id="rId19" o:title=""/>
          </v:shape>
          <w:control r:id="rId32" w:name="DefaultOcxName17" w:shapeid="_x0000_i1121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Agências de design</w:t>
      </w:r>
    </w:p>
    <w:p w:rsidR="00425DAC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</w:p>
    <w:p w:rsidR="00425DAC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</w:p>
    <w:p w:rsidR="00425DAC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</w:p>
    <w:p w:rsidR="000D0E93" w:rsidRPr="008D5DA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425DAC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Designers de UX que trabalham em agências de design costumam se mover entre as equipes e trabalhar em diferentes etapas do desenvolvimento de um produto. A capacidade do generalista de assumir diferentes tarefas e funções é ideal para prosperar em agências de design.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20" type="#_x0000_t75" style="width:20.1pt;height:17.6pt" o:ole="">
            <v:imagedata r:id="rId17" o:title=""/>
          </v:shape>
          <w:control r:id="rId33" w:name="DefaultOcxName18" w:shapeid="_x0000_i1120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Grandes corporações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8.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Alex está começando uma carreira em UX e quer se especializar em uma função em que possa se concentrar em um projeto do início ao fim. Qual trabalho é ideal para Alex?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19" type="#_x0000_t75" style="width:20.1pt;height:17.6pt" o:ole="">
            <v:imagedata r:id="rId6" o:title=""/>
          </v:shape>
          <w:control r:id="rId34" w:name="DefaultOcxName19" w:shapeid="_x0000_i1119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Trabalhar em uma grande empresa de tecnologia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18" type="#_x0000_t75" style="width:20.1pt;height:17.6pt" o:ole="">
            <v:imagedata r:id="rId4" o:title=""/>
          </v:shape>
          <w:control r:id="rId35" w:name="DefaultOcxName20" w:shapeid="_x0000_i1118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Trabalhar em uma agência de propagandas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17" type="#_x0000_t75" style="width:20.1pt;height:17.6pt" o:ole="">
            <v:imagedata r:id="rId4" o:title=""/>
          </v:shape>
          <w:control r:id="rId36" w:name="DefaultOcxName21" w:shapeid="_x0000_i1117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Trabalhar para clientes como </w:t>
      </w:r>
      <w:proofErr w:type="spell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freelancer</w:t>
      </w:r>
      <w:proofErr w:type="spellEnd"/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object w:dxaOrig="405" w:dyaOrig="345">
          <v:shape id="_x0000_i1116" type="#_x0000_t75" style="width:20.1pt;height:17.6pt" o:ole="">
            <v:imagedata r:id="rId4" o:title=""/>
          </v:shape>
          <w:control r:id="rId37" w:name="DefaultOcxName22" w:shapeid="_x0000_i1116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Trabalhar em um estúdio de design</w:t>
      </w:r>
    </w:p>
    <w:p w:rsidR="000D0E93" w:rsidRPr="008D5DA3" w:rsidRDefault="000D0E93" w:rsidP="008D5D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8D5DA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 xml:space="preserve">Especialistas geralmente trabalham em grandes empresas, onde é possível que haja uma equipe ampla de designers de </w:t>
      </w:r>
      <w:proofErr w:type="gramStart"/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UX,.</w:t>
      </w:r>
      <w:proofErr w:type="gramEnd"/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 xml:space="preserve"> Dessa forma, os designers não precisam cumprir várias funções. Uma desvantagem é que há menos oportunidades para desenvolver habilidades fora da sua função específica, então, o desejo de querer se especializar é fundamental.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9.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Por que gerentes de programa são necessário para o trabalho de design de UX?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15" type="#_x0000_t75" style="width:20.1pt;height:17.6pt" o:ole="">
            <v:imagedata r:id="rId4" o:title=""/>
          </v:shape>
          <w:control r:id="rId38" w:name="DefaultOcxName23" w:shapeid="_x0000_i1115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Gerentes de programa traduzem a intenção do design em uma experiência funcional.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14" type="#_x0000_t75" style="width:20.1pt;height:17.6pt" o:ole="">
            <v:imagedata r:id="rId4" o:title=""/>
          </v:shape>
          <w:control r:id="rId39" w:name="DefaultOcxName24" w:shapeid="_x0000_i1114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Gerentes de programa garantem que a linguagem de um produto seja clara.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13" type="#_x0000_t75" style="width:20.1pt;height:17.6pt" o:ole="">
            <v:imagedata r:id="rId6" o:title=""/>
          </v:shape>
          <w:control r:id="rId40" w:name="DefaultOcxName25" w:shapeid="_x0000_i1113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Gerentes de programa garantem que o processo de criação de um produto ocorra sem problemas do início ao fim, graças à comunicação clara e pontual.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12" type="#_x0000_t75" style="width:20.1pt;height:17.6pt" o:ole="">
            <v:imagedata r:id="rId4" o:title=""/>
          </v:shape>
          <w:control r:id="rId41" w:name="DefaultOcxName26" w:shapeid="_x0000_i1112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Gerentes de programa atuam como uma ponte entre designers de interação e engenheiros.</w:t>
      </w:r>
    </w:p>
    <w:p w:rsidR="00425DAC" w:rsidRDefault="00425DAC" w:rsidP="008D5D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</w:p>
    <w:p w:rsidR="00425DAC" w:rsidRDefault="00425DAC" w:rsidP="008D5D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</w:p>
    <w:p w:rsidR="000D0E93" w:rsidRPr="008D5DA3" w:rsidRDefault="000D0E93" w:rsidP="008D5D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8D5DA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Gerentes de programa garantem uma comunicação clara e pontual para que o processo de desenvolvimento de um produto útil ocorra perfeitamente do início ao fim.</w:t>
      </w:r>
    </w:p>
    <w:p w:rsidR="000D0E93" w:rsidRPr="00425DAC" w:rsidRDefault="000D0E93" w:rsidP="00425DAC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</w:pPr>
      <w:r w:rsidRPr="000D0E93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>10.</w:t>
      </w:r>
      <w:r w:rsidR="00425DAC">
        <w:rPr>
          <w:rFonts w:ascii="Arial" w:eastAsia="Times New Roman" w:hAnsi="Arial" w:cs="Arial"/>
          <w:b/>
          <w:bCs/>
          <w:color w:val="333333"/>
          <w:sz w:val="27"/>
          <w:szCs w:val="27"/>
          <w:lang w:eastAsia="pt-BR"/>
        </w:rPr>
        <w:t xml:space="preserve"> </w:t>
      </w: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Qual das opções abaixo é uma característica comum de </w:t>
      </w:r>
      <w:proofErr w:type="spell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mentorias</w:t>
      </w:r>
      <w:proofErr w:type="spellEnd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?</w:t>
      </w:r>
    </w:p>
    <w:p w:rsidR="000D0E93" w:rsidRDefault="000D0E93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1 / 1 ponto</w:t>
      </w:r>
    </w:p>
    <w:p w:rsidR="00425DAC" w:rsidRPr="000D0E93" w:rsidRDefault="00425DAC" w:rsidP="000D0E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11" type="#_x0000_t75" style="width:20.1pt;height:17.6pt" o:ole="">
            <v:imagedata r:id="rId4" o:title=""/>
          </v:shape>
          <w:control r:id="rId42" w:name="DefaultOcxName27" w:shapeid="_x0000_i1111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Mentorias</w:t>
      </w:r>
      <w:proofErr w:type="spellEnd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são sempre pagas.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10" type="#_x0000_t75" style="width:20.1pt;height:17.6pt" o:ole="">
            <v:imagedata r:id="rId4" o:title=""/>
          </v:shape>
          <w:control r:id="rId43" w:name="DefaultOcxName28" w:shapeid="_x0000_i1110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Mentorias</w:t>
      </w:r>
      <w:proofErr w:type="spellEnd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permitem trabalhar por conta própria e vender seus serviços para encontrar clientes.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09" type="#_x0000_t75" style="width:20.1pt;height:17.6pt" o:ole="">
            <v:imagedata r:id="rId4" o:title=""/>
          </v:shape>
          <w:control r:id="rId44" w:name="DefaultOcxName29" w:shapeid="_x0000_i1109"/>
        </w:object>
      </w:r>
    </w:p>
    <w:p w:rsidR="000D0E93" w:rsidRPr="000D0E93" w:rsidRDefault="000D0E93" w:rsidP="000D0E9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Mentorias</w:t>
      </w:r>
      <w:proofErr w:type="spellEnd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geralmente duram muito tempo, cerca de um ou dois anos.</w:t>
      </w:r>
    </w:p>
    <w:p w:rsidR="000D0E93" w:rsidRPr="000D0E93" w:rsidRDefault="000D0E93" w:rsidP="000D0E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object w:dxaOrig="405" w:dyaOrig="345">
          <v:shape id="_x0000_i1108" type="#_x0000_t75" style="width:20.1pt;height:17.6pt" o:ole="">
            <v:imagedata r:id="rId6" o:title=""/>
          </v:shape>
          <w:control r:id="rId45" w:name="DefaultOcxName30" w:shapeid="_x0000_i1108"/>
        </w:object>
      </w:r>
    </w:p>
    <w:p w:rsidR="00A12195" w:rsidRPr="00425DAC" w:rsidRDefault="000D0E93" w:rsidP="00425DA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Mentorias</w:t>
      </w:r>
      <w:proofErr w:type="spellEnd"/>
      <w:r w:rsidRPr="000D0E9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costumam ser de curta duração, cerca de alguns meses, com responsabilidade limitada.</w:t>
      </w:r>
      <w:bookmarkStart w:id="0" w:name="_GoBack"/>
      <w:bookmarkEnd w:id="0"/>
    </w:p>
    <w:p w:rsidR="000D0E93" w:rsidRPr="008D5DA3" w:rsidRDefault="000D0E93" w:rsidP="008D5D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Correto</w:t>
      </w:r>
    </w:p>
    <w:p w:rsidR="000D0E93" w:rsidRPr="008D5DA3" w:rsidRDefault="000D0E93" w:rsidP="008D5DA3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</w:pPr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 xml:space="preserve">Como as </w:t>
      </w:r>
      <w:proofErr w:type="spellStart"/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>mentorias</w:t>
      </w:r>
      <w:proofErr w:type="spellEnd"/>
      <w:r w:rsidRPr="008D5DA3">
        <w:rPr>
          <w:rFonts w:ascii="Arial" w:eastAsia="Times New Roman" w:hAnsi="Arial" w:cs="Arial"/>
          <w:b/>
          <w:color w:val="00B050"/>
          <w:sz w:val="21"/>
          <w:szCs w:val="21"/>
          <w:lang w:eastAsia="pt-BR"/>
        </w:rPr>
        <w:t xml:space="preserve"> costumam ser de curta duração e com responsabilidade limitada, a pessoa geralmente trabalha com um supervisor para aprender mais sobre o trabalho ou o setor. É uma ótima maneira de conseguir experiência profissional prática que pode resultar em um emprego de tempo integral no futuro.</w:t>
      </w:r>
    </w:p>
    <w:p w:rsidR="000D0E93" w:rsidRDefault="000D0E93"/>
    <w:sectPr w:rsidR="000D0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93"/>
    <w:rsid w:val="000D0E93"/>
    <w:rsid w:val="001B1840"/>
    <w:rsid w:val="00425DAC"/>
    <w:rsid w:val="008C2D36"/>
    <w:rsid w:val="008D5DA3"/>
    <w:rsid w:val="008D6024"/>
    <w:rsid w:val="00A1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20B"/>
  <w15:chartTrackingRefBased/>
  <w15:docId w15:val="{F50C7194-6243-46F4-A901-3BC6A707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D0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D0E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D0E9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0E9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cds-108">
    <w:name w:val="cds-108"/>
    <w:basedOn w:val="Fontepargpadro"/>
    <w:rsid w:val="000D0E93"/>
  </w:style>
  <w:style w:type="character" w:customStyle="1" w:styleId="css-1xunli8">
    <w:name w:val="css-1xunli8"/>
    <w:basedOn w:val="Fontepargpadro"/>
    <w:rsid w:val="000D0E93"/>
  </w:style>
  <w:style w:type="character" w:customStyle="1" w:styleId="cds-button-label">
    <w:name w:val="cds-button-label"/>
    <w:basedOn w:val="Fontepargpadro"/>
    <w:rsid w:val="000D0E93"/>
  </w:style>
  <w:style w:type="character" w:customStyle="1" w:styleId="screenreader-only">
    <w:name w:val="screenreader-only"/>
    <w:basedOn w:val="Fontepargpadro"/>
    <w:rsid w:val="000D0E93"/>
  </w:style>
  <w:style w:type="paragraph" w:styleId="NormalWeb">
    <w:name w:val="Normal (Web)"/>
    <w:basedOn w:val="Normal"/>
    <w:uiPriority w:val="99"/>
    <w:semiHidden/>
    <w:unhideWhenUsed/>
    <w:rsid w:val="000D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c4egv">
    <w:name w:val="_bc4egv"/>
    <w:basedOn w:val="Fontepargpadro"/>
    <w:rsid w:val="000D0E93"/>
  </w:style>
  <w:style w:type="character" w:customStyle="1" w:styleId="Ttulo1Char">
    <w:name w:val="Título 1 Char"/>
    <w:basedOn w:val="Fontepargpadro"/>
    <w:link w:val="Ttulo1"/>
    <w:uiPriority w:val="9"/>
    <w:rsid w:val="008D5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4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3764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1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88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7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4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154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13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7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8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826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05030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6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8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49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5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63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67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31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05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0157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4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4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91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21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72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7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79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31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99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335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5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53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8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05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56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40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47729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54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268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1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5531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982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3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5976878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0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16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677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4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23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327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29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8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12174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55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602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25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022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38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15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27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18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56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68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784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00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1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69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1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937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06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5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0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820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02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76498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9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791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9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494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62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35172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69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9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3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768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3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48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0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53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7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5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2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7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27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4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9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7503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3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5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342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8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3160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92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7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5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31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9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77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42663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7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2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8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6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37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9334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5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31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8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04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4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75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1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3504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9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5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7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7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7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55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2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8638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4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5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5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00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14412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3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373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7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2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2245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5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83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7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63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21936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2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2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8027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9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21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5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1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4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2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3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59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0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69241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0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1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03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91301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13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5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2255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9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0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72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9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91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9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98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82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6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4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2486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2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1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6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12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3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0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8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25026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02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2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1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75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06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33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5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1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8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5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4160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7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5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6605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3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15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9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1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3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5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2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61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41685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86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3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67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48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19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8009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73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9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8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29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8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73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9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5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11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0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1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225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29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0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6446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5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2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7139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6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1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9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2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7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7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4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81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3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3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5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0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2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0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8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17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5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1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01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image" Target="media/image4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image" Target="media/image3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1120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3</cp:revision>
  <cp:lastPrinted>2023-09-25T20:34:00Z</cp:lastPrinted>
  <dcterms:created xsi:type="dcterms:W3CDTF">2023-09-25T20:05:00Z</dcterms:created>
  <dcterms:modified xsi:type="dcterms:W3CDTF">2023-09-25T20:39:00Z</dcterms:modified>
</cp:coreProperties>
</file>