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AD" w:rsidRPr="00E354AD" w:rsidRDefault="00E354AD" w:rsidP="00E354AD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bookmarkStart w:id="0" w:name="_GoBack"/>
      <w:r w:rsidRPr="00E354AD">
        <w:rPr>
          <w:sz w:val="28"/>
          <w:szCs w:val="28"/>
        </w:rPr>
        <w:t xml:space="preserve">Teste seus conhecimentos sobre retrospectivas de </w:t>
      </w:r>
      <w:proofErr w:type="spellStart"/>
      <w:r w:rsidRPr="00E354AD">
        <w:rPr>
          <w:sz w:val="28"/>
          <w:szCs w:val="28"/>
        </w:rPr>
        <w:t>sprints</w:t>
      </w:r>
      <w:proofErr w:type="spellEnd"/>
      <w:r w:rsidRPr="00E354AD">
        <w:rPr>
          <w:sz w:val="28"/>
          <w:szCs w:val="28"/>
        </w:rPr>
        <w:t xml:space="preserve"> de design</w:t>
      </w:r>
    </w:p>
    <w:bookmarkEnd w:id="0"/>
    <w:p w:rsidR="00A03F79" w:rsidRPr="00A03F79" w:rsidRDefault="00A03F79" w:rsidP="00E354AD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</w:p>
    <w:p w:rsidR="00A03F79" w:rsidRDefault="00A03F79" w:rsidP="00E354AD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E354AD" w:rsidRDefault="00E354AD" w:rsidP="00E354A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Preencha a lacuna: Participar de uma retrospectiva diretamente após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__________.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10 / 10 pontos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20.1pt;height:17.6pt" o:ole="">
            <v:imagedata r:id="rId4" o:title=""/>
          </v:shape>
          <w:control r:id="rId5" w:name="DefaultOcxName" w:shapeid="_x0000_i1304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garante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que todos os participantes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tenham a oportunidade de dar feedback.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303" type="#_x0000_t75" style="width:20.1pt;height:17.6pt" o:ole="">
            <v:imagedata r:id="rId6" o:title=""/>
          </v:shape>
          <w:control r:id="rId7" w:name="DefaultOcxName1" w:shapeid="_x0000_i1303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permite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que os usuários deem feedback diretamente aos participantes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302" type="#_x0000_t75" style="width:20.1pt;height:17.6pt" o:ole="">
            <v:imagedata r:id="rId6" o:title=""/>
          </v:shape>
          <w:control r:id="rId8" w:name="DefaultOcxName2" w:shapeid="_x0000_i1302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examina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possíveis soluções para um desafio de design.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301" type="#_x0000_t75" style="width:20.1pt;height:17.6pt" o:ole="">
            <v:imagedata r:id="rId6" o:title=""/>
          </v:shape>
          <w:control r:id="rId9" w:name="DefaultOcxName3" w:shapeid="_x0000_i1301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proofErr w:type="gramStart"/>
      <w:r>
        <w:rPr>
          <w:rFonts w:ascii="Arial" w:hAnsi="Arial" w:cs="Arial"/>
          <w:color w:val="333333"/>
          <w:sz w:val="21"/>
          <w:szCs w:val="21"/>
        </w:rPr>
        <w:t>finaliza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 processo de design de UX.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Retrospectivas são críticas colaborativas sobre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que permitem que todos os participantes deem suas opiniões.</w:t>
      </w:r>
    </w:p>
    <w:p w:rsidR="00E354AD" w:rsidRDefault="00E354AD" w:rsidP="00E354A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Novos designers de UX estão envolvidos em todas as fases do processo de tomada de decisão.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300" type="#_x0000_t75" style="width:20.1pt;height:17.6pt" o:ole="">
            <v:imagedata r:id="rId4" o:title=""/>
          </v:shape>
          <w:control r:id="rId10" w:name="DefaultOcxName4" w:shapeid="_x0000_i1300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99" type="#_x0000_t75" style="width:20.1pt;height:17.6pt" o:ole="">
            <v:imagedata r:id="rId6" o:title=""/>
          </v:shape>
          <w:control r:id="rId11" w:name="DefaultOcxName5" w:shapeid="_x0000_i1299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Apesar de ser um designer de UX novo ou iniciante, você se envolverá com todas as etapas do processo de tomada de decisão durante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design.</w:t>
      </w:r>
    </w:p>
    <w:p w:rsidR="00E354AD" w:rsidRDefault="00E354AD" w:rsidP="00E354AD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Quando geralmente ocorrem as retrospectivas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design?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98" type="#_x0000_t75" style="width:20.1pt;height:17.6pt" o:ole="">
            <v:imagedata r:id="rId6" o:title=""/>
          </v:shape>
          <w:control r:id="rId12" w:name="DefaultOcxName6" w:shapeid="_x0000_i1298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Algumas semanas antes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97" type="#_x0000_t75" style="width:20.1pt;height:17.6pt" o:ole="">
            <v:imagedata r:id="rId6" o:title=""/>
          </v:shape>
          <w:control r:id="rId13" w:name="DefaultOcxName7" w:shapeid="_x0000_i1297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Durante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96" type="#_x0000_t75" style="width:20.1pt;height:17.6pt" o:ole="">
            <v:imagedata r:id="rId4" o:title=""/>
          </v:shape>
          <w:control r:id="rId14" w:name="DefaultOcxName8" w:shapeid="_x0000_i1296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Imediatamente após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</w:t>
      </w:r>
    </w:p>
    <w:p w:rsidR="00E354AD" w:rsidRDefault="00E354AD" w:rsidP="00E354AD">
      <w:pPr>
        <w:shd w:val="clear" w:color="auto" w:fill="FFFFFF"/>
        <w:jc w:val="both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295" type="#_x0000_t75" style="width:20.1pt;height:17.6pt" o:ole="">
            <v:imagedata r:id="rId6" o:title=""/>
          </v:shape>
          <w:control r:id="rId15" w:name="DefaultOcxName9" w:shapeid="_x0000_i1295"/>
        </w:objec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color w:val="333333"/>
          <w:sz w:val="21"/>
          <w:szCs w:val="21"/>
        </w:rPr>
        <w:t xml:space="preserve">Algumas semanas após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</w:t>
      </w:r>
    </w:p>
    <w:p w:rsidR="00E354AD" w:rsidRDefault="00E354AD" w:rsidP="00E354AD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E354AD" w:rsidRDefault="00E354AD" w:rsidP="00E354A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As retrospectivas de 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design geralmente ocorrem imediatamente após 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para que os pensamentos e ideias de todos estejam frescos na memória.</w:t>
      </w:r>
    </w:p>
    <w:p w:rsidR="00A03F79" w:rsidRDefault="00A03F79" w:rsidP="00C52F0F">
      <w:pPr>
        <w:shd w:val="clear" w:color="auto" w:fill="FFFFFF"/>
        <w:jc w:val="both"/>
      </w:pPr>
    </w:p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8A588D"/>
    <w:rsid w:val="008C2D36"/>
    <w:rsid w:val="00A03F79"/>
    <w:rsid w:val="00C52F0F"/>
    <w:rsid w:val="00E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226B3FF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7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3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817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63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91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7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50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7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3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18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4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38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80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05078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1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7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97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9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65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3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53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8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0986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3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530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88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2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7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661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9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0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23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11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8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7384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2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6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103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8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0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2023-09-28T20:17:00Z</cp:lastPrinted>
  <dcterms:created xsi:type="dcterms:W3CDTF">2023-09-28T20:18:00Z</dcterms:created>
  <dcterms:modified xsi:type="dcterms:W3CDTF">2023-09-28T20:18:00Z</dcterms:modified>
</cp:coreProperties>
</file>