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7FC1" w14:textId="77777777" w:rsidR="00EE20B7" w:rsidRDefault="008C6E7E">
      <w:pPr>
        <w:pStyle w:val="Heading3"/>
        <w:rPr>
          <w:color w:val="1967D2"/>
          <w:sz w:val="28"/>
          <w:szCs w:val="28"/>
        </w:rPr>
      </w:pPr>
      <w:bookmarkStart w:id="0" w:name="_ro6simovwtk5" w:colFirst="0" w:colLast="0"/>
      <w:bookmarkEnd w:id="0"/>
      <w:r>
        <w:rPr>
          <w:lang w:bidi="pt-PT"/>
        </w:rPr>
        <w:br/>
      </w:r>
      <w:r>
        <w:rPr>
          <w:color w:val="1967D2"/>
          <w:sz w:val="28"/>
          <w:lang w:bidi="pt-PT"/>
        </w:rPr>
        <w:t>1. Metas de auditoria competitiva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5F932CE6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E773" w14:textId="77777777" w:rsidR="00EE20B7" w:rsidRDefault="008C6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highlight w:val="white"/>
                <w:lang w:bidi="pt-PT"/>
              </w:rPr>
              <w:t>Compare a experiência do pedido por aplicativo de cada concorrente</w:t>
            </w:r>
          </w:p>
        </w:tc>
      </w:tr>
    </w:tbl>
    <w:p w14:paraId="2C2E52CA" w14:textId="77777777" w:rsidR="00EE20B7" w:rsidRDefault="00EE20B7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82AE40E" w14:textId="77777777" w:rsidR="00EE20B7" w:rsidRDefault="008C6E7E">
      <w:pPr>
        <w:pStyle w:val="Heading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lang w:bidi="pt-PT"/>
        </w:rPr>
        <w:t xml:space="preserve">2. Quem são seus principais concorrentes? </w:t>
      </w:r>
      <w:r>
        <w:rPr>
          <w:b w:val="0"/>
          <w:lang w:bidi="pt-PT"/>
        </w:rPr>
        <w:t>(Descrição)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617898C5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AA4D" w14:textId="77777777" w:rsidR="00EE20B7" w:rsidRDefault="008C6E7E">
            <w:p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Nossos principais concorrentes são a Pizza King, uma rede de pizzas um pouco mais barata que a Zia's Pizza e com mais lojas. A Pizza King usa ingredientes de baixa qualidade, mas é famosa pelas “ofertas relâmpago” e pelo serviço de entrega acima e além do </w:t>
            </w:r>
            <w:r>
              <w:rPr>
                <w:lang w:bidi="pt-PT"/>
              </w:rPr>
              <w:t xml:space="preserve">padrão. </w:t>
            </w:r>
          </w:p>
          <w:p w14:paraId="5341352C" w14:textId="77777777" w:rsidR="00EE20B7" w:rsidRDefault="00EE20B7">
            <w:pPr>
              <w:rPr>
                <w:rFonts w:ascii="Google Sans" w:eastAsia="Google Sans" w:hAnsi="Google Sans" w:cs="Google Sans"/>
              </w:rPr>
            </w:pPr>
          </w:p>
          <w:p w14:paraId="07A1B3BA" w14:textId="77777777" w:rsidR="00EE20B7" w:rsidRDefault="008C6E7E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lang w:bidi="pt-PT"/>
              </w:rPr>
              <w:t xml:space="preserve">Nosso outro concorrente é o Pesto Palace, um restaurante italiano de estilo familiar de baixo custo que tem um cardápio variado, mas é famoso por seu pão de alho. </w:t>
            </w:r>
            <w:r>
              <w:rPr>
                <w:lang w:bidi="pt-PT"/>
              </w:rPr>
              <w:br/>
            </w:r>
            <w:r>
              <w:rPr>
                <w:lang w:bidi="pt-PT"/>
              </w:rPr>
              <w:br/>
              <w:t>A Pizza King é um concorrente direto da Zia’s Pizza. O Pesto Palace é um concorre</w:t>
            </w:r>
            <w:r>
              <w:rPr>
                <w:lang w:bidi="pt-PT"/>
              </w:rPr>
              <w:t>nte indireto da Zia’s Pizza.</w:t>
            </w:r>
          </w:p>
        </w:tc>
      </w:tr>
    </w:tbl>
    <w:p w14:paraId="6A89B23A" w14:textId="77777777" w:rsidR="00EE20B7" w:rsidRDefault="00EE20B7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14:paraId="3F875428" w14:textId="77777777" w:rsidR="00EE20B7" w:rsidRDefault="008C6E7E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b/>
          <w:color w:val="1967D2"/>
          <w:sz w:val="28"/>
          <w:lang w:bidi="pt-PT"/>
        </w:rPr>
        <w:t>3. Quais são os tipos e a qualidade dos produtos dos concorrentes?</w:t>
      </w:r>
      <w:r>
        <w:rPr>
          <w:color w:val="5F6368"/>
          <w:sz w:val="24"/>
          <w:lang w:bidi="pt-PT"/>
        </w:rPr>
        <w:t xml:space="preserve"> (Descrição)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30969939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4A63" w14:textId="77777777" w:rsidR="00EE20B7" w:rsidRDefault="008C6E7E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lang w:bidi="pt-PT"/>
              </w:rPr>
              <w:t>O aplicativo da Pizza King é simples, mas incrivelmente fácil de comer. Permite que os usuários selecionem suas pizzas, adicionem coberturas limitadas, façam pagamentos com um clique por meio de informações de conta salvas e acompanhem o processo de prepar</w:t>
            </w:r>
            <w:r>
              <w:rPr>
                <w:lang w:bidi="pt-PT"/>
              </w:rPr>
              <w:t xml:space="preserve">ação e entrega a cada passo do caminho. A Pizza King enfatiza muito o “fast food”, mas não oferece opções de personalização detalhadas ou saudáveis. O aplicativo não oferece nenhum recurso de acessibilidade de áudio e está disponível apenas em inglês. </w:t>
            </w:r>
            <w:r>
              <w:rPr>
                <w:highlight w:val="white"/>
                <w:lang w:bidi="pt-PT"/>
              </w:rPr>
              <w:br/>
            </w:r>
            <w:r>
              <w:rPr>
                <w:highlight w:val="white"/>
                <w:lang w:bidi="pt-PT"/>
              </w:rPr>
              <w:br/>
              <w:t xml:space="preserve">O </w:t>
            </w:r>
            <w:r>
              <w:rPr>
                <w:highlight w:val="white"/>
                <w:lang w:bidi="pt-PT"/>
              </w:rPr>
              <w:t>aplicativo da Pesto Palace é visualmente mais enfeitado e direcionado para ajudar os usuários a navegar pelo seu amplo menu. Seu menu oferece uma grande variedade de comida italiana, mas não oferece especificamente opções saudáveis. O processo de pagamento</w:t>
            </w:r>
            <w:r>
              <w:rPr>
                <w:highlight w:val="white"/>
                <w:lang w:bidi="pt-PT"/>
              </w:rPr>
              <w:t xml:space="preserve"> do aplicativo da Pesto Palace precisa melhorar, exigindo que os usuários reinsiram suas informações de pagamento e endereço toda vez que fazem um pedido. O aplicativo proporciona recursos de acessibilidade de áudio e multilingues e se integra bem com assi</w:t>
            </w:r>
            <w:r>
              <w:rPr>
                <w:highlight w:val="white"/>
                <w:lang w:bidi="pt-PT"/>
              </w:rPr>
              <w:t xml:space="preserve">stentes de voz digitais. </w:t>
            </w:r>
          </w:p>
        </w:tc>
      </w:tr>
    </w:tbl>
    <w:p w14:paraId="1C80F0B5" w14:textId="77777777" w:rsidR="00EE20B7" w:rsidRDefault="00EE20B7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199F10CB" w14:textId="77777777" w:rsidR="00EE20B7" w:rsidRDefault="008C6E7E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b/>
          <w:color w:val="1967D2"/>
          <w:sz w:val="28"/>
          <w:lang w:bidi="pt-PT"/>
        </w:rPr>
        <w:t xml:space="preserve">4. Como os concorrentes se posicionam no mercado?  </w:t>
      </w:r>
      <w:r>
        <w:rPr>
          <w:color w:val="5F6368"/>
          <w:sz w:val="24"/>
          <w:lang w:bidi="pt-PT"/>
        </w:rPr>
        <w:t>(Descrição)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60DE8368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08B4" w14:textId="77777777" w:rsidR="00EE20B7" w:rsidRDefault="008C6E7E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highlight w:val="white"/>
                <w:lang w:bidi="pt-PT"/>
              </w:rPr>
              <w:lastRenderedPageBreak/>
              <w:t>A Pizza King se posiciona como oferecendo “pizza para todos”. A Pizza King é barata, confiável e entrega em quase qualquer lugar. Isso torna seus clientes particular</w:t>
            </w:r>
            <w:r>
              <w:rPr>
                <w:highlight w:val="white"/>
                <w:lang w:bidi="pt-PT"/>
              </w:rPr>
              <w:t>mente fiéis. Seu aplicativo é notoriamente simples de usar e seu serviço de entrega é excelente, tornando isso um item básico para pessoas que pedem pizza.</w:t>
            </w:r>
            <w:r>
              <w:rPr>
                <w:highlight w:val="white"/>
                <w:lang w:bidi="pt-PT"/>
              </w:rPr>
              <w:br/>
            </w:r>
            <w:r>
              <w:rPr>
                <w:highlight w:val="white"/>
                <w:lang w:bidi="pt-PT"/>
              </w:rPr>
              <w:br/>
              <w:t xml:space="preserve">A Pesto Palace se posiciona como “um local para famílias”. Oferecem um ambiente infantil adequado, </w:t>
            </w:r>
            <w:r>
              <w:rPr>
                <w:highlight w:val="white"/>
                <w:lang w:bidi="pt-PT"/>
              </w:rPr>
              <w:t xml:space="preserve">servem porções generosas, facilitam a realização de aniversários além de cantar parabéns para os clientes. Seu aplicativo é voltado para entregar refeições grandes para famílias, com uma base de clientes que fala vários idiomas. </w:t>
            </w:r>
          </w:p>
        </w:tc>
      </w:tr>
    </w:tbl>
    <w:p w14:paraId="53641874" w14:textId="77777777" w:rsidR="00EE20B7" w:rsidRDefault="00EE20B7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420AF4A7" w14:textId="77777777" w:rsidR="00EE20B7" w:rsidRDefault="008C6E7E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b/>
          <w:color w:val="4285F4"/>
          <w:sz w:val="28"/>
          <w:lang w:bidi="pt-PT"/>
        </w:rPr>
        <w:t>5. O que os concorrentes falam de si mesmos?</w:t>
      </w:r>
      <w:r>
        <w:rPr>
          <w:color w:val="5F6368"/>
          <w:sz w:val="24"/>
          <w:lang w:bidi="pt-PT"/>
        </w:rPr>
        <w:t xml:space="preserve"> (Descrição)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164D24F8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894B1" w14:textId="77777777" w:rsidR="00EE20B7" w:rsidRDefault="008C6E7E">
            <w:pPr>
              <w:rPr>
                <w:rFonts w:ascii="Google Sans" w:eastAsia="Google Sans" w:hAnsi="Google Sans" w:cs="Google Sans"/>
                <w:b/>
                <w:color w:val="5F6368"/>
              </w:rPr>
            </w:pPr>
            <w:r>
              <w:rPr>
                <w:highlight w:val="white"/>
                <w:lang w:bidi="pt-PT"/>
              </w:rPr>
              <w:t>A Pizza King se descreve como “pizza para todos”. Afirmam que entregam em qualquer lugar. A ênfase do aplicativo está na simplicidade de uso, guarda as informações de pagamento do cliente e permite q</w:t>
            </w:r>
            <w:r>
              <w:rPr>
                <w:highlight w:val="white"/>
                <w:lang w:bidi="pt-PT"/>
              </w:rPr>
              <w:t xml:space="preserve">ue rastrear sua pizza em cada passo do caminho. </w:t>
            </w:r>
            <w:r>
              <w:rPr>
                <w:highlight w:val="white"/>
                <w:lang w:bidi="pt-PT"/>
              </w:rPr>
              <w:br/>
            </w:r>
            <w:r>
              <w:rPr>
                <w:highlight w:val="white"/>
                <w:lang w:bidi="pt-PT"/>
              </w:rPr>
              <w:br/>
              <w:t>A Pesto Palace se comercializa como um local para famílias. Seu lema é “Nossa casa é sua casa”. Dizem aos clientes que seu aplicativo é melhor para grandes entregas e é acessível a muitas pessoas que não fa</w:t>
            </w:r>
            <w:r>
              <w:rPr>
                <w:highlight w:val="white"/>
                <w:lang w:bidi="pt-PT"/>
              </w:rPr>
              <w:t xml:space="preserve">lam ou leem inglês. </w:t>
            </w:r>
          </w:p>
        </w:tc>
      </w:tr>
    </w:tbl>
    <w:p w14:paraId="288FE954" w14:textId="77777777" w:rsidR="00EE20B7" w:rsidRDefault="00EE20B7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33F70DF0" w14:textId="77777777" w:rsidR="00EE20B7" w:rsidRDefault="008C6E7E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b/>
          <w:color w:val="1967D2"/>
          <w:sz w:val="28"/>
          <w:lang w:bidi="pt-PT"/>
        </w:rPr>
        <w:t>6. Pontos fortes dos concorrentes</w:t>
      </w:r>
      <w:r>
        <w:rPr>
          <w:color w:val="5F6368"/>
          <w:sz w:val="24"/>
          <w:lang w:bidi="pt-PT"/>
        </w:rPr>
        <w:t>(Lista)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5A9417A2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8289" w14:textId="77777777" w:rsidR="00EE20B7" w:rsidRDefault="008C6E7E">
            <w:p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Os pontos fortes da Pizza King incluem: </w:t>
            </w:r>
            <w:r>
              <w:rPr>
                <w:lang w:bidi="pt-PT"/>
              </w:rPr>
              <w:br/>
            </w:r>
          </w:p>
          <w:p w14:paraId="1E428D26" w14:textId="77777777" w:rsidR="00EE20B7" w:rsidRDefault="008C6E7E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Oferta de um raio de entrega de mais de 48 quilômetros </w:t>
            </w:r>
          </w:p>
          <w:p w14:paraId="7A2DBA4D" w14:textId="77777777" w:rsidR="00EE20B7" w:rsidRDefault="008C6E7E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Facilitam o pedido e o pagamento em seu aplicativo</w:t>
            </w:r>
          </w:p>
          <w:p w14:paraId="47511176" w14:textId="77777777" w:rsidR="00EE20B7" w:rsidRDefault="008C6E7E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Garantem padrões sólidos de qualidade de entrega</w:t>
            </w:r>
          </w:p>
          <w:p w14:paraId="0C17AE84" w14:textId="77777777" w:rsidR="00EE20B7" w:rsidRDefault="008C6E7E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Proporcionam excelente rastreamento dos pedidos de pizza em seu aplicativo</w:t>
            </w:r>
          </w:p>
          <w:p w14:paraId="038EBED8" w14:textId="77777777" w:rsidR="00EE20B7" w:rsidRDefault="008C6E7E">
            <w:p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br/>
              <w:t xml:space="preserve">Os pontos fortes do Pesto Palace incluem: </w:t>
            </w:r>
          </w:p>
          <w:p w14:paraId="163C237C" w14:textId="77777777" w:rsidR="00EE20B7" w:rsidRDefault="00EE20B7">
            <w:pPr>
              <w:rPr>
                <w:rFonts w:ascii="Google Sans" w:eastAsia="Google Sans" w:hAnsi="Google Sans" w:cs="Google Sans"/>
              </w:rPr>
            </w:pPr>
          </w:p>
          <w:p w14:paraId="1C2A1CAC" w14:textId="77777777" w:rsidR="00EE20B7" w:rsidRDefault="008C6E7E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Proporcionam um design de aplicativo</w:t>
            </w:r>
            <w:r>
              <w:rPr>
                <w:lang w:bidi="pt-PT"/>
              </w:rPr>
              <w:t xml:space="preserve"> elaborado e bonito </w:t>
            </w:r>
          </w:p>
          <w:p w14:paraId="169AB70C" w14:textId="77777777" w:rsidR="00EE20B7" w:rsidRDefault="008C6E7E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Incluindo decisões de design que simplificam o grande menu do restaurante para os usuários</w:t>
            </w:r>
          </w:p>
          <w:p w14:paraId="486D028D" w14:textId="77777777" w:rsidR="00EE20B7" w:rsidRDefault="008C6E7E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+ Faz com que os clientes se sintam bem-vindos</w:t>
            </w:r>
          </w:p>
          <w:p w14:paraId="1907C819" w14:textId="77777777" w:rsidR="00EE20B7" w:rsidRDefault="008C6E7E">
            <w:pPr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Proporciona excelente acessibilidade de aplicativos</w:t>
            </w:r>
            <w:r>
              <w:rPr>
                <w:lang w:bidi="pt-PT"/>
              </w:rPr>
              <w:br/>
            </w:r>
          </w:p>
        </w:tc>
      </w:tr>
    </w:tbl>
    <w:p w14:paraId="7E5B96A9" w14:textId="77777777" w:rsidR="00EE20B7" w:rsidRDefault="00EE20B7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14:paraId="1AAFD86B" w14:textId="77777777" w:rsidR="00EE20B7" w:rsidRDefault="008C6E7E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lang w:bidi="pt-PT"/>
        </w:rPr>
        <w:br w:type="page"/>
      </w:r>
      <w:r>
        <w:rPr>
          <w:b/>
          <w:color w:val="1967D2"/>
          <w:sz w:val="28"/>
          <w:lang w:bidi="pt-PT"/>
        </w:rPr>
        <w:lastRenderedPageBreak/>
        <w:t xml:space="preserve">7. Pontos fracos dos concorrentes </w:t>
      </w:r>
      <w:r>
        <w:rPr>
          <w:color w:val="5F6368"/>
          <w:sz w:val="24"/>
          <w:lang w:bidi="pt-PT"/>
        </w:rPr>
        <w:t>(Lista)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3B84BA1A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40A2" w14:textId="77777777" w:rsidR="00EE20B7" w:rsidRDefault="008C6E7E">
            <w:p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Os pontos fracos da Pizza King incluem: </w:t>
            </w:r>
            <w:r>
              <w:rPr>
                <w:lang w:bidi="pt-PT"/>
              </w:rPr>
              <w:br/>
            </w:r>
          </w:p>
          <w:p w14:paraId="28D276CC" w14:textId="77777777" w:rsidR="00EE20B7" w:rsidRDefault="008C6E7E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Não oferecem recursos de áudio no aplicativo</w:t>
            </w:r>
          </w:p>
          <w:p w14:paraId="2D2431D3" w14:textId="77777777" w:rsidR="00EE20B7" w:rsidRDefault="008C6E7E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Não oferecem o aplicativo em outros idiomas além do inglês</w:t>
            </w:r>
          </w:p>
          <w:p w14:paraId="60982A97" w14:textId="77777777" w:rsidR="00EE20B7" w:rsidRDefault="008C6E7E">
            <w:pPr>
              <w:numPr>
                <w:ilvl w:val="0"/>
                <w:numId w:val="3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Não oferecem opções de personalização de pizza saudáveis</w:t>
            </w:r>
          </w:p>
          <w:p w14:paraId="48A6D2E0" w14:textId="77777777" w:rsidR="00EE20B7" w:rsidRDefault="00EE20B7">
            <w:pPr>
              <w:rPr>
                <w:rFonts w:ascii="Google Sans" w:eastAsia="Google Sans" w:hAnsi="Google Sans" w:cs="Google Sans"/>
              </w:rPr>
            </w:pPr>
          </w:p>
          <w:p w14:paraId="42F4A40E" w14:textId="77777777" w:rsidR="00EE20B7" w:rsidRDefault="008C6E7E">
            <w:p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Os ponto fracos da Pesto Palace incluem: </w:t>
            </w:r>
          </w:p>
          <w:p w14:paraId="3E468E45" w14:textId="77777777" w:rsidR="00EE20B7" w:rsidRDefault="00EE20B7">
            <w:pPr>
              <w:rPr>
                <w:rFonts w:ascii="Google Sans" w:eastAsia="Google Sans" w:hAnsi="Google Sans" w:cs="Google Sans"/>
              </w:rPr>
            </w:pPr>
          </w:p>
          <w:p w14:paraId="33CCB719" w14:textId="77777777" w:rsidR="00EE20B7" w:rsidRDefault="008C6E7E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Melhorar o processo de pagamento no aplicativo</w:t>
            </w:r>
          </w:p>
          <w:p w14:paraId="4F98FF3D" w14:textId="77777777" w:rsidR="00EE20B7" w:rsidRDefault="008C6E7E">
            <w:pPr>
              <w:numPr>
                <w:ilvl w:val="0"/>
                <w:numId w:val="1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Melhorar o rastreamento de entrega e garantir que os tempos estimados de entrega sejam precisos </w:t>
            </w:r>
          </w:p>
        </w:tc>
      </w:tr>
    </w:tbl>
    <w:p w14:paraId="6DE44358" w14:textId="77777777" w:rsidR="00EE20B7" w:rsidRDefault="00EE20B7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14:paraId="68F8873E" w14:textId="77777777" w:rsidR="00EE20B7" w:rsidRDefault="008C6E7E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b/>
          <w:color w:val="1967D2"/>
          <w:sz w:val="28"/>
          <w:lang w:bidi="pt-PT"/>
        </w:rPr>
        <w:t>8. Lacuna</w:t>
      </w:r>
      <w:r>
        <w:rPr>
          <w:b/>
          <w:color w:val="1967D2"/>
          <w:sz w:val="28"/>
          <w:lang w:bidi="pt-PT"/>
        </w:rPr>
        <w:t xml:space="preserve">s </w:t>
      </w:r>
      <w:r>
        <w:rPr>
          <w:color w:val="5F6368"/>
          <w:sz w:val="24"/>
          <w:lang w:bidi="pt-PT"/>
        </w:rPr>
        <w:t>(Lista)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1EDCBBC6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5487" w14:textId="77777777" w:rsidR="00EE20B7" w:rsidRDefault="008C6E7E">
            <w:p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Algumas lacunas que identificamos incluem: </w:t>
            </w:r>
          </w:p>
          <w:p w14:paraId="60DC944F" w14:textId="77777777" w:rsidR="00EE20B7" w:rsidRDefault="00EE20B7">
            <w:pPr>
              <w:rPr>
                <w:rFonts w:ascii="Google Sans" w:eastAsia="Google Sans" w:hAnsi="Google Sans" w:cs="Google Sans"/>
              </w:rPr>
            </w:pPr>
          </w:p>
          <w:p w14:paraId="09328FAA" w14:textId="77777777" w:rsidR="00EE20B7" w:rsidRDefault="008C6E7E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Os produtos dos concorrentes não oferecem opções especificamente voltadas para a saúde </w:t>
            </w:r>
          </w:p>
          <w:p w14:paraId="73BE34FC" w14:textId="77777777" w:rsidR="00EE20B7" w:rsidRDefault="008C6E7E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Os produtos concorrentes fornecem uma quantidade limitada de recursos de acessibilidade</w:t>
            </w:r>
          </w:p>
          <w:p w14:paraId="6303ABA5" w14:textId="77777777" w:rsidR="00EE20B7" w:rsidRDefault="008C6E7E">
            <w:pPr>
              <w:numPr>
                <w:ilvl w:val="0"/>
                <w:numId w:val="4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O processo de pedido e entrega não é claro ou intuitivo</w:t>
            </w:r>
          </w:p>
        </w:tc>
      </w:tr>
    </w:tbl>
    <w:p w14:paraId="151C64D0" w14:textId="77777777" w:rsidR="00EE20B7" w:rsidRDefault="00EE20B7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7D5436C8" w14:textId="77777777" w:rsidR="00EE20B7" w:rsidRDefault="008C6E7E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b/>
          <w:color w:val="1967D2"/>
          <w:sz w:val="28"/>
          <w:lang w:bidi="pt-PT"/>
        </w:rPr>
        <w:t xml:space="preserve">9. Oportunidades </w:t>
      </w:r>
      <w:r>
        <w:rPr>
          <w:color w:val="5F6368"/>
          <w:sz w:val="24"/>
          <w:lang w:bidi="pt-PT"/>
        </w:rPr>
        <w:t>(Lista)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E20B7" w14:paraId="58C3ABF2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91D7" w14:textId="77777777" w:rsidR="00EE20B7" w:rsidRDefault="008C6E7E">
            <w:p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Algumas oportunidades que identificamos incluem: </w:t>
            </w:r>
          </w:p>
          <w:p w14:paraId="36D5B042" w14:textId="77777777" w:rsidR="00EE20B7" w:rsidRDefault="00EE20B7">
            <w:pPr>
              <w:rPr>
                <w:rFonts w:ascii="Google Sans" w:eastAsia="Google Sans" w:hAnsi="Google Sans" w:cs="Google Sans"/>
              </w:rPr>
            </w:pPr>
          </w:p>
          <w:p w14:paraId="3ED7B4EF" w14:textId="77777777" w:rsidR="00EE20B7" w:rsidRDefault="008C6E7E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 xml:space="preserve">Oferecer opções de personalização </w:t>
            </w:r>
            <w:r>
              <w:rPr>
                <w:lang w:bidi="pt-PT"/>
              </w:rPr>
              <w:t>que enfatizem ingredientes saudáveis e alternativas dietéticas</w:t>
            </w:r>
          </w:p>
          <w:p w14:paraId="7445104F" w14:textId="77777777" w:rsidR="00EE20B7" w:rsidRDefault="008C6E7E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Integrar nosso aplicativo com tecnologia de assistente por voz</w:t>
            </w:r>
          </w:p>
          <w:p w14:paraId="188F9E96" w14:textId="77777777" w:rsidR="00EE20B7" w:rsidRDefault="008C6E7E">
            <w:pPr>
              <w:numPr>
                <w:ilvl w:val="0"/>
                <w:numId w:val="5"/>
              </w:numPr>
              <w:rPr>
                <w:rFonts w:ascii="Google Sans" w:eastAsia="Google Sans" w:hAnsi="Google Sans" w:cs="Google Sans"/>
              </w:rPr>
            </w:pPr>
            <w:r>
              <w:rPr>
                <w:lang w:bidi="pt-PT"/>
              </w:rPr>
              <w:t>Elaborar um processo simples para pedidos, check-out e rastreamento de entrega</w:t>
            </w:r>
          </w:p>
        </w:tc>
      </w:tr>
    </w:tbl>
    <w:p w14:paraId="65A83961" w14:textId="77777777" w:rsidR="00EE20B7" w:rsidRDefault="00EE20B7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01AE2F9C" w14:textId="77777777" w:rsidR="00EE20B7" w:rsidRDefault="00EE20B7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12652055" w14:textId="77777777" w:rsidR="00EE20B7" w:rsidRDefault="00EE20B7">
      <w:pPr>
        <w:ind w:left="720"/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sectPr w:rsidR="00EE20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F80F3" w14:textId="77777777" w:rsidR="00000000" w:rsidRDefault="008C6E7E">
      <w:pPr>
        <w:spacing w:line="240" w:lineRule="auto"/>
      </w:pPr>
      <w:r>
        <w:separator/>
      </w:r>
    </w:p>
  </w:endnote>
  <w:endnote w:type="continuationSeparator" w:id="0">
    <w:p w14:paraId="6060E1CC" w14:textId="77777777" w:rsidR="00000000" w:rsidRDefault="008C6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49FEC" w14:textId="77777777" w:rsidR="00EE20B7" w:rsidRDefault="008C6E7E">
    <w:pPr>
      <w:ind w:left="720" w:hanging="360"/>
      <w:jc w:val="right"/>
    </w:pPr>
    <w:r>
      <w:rPr>
        <w:noProof/>
        <w:color w:val="222222"/>
        <w:sz w:val="20"/>
        <w:lang w:bidi="pt-PT"/>
      </w:rPr>
      <w:drawing>
        <wp:inline distT="114300" distB="114300" distL="114300" distR="114300" wp14:anchorId="6AD6C110" wp14:editId="4BB964F8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61A3F" w14:textId="77777777" w:rsidR="00000000" w:rsidRDefault="008C6E7E">
      <w:pPr>
        <w:spacing w:line="240" w:lineRule="auto"/>
      </w:pPr>
      <w:r>
        <w:separator/>
      </w:r>
    </w:p>
  </w:footnote>
  <w:footnote w:type="continuationSeparator" w:id="0">
    <w:p w14:paraId="1C60A531" w14:textId="77777777" w:rsidR="00000000" w:rsidRDefault="008C6E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DB25B" w14:textId="77777777" w:rsidR="00EE20B7" w:rsidRDefault="008C6E7E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2" w:name="_fi9cockdtgf1" w:colFirst="0" w:colLast="0"/>
    <w:bookmarkEnd w:id="2"/>
    <w:r>
      <w:rPr>
        <w:b/>
        <w:color w:val="5F6368"/>
        <w:sz w:val="36"/>
        <w:lang w:bidi="pt-PT"/>
      </w:rPr>
      <w:t xml:space="preserve">Parte 2 - Relatório de auditoria competitiva </w:t>
    </w:r>
    <w:r>
      <w:rPr>
        <w:b/>
        <w:color w:val="5F6368"/>
        <w:sz w:val="36"/>
        <w:lang w:bidi="pt-PT"/>
      </w:rPr>
      <w:tab/>
    </w:r>
    <w:r>
      <w:rPr>
        <w:b/>
        <w:color w:val="5F6368"/>
        <w:sz w:val="36"/>
        <w:lang w:bidi="pt-PT"/>
      </w:rPr>
      <w:tab/>
    </w:r>
    <w:r>
      <w:rPr>
        <w:color w:val="5F6368"/>
        <w:sz w:val="16"/>
        <w:lang w:bidi="pt-PT"/>
      </w:rPr>
      <w:t>Certificado de Design de UX do Google</w:t>
    </w:r>
  </w:p>
  <w:p w14:paraId="1D005BF3" w14:textId="77777777" w:rsidR="00EE20B7" w:rsidRDefault="00EE20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1544A"/>
    <w:multiLevelType w:val="multilevel"/>
    <w:tmpl w:val="C6AC6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53FF7"/>
    <w:multiLevelType w:val="multilevel"/>
    <w:tmpl w:val="55DAF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102ED0"/>
    <w:multiLevelType w:val="multilevel"/>
    <w:tmpl w:val="4A224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E82B7B"/>
    <w:multiLevelType w:val="multilevel"/>
    <w:tmpl w:val="7A629F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F80401"/>
    <w:multiLevelType w:val="multilevel"/>
    <w:tmpl w:val="6E149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0B7"/>
    <w:rsid w:val="008C6E7E"/>
    <w:rsid w:val="00EE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4099"/>
  <w15:docId w15:val="{5094C85E-0EC8-4FBF-B1AD-82B6D9BF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708</Words>
  <Characters>4037</Characters>
  <Application>Microsoft Office Word</Application>
  <DocSecurity>4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2022-01-28T23:47:00Z</dcterms:created>
  <dcterms:modified xsi:type="dcterms:W3CDTF">2022-01-28T23:47:00Z</dcterms:modified>
</cp:coreProperties>
</file>