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2DA44" w14:textId="4106D92B" w:rsidR="00DA2858" w:rsidRDefault="00DA2858" w:rsidP="00DA2858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  <w:r w:rsidRPr="00585CC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 xml:space="preserve">SEMANA </w:t>
      </w:r>
      <w:r w:rsidR="00C64A5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  <w:t>3</w:t>
      </w:r>
    </w:p>
    <w:p w14:paraId="431C38A5" w14:textId="77777777" w:rsidR="00DA2858" w:rsidRPr="00DA2858" w:rsidRDefault="00DA2858" w:rsidP="00DA2858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</w:p>
    <w:p w14:paraId="7100AAF7" w14:textId="697A27AE" w:rsidR="00C64A5B" w:rsidRPr="00C64A5B" w:rsidRDefault="00C64A5B" w:rsidP="00C64A5B">
      <w:pPr>
        <w:pStyle w:val="Ttulo1"/>
        <w:shd w:val="clear" w:color="auto" w:fill="FFFFFF"/>
        <w:spacing w:before="0"/>
        <w:jc w:val="center"/>
        <w:rPr>
          <w:b/>
          <w:bCs/>
          <w:color w:val="1F1F1F"/>
          <w:sz w:val="40"/>
          <w:szCs w:val="40"/>
        </w:rPr>
      </w:pPr>
      <w:r w:rsidRPr="00C64A5B">
        <w:rPr>
          <w:b/>
          <w:bCs/>
          <w:color w:val="1F1F1F"/>
          <w:sz w:val="40"/>
          <w:szCs w:val="40"/>
        </w:rPr>
        <w:t>SAIBA MAIS SOBRE HISTÓRIAS DE USUÁRIOS</w:t>
      </w:r>
    </w:p>
    <w:p w14:paraId="69AED5CF" w14:textId="3FF913BA" w:rsidR="003261DA" w:rsidRPr="003261DA" w:rsidRDefault="003261DA" w:rsidP="003261DA">
      <w:pPr>
        <w:pStyle w:val="Ttulo2"/>
        <w:shd w:val="clear" w:color="auto" w:fill="FFFFFF"/>
        <w:spacing w:before="0" w:beforeAutospacing="0" w:after="0" w:afterAutospacing="0" w:line="300" w:lineRule="atLeast"/>
        <w:jc w:val="center"/>
        <w:rPr>
          <w:rFonts w:ascii="Arial" w:hAnsi="Arial" w:cs="Arial"/>
          <w:sz w:val="40"/>
          <w:szCs w:val="40"/>
        </w:rPr>
      </w:pPr>
    </w:p>
    <w:p w14:paraId="5C1A32B2" w14:textId="77777777" w:rsidR="00DA2858" w:rsidRDefault="00DA2858" w:rsidP="00DA2858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pt-BR"/>
          <w14:ligatures w14:val="none"/>
        </w:rPr>
      </w:pPr>
    </w:p>
    <w:p w14:paraId="7417B7C5" w14:textId="77777777" w:rsidR="00DA2858" w:rsidRDefault="00DA2858" w:rsidP="00DA285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  <w14:ligatures w14:val="none"/>
        </w:rPr>
        <w:t>Aluno</w:t>
      </w:r>
      <w:r w:rsidRPr="00031DA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  <w14:ligatures w14:val="none"/>
        </w:rPr>
        <w:t>:</w:t>
      </w:r>
      <w:r w:rsidRPr="00031DA3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pt-BR"/>
          <w14:ligatures w14:val="none"/>
        </w:rPr>
        <w:t xml:space="preserve"> Leonardo Cunha da Silva</w:t>
      </w:r>
    </w:p>
    <w:p w14:paraId="0C41D2FB" w14:textId="1AF7317A" w:rsidR="00DA2858" w:rsidRDefault="00DA2858"/>
    <w:p w14:paraId="48B67094" w14:textId="77777777" w:rsidR="00C64A5B" w:rsidRDefault="00C64A5B"/>
    <w:p w14:paraId="43DA95FB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 xml:space="preserve">Você já aprendeu sobre mapas de empatia e personas e como eles podem ajudar a ter empatia com os usuários para quem seu design é voltado. Outra maneira útil de entender seus usuários é criando uma história em torno das experiências deles com seu produto. Como um lembrete, uma </w:t>
      </w:r>
      <w:r>
        <w:rPr>
          <w:rStyle w:val="Forte"/>
          <w:rFonts w:ascii="unset" w:hAnsi="unset"/>
          <w:color w:val="1F1F1F"/>
        </w:rPr>
        <w:t>história de usuário</w:t>
      </w:r>
      <w:r>
        <w:rPr>
          <w:color w:val="1F1F1F"/>
        </w:rPr>
        <w:t xml:space="preserve"> é uma história fictícia de uma frase que conta o ponto de vista da persona para inspirar e informar as decisões de design. Ela é uma ótima oportunidade de usar sua imaginação para criar histórias que envolvem as necessidades dos usuários.</w:t>
      </w:r>
    </w:p>
    <w:p w14:paraId="33B8A36A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As histórias de usuário devem ser escritas no seguinte formato:</w:t>
      </w:r>
    </w:p>
    <w:p w14:paraId="4D61DC32" w14:textId="6322FE7E" w:rsidR="00C64A5B" w:rsidRP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  <w:lang w:val="en-US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021F6578" wp14:editId="3FAB8E8B">
            <wp:extent cx="5400040" cy="1438910"/>
            <wp:effectExtent l="0" t="0" r="0" b="8890"/>
            <wp:docPr id="1546975923" name="Imagem 8" descr="A template of a statement framing the WHO, WHAT, and WHY: As a __, I want to __, so that __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emplate of a statement framing the WHO, WHAT, and WHY: As a __, I want to __, so that __.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A5B">
        <w:rPr>
          <w:rFonts w:ascii="Arial" w:hAnsi="Arial" w:cs="Arial"/>
          <w:color w:val="1F1F1F"/>
          <w:sz w:val="21"/>
          <w:szCs w:val="21"/>
          <w:lang w:val="en-US"/>
        </w:rPr>
        <w:t>A template of a statement framing the WHO, WHAT, and WHY: As a type of user (WHO), I want to action (WHAT), so that benefit (WHY).</w:t>
      </w:r>
    </w:p>
    <w:p w14:paraId="3E4936F7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Um modelo de declaração que define QUEM, O QUÊ e POR QUÊ: Como um tipo de usuário (QUEM), quero realizar ações (O QUÊ) para gerar um benefício (PORQUÊ).</w:t>
      </w:r>
    </w:p>
    <w:p w14:paraId="19CE828A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 xml:space="preserve">Como um tipo de usuário (quem), quero realizar </w:t>
      </w:r>
      <w:r>
        <w:rPr>
          <w:rStyle w:val="Forte"/>
          <w:rFonts w:ascii="unset" w:hAnsi="unset"/>
          <w:color w:val="1F1F1F"/>
        </w:rPr>
        <w:t>ações</w:t>
      </w:r>
      <w:r>
        <w:rPr>
          <w:color w:val="1F1F1F"/>
        </w:rPr>
        <w:t xml:space="preserve"> (o quê) para gerar um </w:t>
      </w:r>
      <w:r>
        <w:rPr>
          <w:rStyle w:val="Forte"/>
          <w:rFonts w:ascii="unset" w:hAnsi="unset"/>
          <w:color w:val="1F1F1F"/>
        </w:rPr>
        <w:t>benefício</w:t>
      </w:r>
      <w:r>
        <w:rPr>
          <w:color w:val="1F1F1F"/>
        </w:rPr>
        <w:t xml:space="preserve"> (porquê).</w:t>
      </w:r>
    </w:p>
    <w:p w14:paraId="2272B5B0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Usar esse formato é uma maneira clara de garantir que a história de usuário comunique tudo o que você precisa saber sobre a persona. As histórias de usuário que você criar serão muito valiosas quando você começar a projetar seu produto. As histórias de usuários também podem servir como uma “lista de verificação” para garantir que você está abordando e resolvendo os principais problemas que seus usuários podem enfrentar ao interagirem com seu produto. </w:t>
      </w:r>
    </w:p>
    <w:p w14:paraId="25B0D457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A prática recomendada de histórias de usuário é que elas sejam curtas, impactantes e objetivas, com uma ação e um benefício claros.</w:t>
      </w:r>
    </w:p>
    <w:p w14:paraId="0BCED850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lastRenderedPageBreak/>
        <w:t>Pratique esse formato para criar histórias de usuários relacionadas ao aplicativo de passeadores de cães que você viu anteriormente.</w:t>
      </w:r>
    </w:p>
    <w:p w14:paraId="194D2C36" w14:textId="50A1476E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09846D30" wp14:editId="456F0F0D">
            <wp:extent cx="5400040" cy="490220"/>
            <wp:effectExtent l="0" t="0" r="0" b="5080"/>
            <wp:docPr id="181635385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E178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proofErr w:type="spellStart"/>
      <w:r>
        <w:rPr>
          <w:rStyle w:val="Forte"/>
          <w:rFonts w:ascii="unset" w:hAnsi="unset"/>
          <w:color w:val="1F1F1F"/>
        </w:rPr>
        <w:t>Makayla</w:t>
      </w:r>
      <w:proofErr w:type="spellEnd"/>
      <w:r>
        <w:rPr>
          <w:rStyle w:val="Forte"/>
          <w:rFonts w:ascii="unset" w:hAnsi="unset"/>
          <w:color w:val="1F1F1F"/>
        </w:rPr>
        <w:t xml:space="preserve"> Scott</w:t>
      </w:r>
    </w:p>
    <w:p w14:paraId="36C787DE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Como viajo com frequência, quero contratar uma pessoa para passear com meus cães para que eu me sinta bem em relação à segurança dos meus animais de estimação durante as férias.</w:t>
      </w:r>
    </w:p>
    <w:p w14:paraId="1FB4303C" w14:textId="159C2C37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385D6D95" wp14:editId="3D022041">
            <wp:extent cx="5400040" cy="476885"/>
            <wp:effectExtent l="0" t="0" r="0" b="0"/>
            <wp:docPr id="253236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2671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t>Tobias Clark</w:t>
      </w:r>
    </w:p>
    <w:p w14:paraId="66EEA32D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Como dono de um cachorro, quero uma pessoa de confiança que possa levar meu cão para passear regularmente.</w:t>
      </w:r>
    </w:p>
    <w:p w14:paraId="6BF6E54A" w14:textId="54CEC43A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7341BEDD" wp14:editId="08342DD4">
            <wp:extent cx="5400040" cy="485775"/>
            <wp:effectExtent l="0" t="0" r="0" b="9525"/>
            <wp:docPr id="185216180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2FF4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t>Darlene Wu</w:t>
      </w:r>
    </w:p>
    <w:p w14:paraId="6987AF61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Sou uma executiva atarefada, então gostaria de ter alguém para passear com meu cachorro e que não me deixe na mão, para que eu possa trabalhar sem preocupações.</w:t>
      </w:r>
    </w:p>
    <w:p w14:paraId="1560134D" w14:textId="58D6E264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3C441BB9" wp14:editId="1EE1D5E1">
            <wp:extent cx="5400040" cy="495300"/>
            <wp:effectExtent l="0" t="0" r="0" b="0"/>
            <wp:docPr id="7509716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3C81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t>Carlos Bernal</w:t>
      </w:r>
    </w:p>
    <w:p w14:paraId="730AD7EF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Sou um estudante indeciso, quero testar muitos passeadores para poder escolher um para passeios regulares.</w:t>
      </w:r>
    </w:p>
    <w:p w14:paraId="020AD913" w14:textId="20D6BA64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1BE8505E" wp14:editId="6CA8BFE6">
            <wp:extent cx="5400040" cy="539750"/>
            <wp:effectExtent l="0" t="0" r="0" b="0"/>
            <wp:docPr id="11731530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65B15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t>Daniella Ortega</w:t>
      </w:r>
    </w:p>
    <w:p w14:paraId="415122C7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Como mãe de dois filhos, quero limitar o acesso à minha casa para manter minha família segura.</w:t>
      </w:r>
    </w:p>
    <w:p w14:paraId="60AFF74B" w14:textId="2B9A0549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3A5FD68E" wp14:editId="77023AE3">
            <wp:extent cx="5400040" cy="513080"/>
            <wp:effectExtent l="0" t="0" r="0" b="1270"/>
            <wp:docPr id="2050358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EF1A1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lastRenderedPageBreak/>
        <w:t>Jessica Banks</w:t>
      </w:r>
    </w:p>
    <w:p w14:paraId="27789138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Como ex-policial, quero poder rastrear a pessoa que passeia com meus cães para que eu me sinta confortável em relação à segurança dos meus animais de estimação.</w:t>
      </w:r>
    </w:p>
    <w:p w14:paraId="5767E21E" w14:textId="6D736A07" w:rsidR="00C64A5B" w:rsidRDefault="00C64A5B" w:rsidP="00C64A5B">
      <w:pPr>
        <w:shd w:val="clear" w:color="auto" w:fill="FFFFFF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drawing>
          <wp:inline distT="0" distB="0" distL="0" distR="0" wp14:anchorId="09B6C61A" wp14:editId="0BD7B625">
            <wp:extent cx="5400040" cy="490220"/>
            <wp:effectExtent l="0" t="0" r="0" b="5080"/>
            <wp:docPr id="1112126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6B65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color w:val="1F1F1F"/>
        </w:rPr>
        <w:t>Arnold Jones</w:t>
      </w:r>
    </w:p>
    <w:p w14:paraId="72D6DB01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Como executiva viúva, quero uma pessoa permanente para passear com meus cães para que meus animais de estimação recebam os cuidados que merecem.</w:t>
      </w:r>
    </w:p>
    <w:p w14:paraId="379CA2FC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Essas histórias de usuários podem ajudar a informar os designs que você for criar. Por exemplo, no aplicativo de passeadores de cães, os usuários devem ter a capacidade de solicitar uma data e hora para um passeador de cães, selecionar um passeador de cães específico e talvez até mesmo ler o histórico dos passeadores de cães, já que todas essas questões foram mencionadas nas histórias de usuários.</w:t>
      </w:r>
    </w:p>
    <w:p w14:paraId="0F256D80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 xml:space="preserve">Diferentes usuários têm diferentes necessidades. Portanto, pratique a empatia e tenha essas necessidades específicas em mente quando for escrever histórias de usuários. Para ajudar você a escrever histórias de usuários mais eficazes, consulte este artigo da </w:t>
      </w:r>
      <w:proofErr w:type="spellStart"/>
      <w:r>
        <w:rPr>
          <w:color w:val="1F1F1F"/>
        </w:rPr>
        <w:t>Interaction</w:t>
      </w:r>
      <w:proofErr w:type="spellEnd"/>
      <w:r>
        <w:rPr>
          <w:color w:val="1F1F1F"/>
        </w:rPr>
        <w:t xml:space="preserve"> Design Foundation sobre </w:t>
      </w:r>
      <w:hyperlink r:id="rId13" w:tgtFrame="_blank" w:history="1">
        <w:r>
          <w:rPr>
            <w:rStyle w:val="Hyperlink"/>
          </w:rPr>
          <w:t>como escrever histórias de usuários</w:t>
        </w:r>
      </w:hyperlink>
      <w:r>
        <w:rPr>
          <w:color w:val="1F1F1F"/>
          <w:u w:val="single"/>
        </w:rPr>
        <w:t>.</w:t>
      </w:r>
    </w:p>
    <w:p w14:paraId="29E673B6" w14:textId="77777777" w:rsidR="00C64A5B" w:rsidRDefault="00C64A5B" w:rsidP="00C64A5B">
      <w:pPr>
        <w:pStyle w:val="Ttulo2"/>
        <w:shd w:val="clear" w:color="auto" w:fill="FFFFFF"/>
        <w:spacing w:before="0" w:beforeAutospacing="0"/>
        <w:rPr>
          <w:color w:val="1F1F1F"/>
        </w:rPr>
      </w:pPr>
      <w:r>
        <w:rPr>
          <w:rStyle w:val="Forte"/>
          <w:rFonts w:ascii="unset" w:hAnsi="unset"/>
          <w:b/>
          <w:bCs/>
          <w:color w:val="1F1F1F"/>
        </w:rPr>
        <w:t>Como representar seus usuários</w:t>
      </w:r>
    </w:p>
    <w:p w14:paraId="08F1C70A" w14:textId="77777777" w:rsidR="00C64A5B" w:rsidRDefault="00C64A5B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Personas e histórias de usuários representam as necessidades dos usuários para quem você está projetando. Quanto mais detalhadas e precisas forem suas personas e histórias de usuários, melhor você será no design de produtos que atendam às necessidades deles. Leve o tempo que precisar para criar histórias de usuários. Lembre-se, no design de UX, o usuário sempre tem prioridade no trabalho, por isso é importante entender o ponto de vista dele.</w:t>
      </w:r>
    </w:p>
    <w:p w14:paraId="0FED5C5E" w14:textId="77777777" w:rsidR="0034407A" w:rsidRDefault="0034407A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520857D6" w14:textId="77777777" w:rsidR="0034407A" w:rsidRDefault="0034407A" w:rsidP="0034407A">
      <w:pPr>
        <w:pStyle w:val="Ttulo1"/>
        <w:shd w:val="clear" w:color="auto" w:fill="FFFFFF"/>
        <w:spacing w:before="0"/>
      </w:pPr>
      <w:r>
        <w:t xml:space="preserve">Atividade: Crie uma história de usuário para o projeto da </w:t>
      </w:r>
      <w:proofErr w:type="spellStart"/>
      <w:r>
        <w:t>CoffeeHouse</w:t>
      </w:r>
      <w:proofErr w:type="spellEnd"/>
    </w:p>
    <w:p w14:paraId="4F38B5B8" w14:textId="77777777" w:rsidR="0034407A" w:rsidRDefault="0034407A" w:rsidP="00C64A5B">
      <w:pPr>
        <w:pStyle w:val="NormalWeb"/>
        <w:shd w:val="clear" w:color="auto" w:fill="FFFFFF"/>
        <w:spacing w:before="0" w:beforeAutospacing="0"/>
        <w:rPr>
          <w:color w:val="1F1F1F"/>
        </w:rPr>
      </w:pPr>
    </w:p>
    <w:p w14:paraId="3C680C9F" w14:textId="77777777" w:rsidR="0034407A" w:rsidRDefault="0034407A" w:rsidP="0034407A">
      <w:pPr>
        <w:pStyle w:val="Ttulo3"/>
        <w:shd w:val="clear" w:color="auto" w:fill="FFFFFF"/>
        <w:spacing w:before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1.</w:t>
      </w:r>
    </w:p>
    <w:p w14:paraId="7EB90A6C" w14:textId="77777777" w:rsidR="0034407A" w:rsidRDefault="0034407A" w:rsidP="0034407A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Style w:val="screenreader-only"/>
          <w:rFonts w:ascii="Arial" w:hAnsi="Arial" w:cs="Arial"/>
          <w:color w:val="333333"/>
          <w:sz w:val="21"/>
          <w:szCs w:val="21"/>
          <w:bdr w:val="none" w:sz="0" w:space="0" w:color="auto" w:frame="1"/>
        </w:rPr>
        <w:t>Pergunta 1</w:t>
      </w:r>
    </w:p>
    <w:p w14:paraId="1BD1C932" w14:textId="13C7FC58" w:rsidR="0034407A" w:rsidRDefault="0034407A" w:rsidP="0034407A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57064B40" wp14:editId="0935A269">
            <wp:extent cx="5400040" cy="935355"/>
            <wp:effectExtent l="0" t="0" r="0" b="0"/>
            <wp:docPr id="111748101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55A9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Esta atividade serve para praticar a escrita de histórias de usuário eficazes. Uma </w:t>
      </w:r>
      <w:r>
        <w:rPr>
          <w:rStyle w:val="Forte"/>
          <w:rFonts w:ascii="unset" w:hAnsi="unset" w:cs="Arial"/>
          <w:color w:val="333333"/>
          <w:sz w:val="21"/>
          <w:szCs w:val="21"/>
        </w:rPr>
        <w:t>história de usuário</w:t>
      </w:r>
      <w:r>
        <w:rPr>
          <w:rFonts w:ascii="Arial" w:hAnsi="Arial" w:cs="Arial"/>
          <w:color w:val="333333"/>
          <w:sz w:val="21"/>
          <w:szCs w:val="21"/>
        </w:rPr>
        <w:t xml:space="preserve"> é uma história fictícia de uma frase que é usada para inspirar e informar as decisões de design. Contada do ponto de vista de uma persona, ela apresenta o usuário, expõe um obstáculo e declara o objetivo final do usuário.</w:t>
      </w:r>
    </w:p>
    <w:p w14:paraId="25830DB6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As histórias de usuários ajudam as equipes a:</w:t>
      </w:r>
    </w:p>
    <w:p w14:paraId="2FB1C660" w14:textId="77777777" w:rsidR="0034407A" w:rsidRDefault="0034407A" w:rsidP="003440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Priorizar objetivos de design</w:t>
      </w:r>
    </w:p>
    <w:p w14:paraId="521420BF" w14:textId="77777777" w:rsidR="0034407A" w:rsidRDefault="0034407A" w:rsidP="003440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Unir-se em torno de um objetivo claro</w:t>
      </w:r>
    </w:p>
    <w:p w14:paraId="6939315A" w14:textId="77777777" w:rsidR="0034407A" w:rsidRDefault="0034407A" w:rsidP="003440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Adotar uma abordagem centrada no usuário e tomar decisões de design empáticas</w:t>
      </w:r>
    </w:p>
    <w:p w14:paraId="52272E19" w14:textId="77777777" w:rsidR="0034407A" w:rsidRDefault="0034407A" w:rsidP="0034407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Fazer propostas convincentes para as partes interessadas, demonstrando como as atualizações ajudarão tipos específicos de pessoas</w:t>
      </w:r>
    </w:p>
    <w:p w14:paraId="44205E35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Nesta atividade, você criará duas histórias de usuários usando as duas personas criadas na atividade </w:t>
      </w:r>
      <w:hyperlink r:id="rId15" w:tgtFrame="_blank" w:history="1">
        <w:r>
          <w:rPr>
            <w:rStyle w:val="Hyperlink"/>
            <w:rFonts w:ascii="Arial" w:eastAsiaTheme="majorEastAsia" w:hAnsi="Arial" w:cs="Arial"/>
            <w:sz w:val="21"/>
            <w:szCs w:val="21"/>
          </w:rPr>
          <w:t xml:space="preserve">Criar personas para o projeto da </w:t>
        </w:r>
        <w:proofErr w:type="spellStart"/>
        <w:r>
          <w:rPr>
            <w:rStyle w:val="Hyperlink"/>
            <w:rFonts w:ascii="Arial" w:eastAsiaTheme="majorEastAsia" w:hAnsi="Arial" w:cs="Arial"/>
            <w:sz w:val="21"/>
            <w:szCs w:val="21"/>
          </w:rPr>
          <w:t>CoffeeHouse</w:t>
        </w:r>
        <w:proofErr w:type="spellEnd"/>
      </w:hyperlink>
      <w:r>
        <w:rPr>
          <w:rFonts w:ascii="Arial" w:hAnsi="Arial" w:cs="Arial"/>
          <w:color w:val="333333"/>
          <w:sz w:val="21"/>
          <w:szCs w:val="21"/>
        </w:rPr>
        <w:t xml:space="preserve">. Se você ainda não criou suas personas da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volte e conclua </w:t>
      </w:r>
      <w:hyperlink r:id="rId16" w:tgtFrame="_blank" w:history="1">
        <w:r>
          <w:rPr>
            <w:rStyle w:val="Hyperlink"/>
            <w:rFonts w:ascii="Arial" w:eastAsiaTheme="majorEastAsia" w:hAnsi="Arial" w:cs="Arial"/>
            <w:sz w:val="21"/>
            <w:szCs w:val="21"/>
          </w:rPr>
          <w:t>essa atividade</w:t>
        </w:r>
      </w:hyperlink>
      <w:r>
        <w:rPr>
          <w:rFonts w:ascii="Arial" w:hAnsi="Arial" w:cs="Arial"/>
          <w:color w:val="333333"/>
          <w:sz w:val="21"/>
          <w:szCs w:val="21"/>
        </w:rPr>
        <w:t xml:space="preserve"> antes de iniciar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esta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</w:t>
      </w:r>
    </w:p>
    <w:p w14:paraId="28CAEB0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O cenário da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pode ser encontrado neste curso abaixo:</w:t>
      </w:r>
    </w:p>
    <w:p w14:paraId="0BA721DF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Para usar o cenário deste item do curso, clique no link abaixo e selecione “Usar modelo”.</w:t>
      </w:r>
    </w:p>
    <w:p w14:paraId="25CB0F93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Link para o cenário: </w:t>
      </w:r>
      <w:hyperlink r:id="rId17" w:tgtFrame="_blank" w:history="1">
        <w:r>
          <w:rPr>
            <w:rStyle w:val="Hyperlink"/>
            <w:rFonts w:ascii="Arial" w:eastAsiaTheme="majorEastAsia" w:hAnsi="Arial" w:cs="Arial"/>
            <w:sz w:val="21"/>
            <w:szCs w:val="21"/>
          </w:rPr>
          <w:t xml:space="preserve">Cenário de negócios da </w:t>
        </w:r>
        <w:proofErr w:type="spellStart"/>
        <w:r>
          <w:rPr>
            <w:rStyle w:val="Hyperlink"/>
            <w:rFonts w:ascii="Arial" w:eastAsiaTheme="majorEastAsia" w:hAnsi="Arial" w:cs="Arial"/>
            <w:sz w:val="21"/>
            <w:szCs w:val="21"/>
          </w:rPr>
          <w:t>CoffeeHouse</w:t>
        </w:r>
        <w:proofErr w:type="spellEnd"/>
      </w:hyperlink>
    </w:p>
    <w:p w14:paraId="7A2150A4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OU</w:t>
      </w:r>
    </w:p>
    <w:p w14:paraId="6B1FA66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Caso você não tenha uma conta do Google, faça o download do cenário diretamente pelo anexo abaixo.</w:t>
      </w:r>
    </w:p>
    <w:p w14:paraId="383F9CF4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Depois de concluir esta atividade, você terá a oportunidade de comparar seu trabalho com um exemplo completo.</w:t>
      </w:r>
    </w:p>
    <w:p w14:paraId="7B7506E4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Para escrever uma história de usuário, siga esta fórmula simples:</w:t>
      </w:r>
    </w:p>
    <w:p w14:paraId="53965941" w14:textId="73BEAC6C" w:rsidR="0034407A" w:rsidRDefault="0034407A" w:rsidP="0034407A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2781C4FF" wp14:editId="5B9F4C0E">
            <wp:extent cx="5400040" cy="1455420"/>
            <wp:effectExtent l="0" t="0" r="0" b="0"/>
            <wp:docPr id="136128338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F95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Agora só falta preencher as partes que estão faltando:</w:t>
      </w:r>
    </w:p>
    <w:p w14:paraId="566C5991" w14:textId="77777777" w:rsidR="0034407A" w:rsidRDefault="0034407A" w:rsidP="003440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O “tipo de usuário” descreve para </w:t>
      </w:r>
      <w:r>
        <w:rPr>
          <w:rFonts w:ascii="Arial" w:hAnsi="Arial" w:cs="Arial"/>
          <w:color w:val="333333"/>
          <w:sz w:val="21"/>
          <w:szCs w:val="21"/>
          <w:u w:val="single"/>
        </w:rPr>
        <w:t>quem</w:t>
      </w:r>
      <w:r>
        <w:rPr>
          <w:rFonts w:ascii="Arial" w:hAnsi="Arial" w:cs="Arial"/>
          <w:color w:val="333333"/>
          <w:sz w:val="21"/>
          <w:szCs w:val="21"/>
        </w:rPr>
        <w:t xml:space="preserve"> você está projetando.</w:t>
      </w:r>
    </w:p>
    <w:p w14:paraId="15B4FD26" w14:textId="77777777" w:rsidR="0034407A" w:rsidRDefault="0034407A" w:rsidP="003440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A “ação” é </w:t>
      </w:r>
      <w:r>
        <w:rPr>
          <w:rFonts w:ascii="Arial" w:hAnsi="Arial" w:cs="Arial"/>
          <w:color w:val="333333"/>
          <w:sz w:val="21"/>
          <w:szCs w:val="21"/>
          <w:u w:val="single"/>
        </w:rPr>
        <w:t>o que</w:t>
      </w:r>
      <w:r>
        <w:rPr>
          <w:rFonts w:ascii="Arial" w:hAnsi="Arial" w:cs="Arial"/>
          <w:color w:val="333333"/>
          <w:sz w:val="21"/>
          <w:szCs w:val="21"/>
        </w:rPr>
        <w:t xml:space="preserve"> o usuário espera que aconteça.</w:t>
      </w:r>
    </w:p>
    <w:p w14:paraId="5B605CBE" w14:textId="77777777" w:rsidR="0034407A" w:rsidRDefault="0034407A" w:rsidP="0034407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O “benefício” é </w:t>
      </w:r>
      <w:r>
        <w:rPr>
          <w:rFonts w:ascii="Arial" w:hAnsi="Arial" w:cs="Arial"/>
          <w:color w:val="333333"/>
          <w:sz w:val="21"/>
          <w:szCs w:val="21"/>
          <w:u w:val="single"/>
        </w:rPr>
        <w:t>por que</w:t>
      </w:r>
      <w:r>
        <w:rPr>
          <w:rFonts w:ascii="Arial" w:hAnsi="Arial" w:cs="Arial"/>
          <w:color w:val="333333"/>
          <w:sz w:val="21"/>
          <w:szCs w:val="21"/>
        </w:rPr>
        <w:t xml:space="preserve"> o usuário quer que a ação aconteça.</w:t>
      </w:r>
    </w:p>
    <w:p w14:paraId="1AD2B8DF" w14:textId="408EEA48" w:rsidR="0034407A" w:rsidRDefault="0034407A" w:rsidP="0034407A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86F2FF2" wp14:editId="7C62212A">
            <wp:extent cx="5400040" cy="938530"/>
            <wp:effectExtent l="0" t="0" r="0" b="0"/>
            <wp:docPr id="41784011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004E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A fórmula de histórias de usuários mantém o problema centrado no usuário, além de permitir que elas sejam transformada em ações e comunicadas com clareza. Para criar suas duas histórias de usuário, siga as etapas abaixo: </w:t>
      </w:r>
    </w:p>
    <w:p w14:paraId="3E177A24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Etapa 1: acesse o modelo</w:t>
      </w:r>
    </w:p>
    <w:p w14:paraId="25B58DB2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Para usar o modelo deste item do curso, clique no link abaixo e selecione “Usar modelo”.</w:t>
      </w:r>
    </w:p>
    <w:p w14:paraId="4109BE9B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Link para o modelo: </w:t>
      </w:r>
      <w:hyperlink r:id="rId20" w:tgtFrame="_blank" w:history="1">
        <w:r>
          <w:rPr>
            <w:rStyle w:val="Forte"/>
            <w:rFonts w:ascii="unset" w:hAnsi="unset" w:cs="Arial"/>
            <w:sz w:val="21"/>
            <w:szCs w:val="21"/>
          </w:rPr>
          <w:t>modelo de história do usuário</w:t>
        </w:r>
      </w:hyperlink>
      <w:r>
        <w:rPr>
          <w:rFonts w:ascii="Arial" w:hAnsi="Arial" w:cs="Arial"/>
          <w:color w:val="333333"/>
          <w:sz w:val="21"/>
          <w:szCs w:val="21"/>
        </w:rPr>
        <w:t>.</w:t>
      </w:r>
    </w:p>
    <w:p w14:paraId="2DE20B1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OU</w:t>
      </w:r>
    </w:p>
    <w:p w14:paraId="53D02F78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Caso você não tenha uma conta do Google, faça o download direto do modelo pelo anexo abaixo.</w:t>
      </w:r>
    </w:p>
    <w:p w14:paraId="74B9FEAF" w14:textId="67571783" w:rsidR="0034407A" w:rsidRDefault="0034407A" w:rsidP="0034407A">
      <w:pPr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1C8F316E" wp14:editId="4BDC8E97">
            <wp:extent cx="5400040" cy="2560320"/>
            <wp:effectExtent l="0" t="0" r="0" b="0"/>
            <wp:docPr id="204528575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C759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Etapa 2: identifique os tipos de usuário</w:t>
      </w:r>
    </w:p>
    <w:p w14:paraId="41E7D8A1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Abra as duas personas que você criou para o cenário da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na atividade </w:t>
      </w:r>
      <w:hyperlink r:id="rId22" w:tgtFrame="_blank" w:history="1">
        <w:r>
          <w:rPr>
            <w:rStyle w:val="Hyperlink"/>
            <w:rFonts w:ascii="Arial" w:eastAsiaTheme="majorEastAsia" w:hAnsi="Arial" w:cs="Arial"/>
            <w:sz w:val="21"/>
            <w:szCs w:val="21"/>
          </w:rPr>
          <w:t xml:space="preserve">Criar personas para o projeto da </w:t>
        </w:r>
        <w:proofErr w:type="spellStart"/>
        <w:r>
          <w:rPr>
            <w:rStyle w:val="Hyperlink"/>
            <w:rFonts w:ascii="Arial" w:eastAsiaTheme="majorEastAsia" w:hAnsi="Arial" w:cs="Arial"/>
            <w:sz w:val="21"/>
            <w:szCs w:val="21"/>
          </w:rPr>
          <w:t>CoffeeHouse</w:t>
        </w:r>
        <w:proofErr w:type="spellEnd"/>
      </w:hyperlink>
      <w:r>
        <w:rPr>
          <w:rFonts w:ascii="Arial" w:hAnsi="Arial" w:cs="Arial"/>
          <w:color w:val="333333"/>
          <w:sz w:val="21"/>
          <w:szCs w:val="21"/>
        </w:rPr>
        <w:t>. Também há um resumo de cada persona abaixo para você analisar. Depois, faça uma segunda cópia do cartão da história de usuário no modelo e descreva cada usuário resumidamente no espaço “Tipo de usuário”.</w:t>
      </w:r>
    </w:p>
    <w:p w14:paraId="766E69DB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Aqui estão as informações das personas, caso você precise:</w:t>
      </w:r>
    </w:p>
    <w:p w14:paraId="04E000CE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 xml:space="preserve">Tipo de cliente 1: </w:t>
      </w:r>
      <w:proofErr w:type="spellStart"/>
      <w:r>
        <w:rPr>
          <w:rStyle w:val="Forte"/>
          <w:rFonts w:ascii="unset" w:hAnsi="unset" w:cs="Arial"/>
          <w:color w:val="333333"/>
          <w:sz w:val="21"/>
          <w:szCs w:val="21"/>
        </w:rPr>
        <w:t>Anika</w:t>
      </w:r>
      <w:proofErr w:type="spellEnd"/>
    </w:p>
    <w:p w14:paraId="208B9742" w14:textId="77777777" w:rsidR="0034407A" w:rsidRDefault="0034407A" w:rsidP="0034407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Profissional júnior em uma empresa agitada, geralmente com menos de 23 anos de idade.</w:t>
      </w:r>
    </w:p>
    <w:p w14:paraId="26369033" w14:textId="77777777" w:rsidR="0034407A" w:rsidRDefault="0034407A" w:rsidP="0034407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Essa pessoa vai à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várias vezes por semana para pegar um pedido para si e para até doze colegas de trabalho.</w:t>
      </w:r>
    </w:p>
    <w:p w14:paraId="1646CA79" w14:textId="77777777" w:rsidR="0034407A" w:rsidRDefault="0034407A" w:rsidP="0034407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Ela tem um cronograma apertado e precisa pedir itens de alta qualidade da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com antecedência e retirá-los com rapidez e eficiência.</w:t>
      </w:r>
    </w:p>
    <w:p w14:paraId="34D2448C" w14:textId="77777777" w:rsidR="0034407A" w:rsidRDefault="0034407A" w:rsidP="0034407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 frustração mais comum para esse tipo de cliente envolve a coordenação da retirada do pedido. Às vezes, um pedido grande está incompleto ou incorreto. Outras vezes, o pedido fica parado por muito tempo e o café ou os alimentos quentes esfriam.</w:t>
      </w:r>
    </w:p>
    <w:p w14:paraId="019C785E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Tipo de cliente 2: Ali</w:t>
      </w:r>
    </w:p>
    <w:p w14:paraId="6AC268E4" w14:textId="77777777" w:rsidR="0034407A" w:rsidRDefault="0034407A" w:rsidP="0034407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Alguém que gosta de ficar na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CoffeeHouse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 quer um lugar fora de casa para trabalhar, onde possa ter uma conexão e manter a produtividade. Clientes desse tipo têm idades e ocupações variadas.</w:t>
      </w:r>
    </w:p>
    <w:p w14:paraId="3F3EDC41" w14:textId="77777777" w:rsidR="0034407A" w:rsidRDefault="0034407A" w:rsidP="0034407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As frustrações mais comuns envolvem a falta de organização no caixa e a incapacidade de encontrar um espaço de trabalho adequado. Esperar na fila para fazer pedidos e retirar itens interrompe a produtividade, então a pessoa não tem motivação para fazer um pedido. Para este cliente, também é importante ter acesso a boas condições de trabalho, como uma conexão Wi-Fi rápida e assentos confortáveis.</w:t>
      </w:r>
    </w:p>
    <w:p w14:paraId="69947E5B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Etapa 3: identifique as ações do usuário</w:t>
      </w:r>
    </w:p>
    <w:p w14:paraId="00C0539C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Para determinar o que cada usuário espera que aconteça, considere os pontos fracos. Em seguida, descreva uma ação que ajudará a ter uma experiência melhor no espaço “Ação” do modelo.</w:t>
      </w:r>
    </w:p>
    <w:p w14:paraId="6D544662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Etapa 4: identifique os benefícios para cada usuário</w:t>
      </w:r>
    </w:p>
    <w:p w14:paraId="551D1F14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Em seguida, considere por que cada usuário pode querer executar a ação que você selecionou e como isso os beneficiaria. Descreva o benefício para cada usuário no espaço “Benefício” do modelo.</w:t>
      </w:r>
    </w:p>
    <w:p w14:paraId="593E22D9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Style w:val="Forte"/>
          <w:rFonts w:ascii="unset" w:hAnsi="unset" w:cs="Arial"/>
          <w:color w:val="333333"/>
          <w:sz w:val="21"/>
          <w:szCs w:val="21"/>
        </w:rPr>
        <w:t>Etapa 5: revise suas histórias de usuários</w:t>
      </w:r>
    </w:p>
    <w:p w14:paraId="3FCBBDD7" w14:textId="77777777" w:rsidR="0034407A" w:rsidRDefault="0034407A" w:rsidP="0034407A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Por fim, analise suas histórias de usuários para se certificar de que elas identificam claramente:</w:t>
      </w:r>
    </w:p>
    <w:p w14:paraId="063EC73D" w14:textId="77777777" w:rsidR="0034407A" w:rsidRDefault="0034407A" w:rsidP="0034407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O “tipo” de usuário</w:t>
      </w:r>
    </w:p>
    <w:p w14:paraId="316E1261" w14:textId="77777777" w:rsidR="0034407A" w:rsidRDefault="0034407A" w:rsidP="0034407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A “ação” que o usuário espera que aconteça</w:t>
      </w:r>
    </w:p>
    <w:p w14:paraId="66C3D4F3" w14:textId="77777777" w:rsidR="0034407A" w:rsidRDefault="0034407A" w:rsidP="0034407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O “benefício” que o usuário teria ao concluir a ação</w:t>
      </w:r>
    </w:p>
    <w:p w14:paraId="01C727A2" w14:textId="77777777" w:rsidR="00C64A5B" w:rsidRDefault="00C64A5B"/>
    <w:sectPr w:rsidR="00C64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0DD1"/>
    <w:multiLevelType w:val="multilevel"/>
    <w:tmpl w:val="92E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42BA4"/>
    <w:multiLevelType w:val="multilevel"/>
    <w:tmpl w:val="E53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7194A"/>
    <w:multiLevelType w:val="multilevel"/>
    <w:tmpl w:val="D2B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73F75"/>
    <w:multiLevelType w:val="multilevel"/>
    <w:tmpl w:val="3D3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DD1D86"/>
    <w:multiLevelType w:val="multilevel"/>
    <w:tmpl w:val="CD8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DB3DE9"/>
    <w:multiLevelType w:val="multilevel"/>
    <w:tmpl w:val="CDB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7127255">
    <w:abstractNumId w:val="3"/>
  </w:num>
  <w:num w:numId="2" w16cid:durableId="1697853953">
    <w:abstractNumId w:val="4"/>
  </w:num>
  <w:num w:numId="3" w16cid:durableId="1807895549">
    <w:abstractNumId w:val="5"/>
  </w:num>
  <w:num w:numId="4" w16cid:durableId="1144470268">
    <w:abstractNumId w:val="1"/>
  </w:num>
  <w:num w:numId="5" w16cid:durableId="1142238557">
    <w:abstractNumId w:val="2"/>
  </w:num>
  <w:num w:numId="6" w16cid:durableId="190063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58"/>
    <w:rsid w:val="003261DA"/>
    <w:rsid w:val="0034407A"/>
    <w:rsid w:val="00680A7B"/>
    <w:rsid w:val="00BD1B0C"/>
    <w:rsid w:val="00C64A5B"/>
    <w:rsid w:val="00DA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4FF8"/>
  <w15:chartTrackingRefBased/>
  <w15:docId w15:val="{5A4BA123-4E3E-4EE0-9DB5-5A00B11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58"/>
  </w:style>
  <w:style w:type="paragraph" w:styleId="Ttulo1">
    <w:name w:val="heading 1"/>
    <w:basedOn w:val="Normal"/>
    <w:next w:val="Normal"/>
    <w:link w:val="Ttulo1Char"/>
    <w:uiPriority w:val="9"/>
    <w:qFormat/>
    <w:rsid w:val="00326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A2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0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A285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32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26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261D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3261DA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0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creenreader-only">
    <w:name w:val="screenreader-only"/>
    <w:basedOn w:val="Fontepargpadro"/>
    <w:rsid w:val="00344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3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6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35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3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1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25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3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interaction-design.org/literature/article/user-stories-as-a-ux-designer-i-want-to-embrace-agile-so-that-i-can-make-my-projects-user-centered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google.com/document/d/1Ln-ycFqSyOeAKFhVAlKuBVjG6ER6GluJ2JwNwZVwvfU/template/previe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iniciar-o-processo-de-design-de-ux/quiz/xL5UD/atividade-criar-personas-para-o-projeto-coffeehouse" TargetMode="External"/><Relationship Id="rId20" Type="http://schemas.openxmlformats.org/officeDocument/2006/relationships/hyperlink" Target="https://docs.google.com/presentation/u/3/d/1hfmMu8KFKuCf_Goek0QAiXkd9DDducqTwjGi8fAng-k/template/previe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coursera.org/learn/iniciar-o-processo-de-design-de-ux/quiz/xL5UD/atividade-criar-personas-para-o-projeto-coffeehouse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coursera.org/learn/iniciar-o-processo-de-design-de-ux/quiz/xL5UD/atividade-criar-personas-para-o-projeto-coffeehous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1491</Words>
  <Characters>8052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Cunha</dc:creator>
  <cp:keywords/>
  <dc:description/>
  <cp:lastModifiedBy>Leonardo Cunha</cp:lastModifiedBy>
  <cp:revision>3</cp:revision>
  <dcterms:created xsi:type="dcterms:W3CDTF">2023-10-16T06:42:00Z</dcterms:created>
  <dcterms:modified xsi:type="dcterms:W3CDTF">2023-10-16T06:45:00Z</dcterms:modified>
</cp:coreProperties>
</file>