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r w:rsidRPr="00EC144A">
        <w:rPr>
          <w:rFonts w:ascii="Times New Roman" w:hAnsi="Times New Roman" w:cs="Times New Roman"/>
          <w:b/>
          <w:bCs/>
          <w:sz w:val="24"/>
        </w:rPr>
        <w:br/>
        <w:t>I. Introduction: Embracing the Tech Revolution</w:t>
      </w:r>
    </w:p>
    <w:p w:rsidR="00EC144A" w:rsidRPr="00EC144A" w:rsidRDefault="00EC144A" w:rsidP="00EC14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Hook:</w:t>
      </w:r>
      <w:r w:rsidRPr="00EC144A">
        <w:rPr>
          <w:rFonts w:ascii="Times New Roman" w:hAnsi="Times New Roman" w:cs="Times New Roman"/>
          <w:sz w:val="24"/>
        </w:rPr>
        <w:t xml:space="preserve"> Intriguing visuals and music to capture attention.</w:t>
      </w:r>
    </w:p>
    <w:p w:rsidR="00EC144A" w:rsidRPr="00EC144A" w:rsidRDefault="00EC144A" w:rsidP="00EC14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TechBytes Introduction:</w:t>
      </w:r>
      <w:r w:rsidRPr="00EC144A">
        <w:rPr>
          <w:rFonts w:ascii="Times New Roman" w:hAnsi="Times New Roman" w:cs="Times New Roman"/>
          <w:sz w:val="24"/>
        </w:rPr>
        <w:t xml:space="preserve"> Briefly introduce TechBytes as a channel focused on exploring the dynamic world of technology.</w:t>
      </w:r>
    </w:p>
    <w:p w:rsidR="00EC144A" w:rsidRPr="00EC144A" w:rsidRDefault="00EC144A" w:rsidP="00EC14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Exciting Teaser:</w:t>
      </w:r>
      <w:r w:rsidRPr="00EC144A">
        <w:rPr>
          <w:rFonts w:ascii="Times New Roman" w:hAnsi="Times New Roman" w:cs="Times New Roman"/>
          <w:sz w:val="24"/>
        </w:rPr>
        <w:t xml:space="preserve"> Tease the viewers about the incredible insights into the dynamic duo of automation and AI.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II. The Impact on Industries: Transforming Tomorrow</w:t>
      </w:r>
    </w:p>
    <w:p w:rsidR="00EC144A" w:rsidRPr="00EC144A" w:rsidRDefault="00EC144A" w:rsidP="00EC144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Engaging Visuals:</w:t>
      </w:r>
      <w:r w:rsidRPr="00EC144A">
        <w:rPr>
          <w:rFonts w:ascii="Times New Roman" w:hAnsi="Times New Roman" w:cs="Times New Roman"/>
          <w:sz w:val="24"/>
        </w:rPr>
        <w:t xml:space="preserve"> Use animations and real-world footage to showcase how automation and AI are reshaping industries.</w:t>
      </w:r>
    </w:p>
    <w:p w:rsidR="00EC144A" w:rsidRPr="00EC144A" w:rsidRDefault="00EC144A" w:rsidP="00EC144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Success Stories:</w:t>
      </w:r>
      <w:r w:rsidRPr="00EC144A">
        <w:rPr>
          <w:rFonts w:ascii="Times New Roman" w:hAnsi="Times New Roman" w:cs="Times New Roman"/>
          <w:sz w:val="24"/>
        </w:rPr>
        <w:t xml:space="preserve"> Share success stories of industries benefiting from these technologies.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III. Innovations and Breakthroughs: Unveiling the Future</w:t>
      </w:r>
    </w:p>
    <w:p w:rsidR="00EC144A" w:rsidRPr="00EC144A" w:rsidRDefault="00EC144A" w:rsidP="00EC144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Showcasing Technologies:</w:t>
      </w:r>
      <w:r w:rsidRPr="00EC144A">
        <w:rPr>
          <w:rFonts w:ascii="Times New Roman" w:hAnsi="Times New Roman" w:cs="Times New Roman"/>
          <w:sz w:val="24"/>
        </w:rPr>
        <w:t xml:space="preserve"> Feature cutting-edge technologies in automation and AI.</w:t>
      </w:r>
    </w:p>
    <w:p w:rsidR="00EC144A" w:rsidRPr="00EC144A" w:rsidRDefault="00EC144A" w:rsidP="00EC144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Real-world Applications:</w:t>
      </w:r>
      <w:r w:rsidRPr="00EC144A">
        <w:rPr>
          <w:rFonts w:ascii="Times New Roman" w:hAnsi="Times New Roman" w:cs="Times New Roman"/>
          <w:sz w:val="24"/>
        </w:rPr>
        <w:t xml:space="preserve"> Demonstrate practical applications with engaging visuals.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IV. Human-AI Collaboration: A Powerful Partnership</w:t>
      </w:r>
    </w:p>
    <w:p w:rsidR="00EC144A" w:rsidRPr="00EC144A" w:rsidRDefault="00EC144A" w:rsidP="00EC144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Compelling Stories:</w:t>
      </w:r>
      <w:r w:rsidRPr="00EC144A">
        <w:rPr>
          <w:rFonts w:ascii="Times New Roman" w:hAnsi="Times New Roman" w:cs="Times New Roman"/>
          <w:sz w:val="24"/>
        </w:rPr>
        <w:t xml:space="preserve"> Share narratives of humans collaborating effectively with AI.</w:t>
      </w:r>
    </w:p>
    <w:p w:rsidR="00EC144A" w:rsidRPr="00EC144A" w:rsidRDefault="00EC144A" w:rsidP="00EC144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Job Evolution:</w:t>
      </w:r>
      <w:r w:rsidRPr="00EC144A">
        <w:rPr>
          <w:rFonts w:ascii="Times New Roman" w:hAnsi="Times New Roman" w:cs="Times New Roman"/>
          <w:sz w:val="24"/>
        </w:rPr>
        <w:t xml:space="preserve"> Discuss the evolution of jobs in the context of automation and AI.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V. Addressing Challenges and Concerns: Ethical Tech</w:t>
      </w:r>
    </w:p>
    <w:p w:rsidR="00EC144A" w:rsidRPr="00EC144A" w:rsidRDefault="00EC144A" w:rsidP="00EC144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Ethical Considerations:</w:t>
      </w:r>
      <w:r w:rsidRPr="00EC144A">
        <w:rPr>
          <w:rFonts w:ascii="Times New Roman" w:hAnsi="Times New Roman" w:cs="Times New Roman"/>
          <w:sz w:val="24"/>
        </w:rPr>
        <w:t xml:space="preserve"> Address ethical concerns surrounding automation and AI.</w:t>
      </w:r>
    </w:p>
    <w:p w:rsidR="00EC144A" w:rsidRPr="00EC144A" w:rsidRDefault="00EC144A" w:rsidP="00EC144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Bias Mitigation:</w:t>
      </w:r>
      <w:r w:rsidRPr="00EC144A">
        <w:rPr>
          <w:rFonts w:ascii="Times New Roman" w:hAnsi="Times New Roman" w:cs="Times New Roman"/>
          <w:sz w:val="24"/>
        </w:rPr>
        <w:t xml:space="preserve"> Discuss efforts to mitigate bias and ensure responsible use.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VI. Future Possibilities: Beyond the Horizon</w:t>
      </w:r>
    </w:p>
    <w:p w:rsidR="00EC144A" w:rsidRPr="00EC144A" w:rsidRDefault="00EC144A" w:rsidP="00EC144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Emerging Trends:</w:t>
      </w:r>
      <w:r w:rsidRPr="00EC144A">
        <w:rPr>
          <w:rFonts w:ascii="Times New Roman" w:hAnsi="Times New Roman" w:cs="Times New Roman"/>
          <w:sz w:val="24"/>
        </w:rPr>
        <w:t xml:space="preserve"> Explore upcoming trends in technology.</w:t>
      </w:r>
    </w:p>
    <w:p w:rsidR="00EC144A" w:rsidRPr="00EC144A" w:rsidRDefault="00EC144A" w:rsidP="00EC144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Potential Benefits:</w:t>
      </w:r>
      <w:r w:rsidRPr="00EC144A">
        <w:rPr>
          <w:rFonts w:ascii="Times New Roman" w:hAnsi="Times New Roman" w:cs="Times New Roman"/>
          <w:sz w:val="24"/>
        </w:rPr>
        <w:t xml:space="preserve"> Discuss the positive impact on society.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VII. Call to Action: Support TechBytes</w:t>
      </w:r>
    </w:p>
    <w:p w:rsidR="00EC144A" w:rsidRPr="00EC144A" w:rsidRDefault="00EC144A" w:rsidP="00EC144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lastRenderedPageBreak/>
        <w:t>Mid-video Reminder:</w:t>
      </w:r>
      <w:r w:rsidRPr="00EC144A">
        <w:rPr>
          <w:rFonts w:ascii="Times New Roman" w:hAnsi="Times New Roman" w:cs="Times New Roman"/>
          <w:sz w:val="24"/>
        </w:rPr>
        <w:t xml:space="preserve"> Introduce a segment in the middle asking viewers to press the like button, subscribe, and hit the notification bell to support TechBytes.</w:t>
      </w:r>
    </w:p>
    <w:p w:rsidR="00EC144A" w:rsidRPr="00EC144A" w:rsidRDefault="00EC144A" w:rsidP="00EC144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Engage and Share:</w:t>
      </w:r>
      <w:r w:rsidRPr="00EC144A">
        <w:rPr>
          <w:rFonts w:ascii="Times New Roman" w:hAnsi="Times New Roman" w:cs="Times New Roman"/>
          <w:sz w:val="24"/>
        </w:rPr>
        <w:t xml:space="preserve"> Encourage viewers to engage in discussions and share the video to spread awareness.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VIII. Conclusion: Wrapping Up the Tech Journey</w:t>
      </w:r>
    </w:p>
    <w:p w:rsidR="00EC144A" w:rsidRPr="00EC144A" w:rsidRDefault="00EC144A" w:rsidP="00EC144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Summary:</w:t>
      </w:r>
      <w:r w:rsidRPr="00EC144A">
        <w:rPr>
          <w:rFonts w:ascii="Times New Roman" w:hAnsi="Times New Roman" w:cs="Times New Roman"/>
          <w:sz w:val="24"/>
        </w:rPr>
        <w:t xml:space="preserve"> Recap key insights from the video.</w:t>
      </w:r>
    </w:p>
    <w:p w:rsidR="00EC144A" w:rsidRPr="00EC144A" w:rsidRDefault="00EC144A" w:rsidP="00EC144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Closing Statement:</w:t>
      </w:r>
      <w:r w:rsidRPr="00EC144A">
        <w:rPr>
          <w:rFonts w:ascii="Times New Roman" w:hAnsi="Times New Roman" w:cs="Times New Roman"/>
          <w:sz w:val="24"/>
        </w:rPr>
        <w:t xml:space="preserve"> End with a motivating message about the exciting future of technology.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IX. Thank You and Stay Tuned: TechBytes Community</w:t>
      </w:r>
    </w:p>
    <w:p w:rsidR="00EC144A" w:rsidRPr="00EC144A" w:rsidRDefault="00EC144A" w:rsidP="00EC144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Gratitude:</w:t>
      </w:r>
      <w:r w:rsidRPr="00EC144A">
        <w:rPr>
          <w:rFonts w:ascii="Times New Roman" w:hAnsi="Times New Roman" w:cs="Times New Roman"/>
          <w:sz w:val="24"/>
        </w:rPr>
        <w:t xml:space="preserve"> Express gratitude to the viewers for their time and interest.</w:t>
      </w:r>
    </w:p>
    <w:p w:rsidR="00EC144A" w:rsidRPr="00EC144A" w:rsidRDefault="00EC144A" w:rsidP="00EC144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Subscribe and Stay Tuned:</w:t>
      </w:r>
      <w:r w:rsidRPr="00EC144A">
        <w:rPr>
          <w:rFonts w:ascii="Times New Roman" w:hAnsi="Times New Roman" w:cs="Times New Roman"/>
          <w:sz w:val="24"/>
        </w:rPr>
        <w:t xml:space="preserve"> Remind viewers to subscribe for more exciting content on TechBytes.</w:t>
      </w:r>
    </w:p>
    <w:p w:rsidR="00EC144A" w:rsidRPr="00EC144A" w:rsidRDefault="00EC144A" w:rsidP="00EC144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Closing Visuals:</w:t>
      </w:r>
      <w:r w:rsidRPr="00EC144A">
        <w:rPr>
          <w:rFonts w:ascii="Times New Roman" w:hAnsi="Times New Roman" w:cs="Times New Roman"/>
          <w:sz w:val="24"/>
        </w:rPr>
        <w:t xml:space="preserve"> Showcase the TechBytes logo and a "Subscribe" button with a thank you message.</w:t>
      </w:r>
    </w:p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X. Credits and Resources: TechBytes Community Support</w:t>
      </w:r>
    </w:p>
    <w:p w:rsidR="00EC144A" w:rsidRPr="00EC144A" w:rsidRDefault="00EC144A" w:rsidP="00EC144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Credits:</w:t>
      </w:r>
      <w:r w:rsidRPr="00EC144A">
        <w:rPr>
          <w:rFonts w:ascii="Times New Roman" w:hAnsi="Times New Roman" w:cs="Times New Roman"/>
          <w:sz w:val="24"/>
        </w:rPr>
        <w:t xml:space="preserve"> Acknowledge the sources used in the video.</w:t>
      </w:r>
    </w:p>
    <w:p w:rsidR="00EC144A" w:rsidRPr="00EC144A" w:rsidRDefault="00EC144A" w:rsidP="00EC144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C144A">
        <w:rPr>
          <w:rFonts w:ascii="Times New Roman" w:hAnsi="Times New Roman" w:cs="Times New Roman"/>
          <w:b/>
          <w:bCs/>
          <w:sz w:val="24"/>
        </w:rPr>
        <w:t>Social Media Links:</w:t>
      </w:r>
      <w:r w:rsidRPr="00EC144A">
        <w:rPr>
          <w:rFonts w:ascii="Times New Roman" w:hAnsi="Times New Roman" w:cs="Times New Roman"/>
          <w:sz w:val="24"/>
        </w:rPr>
        <w:t xml:space="preserve"> Provide links to TechBytes' social media for further engagement.</w:t>
      </w:r>
    </w:p>
    <w:p w:rsidR="005716FE" w:rsidRDefault="005716FE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bookmarkEnd w:id="0"/>
    <w:p w:rsidR="00EC144A" w:rsidRPr="00EC144A" w:rsidRDefault="00EC144A" w:rsidP="00EC144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EC144A" w:rsidRPr="00EC1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4644"/>
    <w:multiLevelType w:val="multilevel"/>
    <w:tmpl w:val="A90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263C3"/>
    <w:multiLevelType w:val="multilevel"/>
    <w:tmpl w:val="EB0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33116B"/>
    <w:multiLevelType w:val="multilevel"/>
    <w:tmpl w:val="D03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B4BA1"/>
    <w:multiLevelType w:val="multilevel"/>
    <w:tmpl w:val="3C5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55A63"/>
    <w:multiLevelType w:val="multilevel"/>
    <w:tmpl w:val="BC9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2B0D95"/>
    <w:multiLevelType w:val="multilevel"/>
    <w:tmpl w:val="59B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37781E"/>
    <w:multiLevelType w:val="multilevel"/>
    <w:tmpl w:val="ED8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B169D7"/>
    <w:multiLevelType w:val="multilevel"/>
    <w:tmpl w:val="4DC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E2642"/>
    <w:multiLevelType w:val="multilevel"/>
    <w:tmpl w:val="CA7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5C6CDF"/>
    <w:multiLevelType w:val="multilevel"/>
    <w:tmpl w:val="083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9"/>
  </w:num>
  <w:num w:numId="6">
    <w:abstractNumId w:val="8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44A"/>
    <w:rsid w:val="005716FE"/>
    <w:rsid w:val="00822FBF"/>
    <w:rsid w:val="00EC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1B867"/>
  <w15:chartTrackingRefBased/>
  <w15:docId w15:val="{5FA20303-C35B-4821-9897-4C8FA19C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331</Words>
  <Characters>2070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</dc:creator>
  <cp:keywords/>
  <dc:description/>
  <cp:lastModifiedBy>Caleb</cp:lastModifiedBy>
  <cp:revision>2</cp:revision>
  <dcterms:created xsi:type="dcterms:W3CDTF">2023-12-17T08:36:00Z</dcterms:created>
  <dcterms:modified xsi:type="dcterms:W3CDTF">2023-12-17T09:43:00Z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472dd7aa-e426-49d6-b89e-9d90529e762c</vt:lpwstr>
  </property>
</Properties>
</file>