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Documents extraits de l'image</w:t>
      </w:r>
    </w:p>
    <w:p>
      <w:r>
        <w:t>‘Document A : Origine du royaume de Kong</w:t>
        <w:br/>
        <w:t>La ville de Kong « €€ fondée par des commersants dioulas entre le Xléme et le Xildme siécle. Kong</w:t>
        <w:br/>
        <w:t>tat dirigé par Lasiti Gomélé qui fasut payer diverses taxes A ses sujets. Séhou Ouattara a eu le</w:t>
        <w:br/>
        <w:t>soutien des sujets opprimés pour attaquer Lasiri Gomélé aprés 3 jours de combat Lassri est fait</w:t>
        <w:br/>
        <w:t>risonnier et décapité. Sékou Ouattara erée une puissante armée pour se protéger et organise des</w:t>
        <w:br/>
        <w:t>conguétes.Ainsi fut er le royaume de Kong.</w:t>
        <w:br/>
        <w:t>Source : Cl terre de convergence et dacceuil (XVeme et XIXeme siécle)</w:t>
        <w:br/>
        <w:br/>
        <w:t>Document B : Organisation politique</w:t>
        <w:br/>
        <w:br/>
        <w:t>Document C: Organisation militaire</w:t>
        <w:br/>
        <w:t>Le royaume dispose d'une armée puissante, dynamique. disciplinge et bien organisée. Pour</w:t>
        <w:br/>
        <w:t>recompense les guerrers les ps courage, le roi eur ofire des bracelets en cuir.</w:t>
        <w:br/>
        <w:br/>
        <w:t>“© | Document D: Organisation administrative</w:t>
        <w:br/>
        <w:t>‘Le royaume est divisé en province chaque province est dirigée par un Chef. Les chefs de provinces</w:t>
        <w:br/>
        <w:t>sont choisis parm les familles les plus influentes.</w:t>
        <w:br/>
        <w:t>‘Source : Histoire de la Cl édition Ami</w:t>
        <w:br/>
        <w:t>&gt; De quoi avons-nous parle HASTOMDE = Vorigine et</w:t>
        <w:br/>
        <w:t>aujourd'hui ? Porganisation du royaume de Kong</w:t>
        <w:br/>
        <w:t>&gt; Quelle est origine du royaume |. | 1 ville de Kong. a été fondée par</w:t>
        <w:br/>
        <w:t>de Kong ? des commercants Dioula; Devenue</w:t>
        <w:br/>
        <w:t>ese grand centre commercial et attaqué</w:t>
        <w:br/>
        <w:t>“| par des voleurs.</w:t>
        <w:br/>
        <w:t>”)_| Sékou Ouattara va créer une armée</w:t>
        <w:br/>
        <w:t>‘\.S | puissante, organise des conquétes,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