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6439C" w:rsidRDefault="00B6439C">
      <w:pPr>
        <w:jc w:val="center"/>
      </w:pPr>
    </w:p>
    <w:p w14:paraId="00000002" w14:textId="77777777" w:rsidR="00B6439C" w:rsidRDefault="00B6439C">
      <w:pPr>
        <w:jc w:val="center"/>
      </w:pPr>
    </w:p>
    <w:p w14:paraId="00000003" w14:textId="77777777" w:rsidR="00B6439C" w:rsidRDefault="00B6439C">
      <w:pPr>
        <w:jc w:val="center"/>
      </w:pPr>
    </w:p>
    <w:p w14:paraId="00000005" w14:textId="77777777" w:rsidR="00B6439C" w:rsidRDefault="00B6439C">
      <w:pPr>
        <w:rPr>
          <w:rFonts w:ascii="Times New Roman" w:eastAsia="Times New Roman" w:hAnsi="Times New Roman" w:cs="Times New Roman"/>
          <w:b/>
          <w:sz w:val="144"/>
          <w:szCs w:val="144"/>
        </w:rPr>
      </w:pPr>
    </w:p>
    <w:p w14:paraId="511C98DF" w14:textId="77777777" w:rsidR="006819FE" w:rsidRDefault="00000000">
      <w:pPr>
        <w:jc w:val="center"/>
        <w:rPr>
          <w:rFonts w:ascii="Times New Roman" w:eastAsia="Times New Roman" w:hAnsi="Times New Roman" w:cs="Times New Roman"/>
          <w:b/>
          <w:sz w:val="144"/>
          <w:szCs w:val="144"/>
        </w:rPr>
      </w:pPr>
      <w:r>
        <w:rPr>
          <w:rFonts w:ascii="Times New Roman" w:eastAsia="Times New Roman" w:hAnsi="Times New Roman" w:cs="Times New Roman"/>
          <w:b/>
          <w:sz w:val="144"/>
          <w:szCs w:val="144"/>
        </w:rPr>
        <w:t xml:space="preserve">APD </w:t>
      </w:r>
    </w:p>
    <w:p w14:paraId="00000006" w14:textId="248D059A" w:rsidR="00B6439C" w:rsidRDefault="00000000">
      <w:pPr>
        <w:jc w:val="center"/>
        <w:rPr>
          <w:rFonts w:ascii="Times New Roman" w:eastAsia="Times New Roman" w:hAnsi="Times New Roman" w:cs="Times New Roman"/>
          <w:b/>
          <w:sz w:val="144"/>
          <w:szCs w:val="144"/>
        </w:rPr>
      </w:pPr>
      <w:r>
        <w:rPr>
          <w:rFonts w:ascii="Times New Roman" w:eastAsia="Times New Roman" w:hAnsi="Times New Roman" w:cs="Times New Roman"/>
          <w:b/>
          <w:sz w:val="144"/>
          <w:szCs w:val="144"/>
        </w:rPr>
        <w:t>911 Calls Project Report</w:t>
      </w:r>
    </w:p>
    <w:p w14:paraId="00000007" w14:textId="2AA1915C" w:rsidR="00B6439C" w:rsidRDefault="00000000">
      <w:pPr>
        <w:pBdr>
          <w:bottom w:val="single" w:sz="4" w:space="1" w:color="000000"/>
        </w:pBdr>
        <w:spacing w:line="240" w:lineRule="auto"/>
        <w:rPr>
          <w:rFonts w:ascii="Times New Roman" w:eastAsia="Times New Roman" w:hAnsi="Times New Roman" w:cs="Times New Roman"/>
          <w:b/>
          <w:sz w:val="24"/>
          <w:szCs w:val="24"/>
        </w:rPr>
      </w:pPr>
      <w:r>
        <w:br w:type="page"/>
      </w:r>
    </w:p>
    <w:p w14:paraId="6CB97F70" w14:textId="77777777" w:rsidR="00927809" w:rsidRDefault="00927809" w:rsidP="00927809">
      <w:pPr>
        <w:spacing w:line="240" w:lineRule="auto"/>
        <w:jc w:val="center"/>
        <w:rPr>
          <w:rFonts w:ascii="Times New Roman" w:eastAsia="Times New Roman" w:hAnsi="Times New Roman" w:cs="Times New Roman"/>
          <w:b/>
          <w:bCs/>
          <w:sz w:val="24"/>
          <w:szCs w:val="24"/>
        </w:rPr>
      </w:pPr>
    </w:p>
    <w:p w14:paraId="55402A25" w14:textId="52FA7078" w:rsidR="00927809" w:rsidRPr="00927809" w:rsidRDefault="00000000" w:rsidP="00927809">
      <w:pPr>
        <w:spacing w:line="360" w:lineRule="auto"/>
        <w:jc w:val="center"/>
        <w:rPr>
          <w:rFonts w:ascii="Times New Roman" w:eastAsia="Times New Roman" w:hAnsi="Times New Roman" w:cs="Times New Roman"/>
          <w:sz w:val="30"/>
          <w:szCs w:val="30"/>
        </w:rPr>
      </w:pPr>
      <w:r w:rsidRPr="00927809">
        <w:rPr>
          <w:rFonts w:ascii="Times New Roman" w:eastAsia="Times New Roman" w:hAnsi="Times New Roman" w:cs="Times New Roman"/>
          <w:b/>
          <w:bCs/>
          <w:sz w:val="30"/>
          <w:szCs w:val="30"/>
        </w:rPr>
        <w:t>Project Title</w:t>
      </w:r>
    </w:p>
    <w:p w14:paraId="00000008" w14:textId="4E8C098F" w:rsidR="00B6439C" w:rsidRDefault="00000000" w:rsidP="00927809">
      <w:pPr>
        <w:spacing w:line="360" w:lineRule="auto"/>
        <w:jc w:val="center"/>
        <w:rPr>
          <w:rFonts w:ascii="Times New Roman" w:eastAsia="Times New Roman" w:hAnsi="Times New Roman" w:cs="Times New Roman"/>
          <w:sz w:val="28"/>
          <w:szCs w:val="28"/>
        </w:rPr>
      </w:pPr>
      <w:r w:rsidRPr="00927809">
        <w:rPr>
          <w:rFonts w:ascii="Times New Roman" w:eastAsia="Times New Roman" w:hAnsi="Times New Roman" w:cs="Times New Roman"/>
          <w:sz w:val="28"/>
          <w:szCs w:val="28"/>
        </w:rPr>
        <w:t>Enhancing Emergency Response: An Analysis of 911 Call Trends</w:t>
      </w:r>
    </w:p>
    <w:p w14:paraId="6DD12CEC" w14:textId="77777777" w:rsidR="00927809" w:rsidRDefault="00927809" w:rsidP="00927809">
      <w:pPr>
        <w:spacing w:line="360" w:lineRule="auto"/>
        <w:jc w:val="center"/>
        <w:rPr>
          <w:rFonts w:ascii="Times New Roman" w:eastAsia="Times New Roman" w:hAnsi="Times New Roman" w:cs="Times New Roman"/>
          <w:sz w:val="28"/>
          <w:szCs w:val="28"/>
        </w:rPr>
      </w:pPr>
    </w:p>
    <w:p w14:paraId="20236DBC" w14:textId="77777777" w:rsidR="00927809" w:rsidRDefault="00927809" w:rsidP="00927809">
      <w:pPr>
        <w:spacing w:line="360" w:lineRule="auto"/>
        <w:jc w:val="center"/>
        <w:rPr>
          <w:rFonts w:ascii="Times New Roman" w:eastAsia="Times New Roman" w:hAnsi="Times New Roman" w:cs="Times New Roman"/>
          <w:sz w:val="24"/>
          <w:szCs w:val="24"/>
        </w:rPr>
      </w:pPr>
    </w:p>
    <w:p w14:paraId="504125AA" w14:textId="5EF891D4" w:rsidR="00927809" w:rsidRPr="00927809" w:rsidRDefault="00000000" w:rsidP="00927809">
      <w:pPr>
        <w:spacing w:line="360" w:lineRule="auto"/>
        <w:jc w:val="center"/>
        <w:rPr>
          <w:rFonts w:ascii="Times New Roman" w:eastAsia="Times New Roman" w:hAnsi="Times New Roman" w:cs="Times New Roman"/>
          <w:sz w:val="30"/>
          <w:szCs w:val="30"/>
        </w:rPr>
      </w:pPr>
      <w:r w:rsidRPr="00927809">
        <w:rPr>
          <w:rFonts w:ascii="Times New Roman" w:eastAsia="Times New Roman" w:hAnsi="Times New Roman" w:cs="Times New Roman"/>
          <w:b/>
          <w:bCs/>
          <w:sz w:val="30"/>
          <w:szCs w:val="30"/>
        </w:rPr>
        <w:t>Team Name</w:t>
      </w:r>
    </w:p>
    <w:p w14:paraId="00000009" w14:textId="199DA7F5" w:rsidR="00B6439C" w:rsidRDefault="00000000" w:rsidP="00927809">
      <w:pPr>
        <w:spacing w:line="360" w:lineRule="auto"/>
        <w:jc w:val="center"/>
        <w:rPr>
          <w:rFonts w:ascii="Times New Roman" w:eastAsia="Times New Roman" w:hAnsi="Times New Roman" w:cs="Times New Roman"/>
          <w:sz w:val="28"/>
          <w:szCs w:val="28"/>
        </w:rPr>
      </w:pPr>
      <w:r w:rsidRPr="00927809">
        <w:rPr>
          <w:rFonts w:ascii="Times New Roman" w:eastAsia="Times New Roman" w:hAnsi="Times New Roman" w:cs="Times New Roman"/>
          <w:sz w:val="28"/>
          <w:szCs w:val="28"/>
        </w:rPr>
        <w:t>The Data Detectives</w:t>
      </w:r>
    </w:p>
    <w:p w14:paraId="4058B640" w14:textId="77777777" w:rsidR="00927809" w:rsidRDefault="00927809" w:rsidP="00927809">
      <w:pPr>
        <w:spacing w:line="240" w:lineRule="auto"/>
        <w:jc w:val="center"/>
        <w:rPr>
          <w:rFonts w:ascii="Times New Roman" w:eastAsia="Times New Roman" w:hAnsi="Times New Roman" w:cs="Times New Roman"/>
          <w:sz w:val="28"/>
          <w:szCs w:val="28"/>
        </w:rPr>
      </w:pPr>
    </w:p>
    <w:p w14:paraId="1247B675" w14:textId="77777777" w:rsidR="00927809" w:rsidRDefault="00927809" w:rsidP="00927809">
      <w:pPr>
        <w:spacing w:line="240" w:lineRule="auto"/>
        <w:jc w:val="center"/>
        <w:rPr>
          <w:rFonts w:ascii="Times New Roman" w:eastAsia="Times New Roman" w:hAnsi="Times New Roman" w:cs="Times New Roman"/>
          <w:sz w:val="24"/>
          <w:szCs w:val="24"/>
        </w:rPr>
      </w:pPr>
    </w:p>
    <w:p w14:paraId="0000000A" w14:textId="6D578E49" w:rsidR="00B6439C" w:rsidRPr="00927809" w:rsidRDefault="00000000" w:rsidP="00927809">
      <w:pPr>
        <w:tabs>
          <w:tab w:val="center" w:pos="3060"/>
        </w:tabs>
        <w:spacing w:line="240" w:lineRule="auto"/>
        <w:jc w:val="center"/>
        <w:rPr>
          <w:rFonts w:ascii="Times New Roman" w:eastAsia="Times New Roman" w:hAnsi="Times New Roman" w:cs="Times New Roman"/>
          <w:b/>
          <w:bCs/>
          <w:sz w:val="30"/>
          <w:szCs w:val="30"/>
        </w:rPr>
      </w:pPr>
      <w:r w:rsidRPr="00927809">
        <w:rPr>
          <w:rFonts w:ascii="Times New Roman" w:eastAsia="Times New Roman" w:hAnsi="Times New Roman" w:cs="Times New Roman"/>
          <w:b/>
          <w:bCs/>
          <w:sz w:val="30"/>
          <w:szCs w:val="30"/>
        </w:rPr>
        <w:t>Project Members:</w:t>
      </w:r>
    </w:p>
    <w:p w14:paraId="0000000B" w14:textId="77777777"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Evalyn Njagi (Analyst)</w:t>
      </w:r>
    </w:p>
    <w:p w14:paraId="0000000C" w14:textId="77777777"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 xml:space="preserve">Rukayat </w:t>
      </w:r>
      <w:proofErr w:type="spellStart"/>
      <w:r w:rsidRPr="00927809">
        <w:rPr>
          <w:rFonts w:ascii="Times New Roman" w:eastAsia="Times New Roman" w:hAnsi="Times New Roman" w:cs="Times New Roman"/>
          <w:sz w:val="26"/>
          <w:szCs w:val="26"/>
        </w:rPr>
        <w:t>Tokosi</w:t>
      </w:r>
      <w:proofErr w:type="spellEnd"/>
      <w:r w:rsidRPr="00927809">
        <w:rPr>
          <w:rFonts w:ascii="Times New Roman" w:eastAsia="Times New Roman" w:hAnsi="Times New Roman" w:cs="Times New Roman"/>
          <w:sz w:val="26"/>
          <w:szCs w:val="26"/>
        </w:rPr>
        <w:t xml:space="preserve"> (Analyst)</w:t>
      </w:r>
    </w:p>
    <w:p w14:paraId="0000000D" w14:textId="77777777"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Sunday Gabriel (Analyst)</w:t>
      </w:r>
    </w:p>
    <w:p w14:paraId="0000000E" w14:textId="77777777"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Toheeb Olaniyi (Project Lead)</w:t>
      </w:r>
    </w:p>
    <w:p w14:paraId="0000000F" w14:textId="3C305C5E"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A</w:t>
      </w:r>
      <w:r w:rsidR="00281C38">
        <w:rPr>
          <w:rFonts w:ascii="Times New Roman" w:eastAsia="Times New Roman" w:hAnsi="Times New Roman" w:cs="Times New Roman"/>
          <w:sz w:val="26"/>
          <w:szCs w:val="26"/>
        </w:rPr>
        <w:t>dewale Abdulmuiz Akorede</w:t>
      </w:r>
      <w:r w:rsidRPr="00927809">
        <w:rPr>
          <w:rFonts w:ascii="Times New Roman" w:eastAsia="Times New Roman" w:hAnsi="Times New Roman" w:cs="Times New Roman"/>
          <w:sz w:val="26"/>
          <w:szCs w:val="26"/>
        </w:rPr>
        <w:t xml:space="preserve"> (Data Visualizer)</w:t>
      </w:r>
    </w:p>
    <w:p w14:paraId="00000010" w14:textId="77777777"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Augustine Adams (Analyst)</w:t>
      </w:r>
    </w:p>
    <w:p w14:paraId="00000011" w14:textId="77777777" w:rsidR="00B6439C" w:rsidRPr="00927809" w:rsidRDefault="00000000" w:rsidP="00927809">
      <w:pPr>
        <w:tabs>
          <w:tab w:val="center" w:pos="3060"/>
        </w:tabs>
        <w:spacing w:after="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Olabisi Famoroti (Project Secretary)</w:t>
      </w:r>
    </w:p>
    <w:p w14:paraId="00000012" w14:textId="77777777" w:rsidR="00B6439C" w:rsidRPr="00927809" w:rsidRDefault="00000000" w:rsidP="00927809">
      <w:pPr>
        <w:tabs>
          <w:tab w:val="center" w:pos="3060"/>
        </w:tabs>
        <w:spacing w:after="240" w:line="360" w:lineRule="auto"/>
        <w:ind w:left="360"/>
        <w:jc w:val="center"/>
        <w:rPr>
          <w:rFonts w:ascii="Times New Roman" w:eastAsia="Times New Roman" w:hAnsi="Times New Roman" w:cs="Times New Roman"/>
          <w:sz w:val="26"/>
          <w:szCs w:val="26"/>
        </w:rPr>
      </w:pPr>
      <w:r w:rsidRPr="00927809">
        <w:rPr>
          <w:rFonts w:ascii="Times New Roman" w:eastAsia="Times New Roman" w:hAnsi="Times New Roman" w:cs="Times New Roman"/>
          <w:sz w:val="26"/>
          <w:szCs w:val="26"/>
        </w:rPr>
        <w:t>AbdulRasheed Aminu (Analyst)</w:t>
      </w:r>
    </w:p>
    <w:p w14:paraId="440300C2" w14:textId="77777777" w:rsidR="00927809" w:rsidRDefault="00927809" w:rsidP="00927809">
      <w:pPr>
        <w:tabs>
          <w:tab w:val="center" w:pos="3060"/>
        </w:tabs>
        <w:spacing w:after="240" w:line="240" w:lineRule="auto"/>
        <w:ind w:left="360"/>
        <w:jc w:val="center"/>
        <w:rPr>
          <w:rFonts w:ascii="Times New Roman" w:eastAsia="Times New Roman" w:hAnsi="Times New Roman" w:cs="Times New Roman"/>
          <w:sz w:val="24"/>
          <w:szCs w:val="24"/>
        </w:rPr>
      </w:pPr>
    </w:p>
    <w:p w14:paraId="5274118B" w14:textId="119092A9" w:rsidR="00927809" w:rsidRPr="00927809" w:rsidRDefault="00000000" w:rsidP="00927809">
      <w:pPr>
        <w:spacing w:line="240" w:lineRule="auto"/>
        <w:ind w:left="360"/>
        <w:jc w:val="center"/>
        <w:rPr>
          <w:rFonts w:ascii="Times New Roman" w:eastAsia="Times New Roman" w:hAnsi="Times New Roman" w:cs="Times New Roman"/>
          <w:b/>
          <w:bCs/>
          <w:sz w:val="30"/>
          <w:szCs w:val="30"/>
        </w:rPr>
      </w:pPr>
      <w:r w:rsidRPr="00927809">
        <w:rPr>
          <w:rFonts w:ascii="Times New Roman" w:eastAsia="Times New Roman" w:hAnsi="Times New Roman" w:cs="Times New Roman"/>
          <w:b/>
          <w:bCs/>
          <w:sz w:val="30"/>
          <w:szCs w:val="30"/>
        </w:rPr>
        <w:t>Duration</w:t>
      </w:r>
    </w:p>
    <w:p w14:paraId="00000014" w14:textId="725719DC" w:rsidR="00927809" w:rsidRPr="00281C38" w:rsidRDefault="00000000" w:rsidP="00927809">
      <w:pPr>
        <w:spacing w:line="240" w:lineRule="auto"/>
        <w:ind w:left="360"/>
        <w:jc w:val="center"/>
        <w:rPr>
          <w:rFonts w:ascii="Times New Roman" w:eastAsia="Times New Roman" w:hAnsi="Times New Roman" w:cs="Times New Roman"/>
          <w:b/>
          <w:bCs/>
          <w:sz w:val="24"/>
          <w:szCs w:val="24"/>
        </w:rPr>
      </w:pPr>
      <w:r w:rsidRPr="00281C38">
        <w:rPr>
          <w:rFonts w:ascii="Times New Roman" w:eastAsia="Times New Roman" w:hAnsi="Times New Roman" w:cs="Times New Roman"/>
          <w:b/>
          <w:bCs/>
          <w:sz w:val="24"/>
          <w:szCs w:val="24"/>
        </w:rPr>
        <w:t>28/10/2024 - (3 Weeks)</w:t>
      </w:r>
    </w:p>
    <w:p w14:paraId="03C3EBBD" w14:textId="2E55BF88" w:rsidR="00B6439C" w:rsidRDefault="00927809" w:rsidP="0092780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2169E8" w14:textId="267B7371" w:rsidR="00C933F5" w:rsidRPr="00C933F5" w:rsidRDefault="00C933F5">
      <w:pPr>
        <w:spacing w:before="240" w:after="240" w:line="240" w:lineRule="auto"/>
        <w:rPr>
          <w:rFonts w:ascii="Times New Roman" w:eastAsia="Times New Roman" w:hAnsi="Times New Roman" w:cs="Times New Roman"/>
          <w:b/>
          <w:bCs/>
          <w:iCs/>
          <w:sz w:val="28"/>
          <w:szCs w:val="28"/>
        </w:rPr>
      </w:pPr>
      <w:r w:rsidRPr="00C933F5">
        <w:rPr>
          <w:rFonts w:ascii="Times New Roman" w:eastAsia="Times New Roman" w:hAnsi="Times New Roman" w:cs="Times New Roman"/>
          <w:b/>
          <w:bCs/>
          <w:iCs/>
          <w:sz w:val="28"/>
          <w:szCs w:val="28"/>
        </w:rPr>
        <w:lastRenderedPageBreak/>
        <w:t>Summary</w:t>
      </w:r>
    </w:p>
    <w:p w14:paraId="00000017" w14:textId="0CE3D9A6" w:rsidR="00B6439C" w:rsidRPr="00C933F5" w:rsidRDefault="00000000" w:rsidP="00C933F5">
      <w:pPr>
        <w:spacing w:before="240" w:after="240" w:line="360" w:lineRule="auto"/>
        <w:jc w:val="both"/>
        <w:rPr>
          <w:rFonts w:ascii="Times New Roman" w:eastAsia="Times New Roman" w:hAnsi="Times New Roman" w:cs="Times New Roman"/>
          <w:i/>
          <w:sz w:val="24"/>
          <w:szCs w:val="24"/>
        </w:rPr>
      </w:pPr>
      <w:r w:rsidRPr="00C933F5">
        <w:rPr>
          <w:rFonts w:ascii="Times New Roman" w:eastAsia="Times New Roman" w:hAnsi="Times New Roman" w:cs="Times New Roman"/>
          <w:i/>
          <w:sz w:val="24"/>
          <w:szCs w:val="24"/>
        </w:rPr>
        <w:t>Over the years, incident-related issues have risen significantly, leading to an increase in 911 calls. This has necessitated a shift in strategy, ensuring officers are dispatched only to incidents that cannot be resolved over the phone. To support this approach, this report analyzes over Nine Hundred and Fifty-Two Thousand, Eight Hundred and Thirty-Three (952833) 911 calls to enhance emergency response efficiency, assess the mental health impact of critical incidents, and evaluate the effectiveness of resource allocation.</w:t>
      </w:r>
    </w:p>
    <w:p w14:paraId="00000018" w14:textId="77777777" w:rsidR="00B6439C" w:rsidRPr="00C933F5" w:rsidRDefault="00000000" w:rsidP="00C933F5">
      <w:pPr>
        <w:spacing w:before="240" w:after="240" w:line="360" w:lineRule="auto"/>
        <w:jc w:val="both"/>
        <w:rPr>
          <w:rFonts w:ascii="Times New Roman" w:eastAsia="Times New Roman" w:hAnsi="Times New Roman" w:cs="Times New Roman"/>
          <w:i/>
          <w:sz w:val="24"/>
          <w:szCs w:val="24"/>
        </w:rPr>
      </w:pPr>
      <w:r w:rsidRPr="00C933F5">
        <w:rPr>
          <w:rFonts w:ascii="Times New Roman" w:eastAsia="Times New Roman" w:hAnsi="Times New Roman" w:cs="Times New Roman"/>
          <w:i/>
          <w:sz w:val="24"/>
          <w:szCs w:val="24"/>
        </w:rPr>
        <w:t>Using Python and SQL, we identified key trends, assessed performance metrics, and highlighted critical safety concerns. The findings aim to optimize unit dispatch processes, prioritize resources effectively, and ensure timely responses to the most urgent situations.</w:t>
      </w:r>
    </w:p>
    <w:p w14:paraId="0000001A" w14:textId="77777777" w:rsidR="00B6439C" w:rsidRPr="00C933F5" w:rsidRDefault="00000000" w:rsidP="00C933F5">
      <w:pPr>
        <w:spacing w:line="360" w:lineRule="auto"/>
        <w:jc w:val="both"/>
        <w:rPr>
          <w:rFonts w:ascii="Times New Roman" w:eastAsia="Times New Roman" w:hAnsi="Times New Roman" w:cs="Times New Roman"/>
          <w:i/>
          <w:sz w:val="24"/>
          <w:szCs w:val="24"/>
        </w:rPr>
      </w:pPr>
      <w:r w:rsidRPr="00C933F5">
        <w:rPr>
          <w:rFonts w:ascii="Times New Roman" w:eastAsia="Times New Roman" w:hAnsi="Times New Roman" w:cs="Times New Roman"/>
          <w:i/>
          <w:sz w:val="24"/>
          <w:szCs w:val="24"/>
        </w:rPr>
        <w:t xml:space="preserve">This report analyzes over Nine Hundred and Fifty-Two Thousand, Eight Hundred and Thirty-Three (952833) 911 calls to improve emergency response times, assess the impact of critical incidents on mental health, and evaluate the effectiveness of resource allocation. By leveraging Python and SQL queries, we uncovered trends, evaluated performance metrics, and identified key safety issues.  </w:t>
      </w:r>
    </w:p>
    <w:p w14:paraId="0000001B" w14:textId="77777777" w:rsidR="00B6439C" w:rsidRDefault="00B6439C">
      <w:pPr>
        <w:spacing w:line="240" w:lineRule="auto"/>
        <w:rPr>
          <w:rFonts w:ascii="Times New Roman" w:eastAsia="Times New Roman" w:hAnsi="Times New Roman" w:cs="Times New Roman"/>
          <w:sz w:val="24"/>
          <w:szCs w:val="24"/>
        </w:rPr>
      </w:pPr>
    </w:p>
    <w:p w14:paraId="0000001C" w14:textId="77777777" w:rsidR="00B6439C" w:rsidRDefault="00B6439C">
      <w:pPr>
        <w:spacing w:line="240" w:lineRule="auto"/>
        <w:rPr>
          <w:rFonts w:ascii="Times New Roman" w:eastAsia="Times New Roman" w:hAnsi="Times New Roman" w:cs="Times New Roman"/>
          <w:sz w:val="24"/>
          <w:szCs w:val="24"/>
        </w:rPr>
      </w:pPr>
    </w:p>
    <w:p w14:paraId="0000001D" w14:textId="77777777" w:rsidR="00B6439C" w:rsidRDefault="00B6439C">
      <w:pPr>
        <w:spacing w:line="240" w:lineRule="auto"/>
        <w:rPr>
          <w:rFonts w:ascii="Times New Roman" w:eastAsia="Times New Roman" w:hAnsi="Times New Roman" w:cs="Times New Roman"/>
          <w:sz w:val="24"/>
          <w:szCs w:val="24"/>
        </w:rPr>
      </w:pPr>
    </w:p>
    <w:p w14:paraId="065FE834" w14:textId="77777777" w:rsidR="00C933F5" w:rsidRDefault="00C933F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E03D3A7" w14:textId="77777777" w:rsidR="00C933F5" w:rsidRDefault="00C933F5" w:rsidP="00C933F5">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Introduction  </w:t>
      </w:r>
    </w:p>
    <w:p w14:paraId="33DB9046" w14:textId="666ED925" w:rsidR="00C933F5" w:rsidRDefault="00C933F5" w:rsidP="00C933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Emergency 911 services are the backbone of public safety, and efficient responses are crucial for minimizing harm. This project aimed to evaluate </w:t>
      </w:r>
      <w:r>
        <w:rPr>
          <w:rFonts w:ascii="Times New Roman" w:eastAsia="Times New Roman" w:hAnsi="Times New Roman" w:cs="Times New Roman"/>
          <w:i/>
          <w:sz w:val="24"/>
          <w:szCs w:val="24"/>
        </w:rPr>
        <w:t xml:space="preserve">Nine Hundred and Fifty-Two Thousand, Eight Hundred and Thirty-Three </w:t>
      </w:r>
      <w:r>
        <w:rPr>
          <w:rFonts w:ascii="Times New Roman" w:eastAsia="Times New Roman" w:hAnsi="Times New Roman" w:cs="Times New Roman"/>
          <w:sz w:val="24"/>
          <w:szCs w:val="24"/>
        </w:rPr>
        <w:t xml:space="preserve">(952,833) 911 calls to identify patterns, improve response times, and assess the effectiveness of resource allocation. The analysis also considered the growing importance of addressing mental health-related incidents and community safety.  </w:t>
      </w:r>
    </w:p>
    <w:p w14:paraId="333FBDB9" w14:textId="77777777" w:rsidR="00C933F5" w:rsidRDefault="00C933F5" w:rsidP="00C933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include:</w:t>
      </w:r>
    </w:p>
    <w:p w14:paraId="6EEF64D5" w14:textId="77777777" w:rsidR="00C933F5" w:rsidRDefault="00C933F5" w:rsidP="00C933F5">
      <w:pPr>
        <w:pStyle w:val="ListParagraph"/>
        <w:numPr>
          <w:ilvl w:val="0"/>
          <w:numId w:val="18"/>
        </w:numPr>
        <w:spacing w:line="360" w:lineRule="auto"/>
        <w:jc w:val="both"/>
        <w:rPr>
          <w:rFonts w:ascii="Times New Roman" w:eastAsia="Times New Roman" w:hAnsi="Times New Roman" w:cs="Times New Roman"/>
          <w:sz w:val="24"/>
          <w:szCs w:val="24"/>
        </w:rPr>
      </w:pPr>
      <w:r w:rsidRPr="00C933F5">
        <w:rPr>
          <w:rFonts w:ascii="Times New Roman" w:eastAsia="Times New Roman" w:hAnsi="Times New Roman" w:cs="Times New Roman"/>
          <w:sz w:val="24"/>
          <w:szCs w:val="24"/>
        </w:rPr>
        <w:t>Austin Police Department (APD)</w:t>
      </w:r>
    </w:p>
    <w:p w14:paraId="4C65FF09" w14:textId="77777777" w:rsidR="00C933F5" w:rsidRDefault="00C933F5" w:rsidP="00C933F5">
      <w:pPr>
        <w:pStyle w:val="ListParagraph"/>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C933F5">
        <w:rPr>
          <w:rFonts w:ascii="Times New Roman" w:eastAsia="Times New Roman" w:hAnsi="Times New Roman" w:cs="Times New Roman"/>
          <w:sz w:val="24"/>
          <w:szCs w:val="24"/>
        </w:rPr>
        <w:t>mergency responders</w:t>
      </w:r>
      <w:r>
        <w:rPr>
          <w:rFonts w:ascii="Times New Roman" w:eastAsia="Times New Roman" w:hAnsi="Times New Roman" w:cs="Times New Roman"/>
          <w:sz w:val="24"/>
          <w:szCs w:val="24"/>
        </w:rPr>
        <w:t xml:space="preserve"> </w:t>
      </w:r>
    </w:p>
    <w:p w14:paraId="093AA8C5" w14:textId="748FD186" w:rsidR="00C933F5" w:rsidRPr="00C933F5" w:rsidRDefault="00C933F5" w:rsidP="00C933F5">
      <w:pPr>
        <w:pStyle w:val="ListParagraph"/>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C933F5">
        <w:rPr>
          <w:rFonts w:ascii="Times New Roman" w:eastAsia="Times New Roman" w:hAnsi="Times New Roman" w:cs="Times New Roman"/>
          <w:sz w:val="24"/>
          <w:szCs w:val="24"/>
        </w:rPr>
        <w:t xml:space="preserve">olicymakers, and the broader community.  </w:t>
      </w:r>
    </w:p>
    <w:p w14:paraId="36DC5709" w14:textId="77777777" w:rsidR="00C933F5" w:rsidRDefault="00C933F5">
      <w:pPr>
        <w:pBdr>
          <w:bottom w:val="single" w:sz="4" w:space="1" w:color="000000"/>
        </w:pBdr>
        <w:spacing w:line="240" w:lineRule="auto"/>
        <w:rPr>
          <w:rFonts w:ascii="Times New Roman" w:eastAsia="Times New Roman" w:hAnsi="Times New Roman" w:cs="Times New Roman"/>
          <w:b/>
          <w:sz w:val="24"/>
          <w:szCs w:val="24"/>
        </w:rPr>
      </w:pPr>
    </w:p>
    <w:p w14:paraId="0000001E" w14:textId="1E9435B0" w:rsidR="00B6439C" w:rsidRDefault="00000000">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 findings include:  </w:t>
      </w:r>
    </w:p>
    <w:p w14:paraId="0000001F" w14:textId="77777777" w:rsidR="00B6439C" w:rsidRDefault="00000000" w:rsidP="00C933F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911 Call summation: Total 911 calls for the whole year (2021-2024) was observed to be 952, 82</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 xml:space="preserve"> with the highest call summation falling on to 2022.</w:t>
      </w:r>
    </w:p>
    <w:p w14:paraId="00000020" w14:textId="77777777" w:rsidR="00B6439C" w:rsidRDefault="00000000" w:rsidP="00C933F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Response Times: Average response time was 2,254 seconds for the whole year, with an increase as the year moves closer to 2024.  </w:t>
      </w:r>
    </w:p>
    <w:p w14:paraId="00000021" w14:textId="77777777" w:rsidR="00B6439C" w:rsidRDefault="00000000" w:rsidP="00C933F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 Time on Scene: Average unit time on scene was 6,090 for the whole year round.</w:t>
      </w:r>
    </w:p>
    <w:p w14:paraId="00000022" w14:textId="77777777" w:rsidR="00B6439C" w:rsidRDefault="00000000" w:rsidP="00C933F5">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Critical Incidents: Mental health-related calls increased by 12% compared to the previous year.  </w:t>
      </w:r>
    </w:p>
    <w:p w14:paraId="00000023" w14:textId="77777777" w:rsidR="00B6439C" w:rsidRDefault="00000000" w:rsidP="00C933F5">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Resource Allocation: Areas with frequent calls had uneven officer deployment, contributing to slower responses in high-density zones.  </w:t>
      </w:r>
    </w:p>
    <w:p w14:paraId="00000028" w14:textId="721B4741" w:rsidR="00B6439C" w:rsidRDefault="00000000">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Overview </w:t>
      </w:r>
    </w:p>
    <w:p w14:paraId="00000029" w14:textId="77777777" w:rsidR="00B6439C" w:rsidRDefault="00000000" w:rsidP="00C933F5">
      <w:pPr>
        <w:numPr>
          <w:ilvl w:val="0"/>
          <w:numId w:val="7"/>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Dataset Description: </w:t>
      </w:r>
    </w:p>
    <w:p w14:paraId="0000002A" w14:textId="77777777" w:rsidR="00B6439C" w:rsidRDefault="00000000" w:rsidP="00C933F5">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Source: APD’s comprehensive database of 911 calls.  </w:t>
      </w:r>
    </w:p>
    <w:p w14:paraId="0000002B" w14:textId="77777777" w:rsidR="00B6439C" w:rsidRDefault="00000000" w:rsidP="00C933F5">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Attributes: Call type, timestamp, response time, location, priority level, and mental health incident tags.  </w:t>
      </w:r>
    </w:p>
    <w:p w14:paraId="0000002C" w14:textId="77777777" w:rsidR="00B6439C" w:rsidRDefault="00000000" w:rsidP="00C933F5">
      <w:pPr>
        <w:numPr>
          <w:ilvl w:val="0"/>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Timeframe: 2021 to 2024.  </w:t>
      </w:r>
    </w:p>
    <w:p w14:paraId="2E0392AB" w14:textId="77777777" w:rsidR="008304E7" w:rsidRDefault="008304E7" w:rsidP="008304E7">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0000002D" w14:textId="77777777" w:rsidR="00B6439C" w:rsidRDefault="00000000" w:rsidP="00C933F5">
      <w:pPr>
        <w:numPr>
          <w:ilvl w:val="0"/>
          <w:numId w:val="7"/>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Data Cleaning Process:  </w:t>
      </w:r>
    </w:p>
    <w:p w14:paraId="01D97B6E" w14:textId="77777777" w:rsidR="008304E7" w:rsidRPr="008304E7" w:rsidRDefault="008304E7" w:rsidP="008304E7">
      <w:pPr>
        <w:pStyle w:val="ListParagraph"/>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304E7">
        <w:rPr>
          <w:rFonts w:ascii="Times New Roman" w:eastAsia="Times New Roman" w:hAnsi="Times New Roman" w:cs="Times New Roman"/>
          <w:color w:val="000000"/>
          <w:sz w:val="24"/>
          <w:szCs w:val="24"/>
        </w:rPr>
        <w:t>Handling Missing Values: Rows with insufficient data were removed, and remaining nulls were filled with 0.</w:t>
      </w:r>
    </w:p>
    <w:p w14:paraId="0F60CEEE" w14:textId="77777777" w:rsidR="008304E7" w:rsidRPr="008304E7" w:rsidRDefault="008304E7" w:rsidP="008304E7">
      <w:pPr>
        <w:pStyle w:val="ListParagraph"/>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304E7">
        <w:rPr>
          <w:rFonts w:ascii="Times New Roman" w:eastAsia="Times New Roman" w:hAnsi="Times New Roman" w:cs="Times New Roman"/>
          <w:color w:val="000000"/>
          <w:sz w:val="24"/>
          <w:szCs w:val="24"/>
        </w:rPr>
        <w:t>Deduplication: Duplicates were assessed and retained when discrepancies existed between incident records.</w:t>
      </w:r>
    </w:p>
    <w:p w14:paraId="0FEF3B23" w14:textId="77777777" w:rsidR="008304E7" w:rsidRDefault="008304E7" w:rsidP="008304E7">
      <w:pPr>
        <w:pStyle w:val="ListParagraph"/>
        <w:numPr>
          <w:ilvl w:val="0"/>
          <w:numId w:val="2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304E7">
        <w:rPr>
          <w:rFonts w:ascii="Times New Roman" w:eastAsia="Times New Roman" w:hAnsi="Times New Roman" w:cs="Times New Roman"/>
          <w:color w:val="000000"/>
          <w:sz w:val="24"/>
          <w:szCs w:val="24"/>
        </w:rPr>
        <w:t>Data Transformation: Datetime columns were standardized for trend analysis.</w:t>
      </w:r>
    </w:p>
    <w:p w14:paraId="6C532E1A" w14:textId="77777777" w:rsidR="008304E7" w:rsidRPr="008304E7" w:rsidRDefault="008304E7" w:rsidP="008304E7">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rPr>
      </w:pPr>
    </w:p>
    <w:p w14:paraId="00000031" w14:textId="77777777" w:rsidR="00B6439C" w:rsidRDefault="00000000" w:rsidP="00C933F5">
      <w:pPr>
        <w:numPr>
          <w:ilvl w:val="0"/>
          <w:numId w:val="7"/>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Tools and Methods: </w:t>
      </w:r>
    </w:p>
    <w:p w14:paraId="00000032" w14:textId="77777777" w:rsidR="00B6439C" w:rsidRDefault="00000000" w:rsidP="00C933F5">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SQL queries for trend analysis</w:t>
      </w:r>
    </w:p>
    <w:p w14:paraId="00000033" w14:textId="77777777" w:rsidR="00B6439C" w:rsidRDefault="00000000" w:rsidP="00C933F5">
      <w:pPr>
        <w:numPr>
          <w:ilvl w:val="0"/>
          <w:numId w:val="1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 for supplementary data preprocessing</w:t>
      </w:r>
    </w:p>
    <w:p w14:paraId="00000037" w14:textId="1F8F88CB" w:rsidR="00B6439C" w:rsidRPr="008304E7" w:rsidRDefault="00000000" w:rsidP="008304E7">
      <w:pPr>
        <w:numPr>
          <w:ilvl w:val="0"/>
          <w:numId w:val="10"/>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Tableau for visualization.  </w:t>
      </w:r>
    </w:p>
    <w:p w14:paraId="00000085" w14:textId="707FCFB6" w:rsidR="00B6439C" w:rsidRDefault="00000000" w:rsidP="00367864">
      <w:pPr>
        <w:pBdr>
          <w:bottom w:val="single" w:sz="4"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Cleaning Process</w:t>
      </w:r>
    </w:p>
    <w:p w14:paraId="00000086" w14:textId="77777777" w:rsidR="00B6439C" w:rsidRDefault="00000000" w:rsidP="003678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was cleaned using excel for easy access to the entire dataset. The process started with loading the data into excel power query editor. From here I checked for inconsistent data types starting with the date columns.</w:t>
      </w:r>
    </w:p>
    <w:p w14:paraId="00000087" w14:textId="77777777" w:rsidR="00B6439C" w:rsidRDefault="00000000" w:rsidP="003678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column was coded in datetime format formatted as text values. I handled this using the locale option in each column where I changed the data type to datetime and region to United States.</w:t>
      </w:r>
    </w:p>
    <w:p w14:paraId="00000088" w14:textId="71706078" w:rsidR="00B6439C" w:rsidRDefault="00000000" w:rsidP="003678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w:t>
      </w:r>
      <w:r w:rsidR="00367864">
        <w:rPr>
          <w:rFonts w:ascii="Times New Roman" w:eastAsia="Times New Roman" w:hAnsi="Times New Roman" w:cs="Times New Roman"/>
          <w:sz w:val="24"/>
          <w:szCs w:val="24"/>
        </w:rPr>
        <w:t>dates such</w:t>
      </w:r>
      <w:r>
        <w:rPr>
          <w:rFonts w:ascii="Times New Roman" w:eastAsia="Times New Roman" w:hAnsi="Times New Roman" w:cs="Times New Roman"/>
          <w:sz w:val="24"/>
          <w:szCs w:val="24"/>
        </w:rPr>
        <w:t xml:space="preserve"> as Response Datetime, First Arrival Datetime, First Unit Arrival Datetime, Call Closed Datetime.</w:t>
      </w:r>
    </w:p>
    <w:p w14:paraId="3AD375AA" w14:textId="77777777" w:rsidR="00367864" w:rsidRDefault="00000000" w:rsidP="0036786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Creation of additional columns to get the Month, Day and Time (in hours) to identify trends and patterns. Following </w:t>
      </w:r>
      <w:r w:rsidR="00367864">
        <w:rPr>
          <w:rFonts w:ascii="Times New Roman" w:eastAsia="Times New Roman" w:hAnsi="Times New Roman" w:cs="Times New Roman"/>
          <w:sz w:val="24"/>
          <w:szCs w:val="24"/>
        </w:rPr>
        <w:t>loading</w:t>
      </w:r>
      <w:r>
        <w:rPr>
          <w:rFonts w:ascii="Times New Roman" w:eastAsia="Times New Roman" w:hAnsi="Times New Roman" w:cs="Times New Roman"/>
          <w:sz w:val="24"/>
          <w:szCs w:val="24"/>
        </w:rPr>
        <w:t xml:space="preserve"> the data into excel worksheet which has 952833 total rows, there were 4 errors waiting to be addressed. These errors are null records (rows with missing data) which triggered the alert. I treated this by removing the rows entirely. These rows are 952830, 952831, 952832, 952833. The total count of the dataset became 952829.</w:t>
      </w:r>
      <w:bookmarkStart w:id="0" w:name="_heading=h.vn03d8sk7oh2" w:colFirst="0" w:colLast="0"/>
      <w:bookmarkEnd w:id="0"/>
    </w:p>
    <w:p w14:paraId="0000008A" w14:textId="018DDFE8" w:rsidR="00B6439C" w:rsidRPr="00367864" w:rsidRDefault="00000000" w:rsidP="00367864">
      <w:pPr>
        <w:pBdr>
          <w:bottom w:val="single" w:sz="4" w:space="1" w:color="auto"/>
        </w:pBdr>
        <w:spacing w:before="240" w:after="240" w:line="360" w:lineRule="auto"/>
        <w:jc w:val="both"/>
        <w:rPr>
          <w:rFonts w:ascii="Times New Roman" w:eastAsia="Times New Roman" w:hAnsi="Times New Roman" w:cs="Times New Roman"/>
          <w:b/>
          <w:bCs/>
          <w:sz w:val="24"/>
          <w:szCs w:val="24"/>
        </w:rPr>
      </w:pPr>
      <w:r w:rsidRPr="00367864">
        <w:rPr>
          <w:rFonts w:ascii="Times New Roman" w:eastAsia="Times New Roman" w:hAnsi="Times New Roman" w:cs="Times New Roman"/>
          <w:b/>
          <w:bCs/>
          <w:sz w:val="26"/>
          <w:szCs w:val="26"/>
        </w:rPr>
        <w:t>Handling Missing Values</w:t>
      </w:r>
    </w:p>
    <w:p w14:paraId="0000008B" w14:textId="3D996475" w:rsidR="00B6439C" w:rsidRPr="00FC34EA" w:rsidRDefault="00000000" w:rsidP="00FC34EA">
      <w:pPr>
        <w:pStyle w:val="NoSpacing"/>
        <w:numPr>
          <w:ilvl w:val="0"/>
          <w:numId w:val="26"/>
        </w:numPr>
        <w:spacing w:line="360" w:lineRule="auto"/>
        <w:rPr>
          <w:rFonts w:ascii="Times New Roman" w:hAnsi="Times New Roman" w:cs="Times New Roman"/>
          <w:b/>
        </w:rPr>
      </w:pPr>
      <w:r w:rsidRPr="00FC34EA">
        <w:rPr>
          <w:rFonts w:ascii="Times New Roman" w:hAnsi="Times New Roman" w:cs="Times New Roman"/>
          <w:b/>
        </w:rPr>
        <w:t>Initial Check for Missing Values:</w:t>
      </w:r>
      <w:r w:rsidRPr="00FC34EA">
        <w:rPr>
          <w:rFonts w:ascii="Times New Roman" w:hAnsi="Times New Roman" w:cs="Times New Roman"/>
          <w:b/>
        </w:rPr>
        <w:br/>
      </w:r>
      <w:r w:rsidRPr="00FC34EA">
        <w:rPr>
          <w:rFonts w:ascii="Times New Roman" w:hAnsi="Times New Roman" w:cs="Times New Roman"/>
        </w:rPr>
        <w:t xml:space="preserve">The dataset was assessed for missing values using </w:t>
      </w:r>
      <w:proofErr w:type="gramStart"/>
      <w:r w:rsidRPr="00FC34EA">
        <w:rPr>
          <w:rFonts w:ascii="Times New Roman" w:hAnsi="Times New Roman" w:cs="Times New Roman"/>
        </w:rPr>
        <w:t xml:space="preserve">the </w:t>
      </w:r>
      <w:r w:rsidR="00367864" w:rsidRPr="00FC34EA">
        <w:rPr>
          <w:rFonts w:ascii="Times New Roman" w:eastAsia="Roboto Mono" w:hAnsi="Times New Roman" w:cs="Times New Roman"/>
          <w:color w:val="188038"/>
        </w:rPr>
        <w:t>.</w:t>
      </w:r>
      <w:proofErr w:type="spellStart"/>
      <w:r w:rsidRPr="00FC34EA">
        <w:rPr>
          <w:rFonts w:ascii="Times New Roman" w:eastAsia="Roboto Mono" w:hAnsi="Times New Roman" w:cs="Times New Roman"/>
          <w:color w:val="188038"/>
        </w:rPr>
        <w:t>isna</w:t>
      </w:r>
      <w:proofErr w:type="spellEnd"/>
      <w:proofErr w:type="gramEnd"/>
      <w:r w:rsidRPr="00FC34EA">
        <w:rPr>
          <w:rFonts w:ascii="Times New Roman" w:eastAsia="Roboto Mono" w:hAnsi="Times New Roman" w:cs="Times New Roman"/>
          <w:color w:val="188038"/>
        </w:rPr>
        <w:t>(</w:t>
      </w:r>
      <w:proofErr w:type="gramStart"/>
      <w:r w:rsidRPr="00FC34EA">
        <w:rPr>
          <w:rFonts w:ascii="Times New Roman" w:eastAsia="Roboto Mono" w:hAnsi="Times New Roman" w:cs="Times New Roman"/>
          <w:color w:val="188038"/>
        </w:rPr>
        <w:t>).sum</w:t>
      </w:r>
      <w:proofErr w:type="gramEnd"/>
      <w:r w:rsidRPr="00FC34EA">
        <w:rPr>
          <w:rFonts w:ascii="Times New Roman" w:eastAsia="Roboto Mono" w:hAnsi="Times New Roman" w:cs="Times New Roman"/>
          <w:color w:val="188038"/>
        </w:rPr>
        <w:t>()</w:t>
      </w:r>
      <w:r w:rsidRPr="00FC34EA">
        <w:rPr>
          <w:rFonts w:ascii="Times New Roman" w:hAnsi="Times New Roman" w:cs="Times New Roman"/>
        </w:rPr>
        <w:t xml:space="preserve"> method. This helped identify the columns with null entries and determine the scope of the issue.</w:t>
      </w:r>
    </w:p>
    <w:p w14:paraId="0000008C" w14:textId="5F8AFDEC" w:rsidR="00B6439C" w:rsidRPr="00FC34EA" w:rsidRDefault="00000000" w:rsidP="00FC34EA">
      <w:pPr>
        <w:pStyle w:val="NoSpacing"/>
        <w:numPr>
          <w:ilvl w:val="0"/>
          <w:numId w:val="26"/>
        </w:numPr>
        <w:spacing w:line="360" w:lineRule="auto"/>
        <w:rPr>
          <w:rFonts w:ascii="Times New Roman" w:hAnsi="Times New Roman" w:cs="Times New Roman"/>
          <w:b/>
        </w:rPr>
      </w:pPr>
      <w:r w:rsidRPr="00FC34EA">
        <w:rPr>
          <w:rFonts w:ascii="Times New Roman" w:hAnsi="Times New Roman" w:cs="Times New Roman"/>
          <w:b/>
        </w:rPr>
        <w:lastRenderedPageBreak/>
        <w:t>Threshold</w:t>
      </w:r>
      <w:r w:rsidR="00367864" w:rsidRPr="00FC34EA">
        <w:rPr>
          <w:rFonts w:ascii="Times New Roman" w:hAnsi="Times New Roman" w:cs="Times New Roman"/>
          <w:b/>
        </w:rPr>
        <w:t xml:space="preserve"> </w:t>
      </w:r>
      <w:r w:rsidRPr="00FC34EA">
        <w:rPr>
          <w:rFonts w:ascii="Times New Roman" w:hAnsi="Times New Roman" w:cs="Times New Roman"/>
          <w:b/>
        </w:rPr>
        <w:t>Based Removal of Rows with Null Values:</w:t>
      </w:r>
      <w:r w:rsidRPr="00FC34EA">
        <w:rPr>
          <w:rFonts w:ascii="Times New Roman" w:hAnsi="Times New Roman" w:cs="Times New Roman"/>
          <w:b/>
        </w:rPr>
        <w:br/>
      </w:r>
      <w:r w:rsidRPr="00FC34EA">
        <w:rPr>
          <w:rFonts w:ascii="Times New Roman" w:hAnsi="Times New Roman" w:cs="Times New Roman"/>
        </w:rPr>
        <w:t xml:space="preserve">Rows with fewer than four non-null values were dropped using </w:t>
      </w:r>
      <w:proofErr w:type="spellStart"/>
      <w:r w:rsidRPr="00FC34EA">
        <w:rPr>
          <w:rFonts w:ascii="Times New Roman" w:eastAsia="Roboto Mono" w:hAnsi="Times New Roman" w:cs="Times New Roman"/>
          <w:color w:val="188038"/>
        </w:rPr>
        <w:t>police_</w:t>
      </w:r>
      <w:proofErr w:type="gramStart"/>
      <w:r w:rsidRPr="00FC34EA">
        <w:rPr>
          <w:rFonts w:ascii="Times New Roman" w:eastAsia="Roboto Mono" w:hAnsi="Times New Roman" w:cs="Times New Roman"/>
          <w:color w:val="188038"/>
        </w:rPr>
        <w:t>df.dropna</w:t>
      </w:r>
      <w:proofErr w:type="spellEnd"/>
      <w:proofErr w:type="gramEnd"/>
      <w:r w:rsidRPr="00FC34EA">
        <w:rPr>
          <w:rFonts w:ascii="Times New Roman" w:eastAsia="Roboto Mono" w:hAnsi="Times New Roman" w:cs="Times New Roman"/>
          <w:color w:val="188038"/>
        </w:rPr>
        <w:t>(thresh=</w:t>
      </w:r>
      <w:proofErr w:type="gramStart"/>
      <w:r w:rsidRPr="00FC34EA">
        <w:rPr>
          <w:rFonts w:ascii="Times New Roman" w:eastAsia="Roboto Mono" w:hAnsi="Times New Roman" w:cs="Times New Roman"/>
          <w:color w:val="188038"/>
        </w:rPr>
        <w:t>4,inplace</w:t>
      </w:r>
      <w:proofErr w:type="gramEnd"/>
      <w:r w:rsidRPr="00FC34EA">
        <w:rPr>
          <w:rFonts w:ascii="Times New Roman" w:eastAsia="Roboto Mono" w:hAnsi="Times New Roman" w:cs="Times New Roman"/>
          <w:color w:val="188038"/>
        </w:rPr>
        <w:t>=True)</w:t>
      </w:r>
      <w:r w:rsidRPr="00FC34EA">
        <w:rPr>
          <w:rFonts w:ascii="Times New Roman" w:hAnsi="Times New Roman" w:cs="Times New Roman"/>
        </w:rPr>
        <w:t>. This ensured that rows with insufficient data were excluded, improving the dataset's reliability.</w:t>
      </w:r>
    </w:p>
    <w:p w14:paraId="5DE460E7" w14:textId="77777777" w:rsidR="00FC34EA" w:rsidRPr="00FC34EA" w:rsidRDefault="00000000" w:rsidP="00FC34EA">
      <w:pPr>
        <w:pStyle w:val="NoSpacing"/>
        <w:numPr>
          <w:ilvl w:val="0"/>
          <w:numId w:val="26"/>
        </w:numPr>
        <w:spacing w:line="360" w:lineRule="auto"/>
        <w:rPr>
          <w:b/>
        </w:rPr>
      </w:pPr>
      <w:r w:rsidRPr="00FC34EA">
        <w:rPr>
          <w:rFonts w:ascii="Times New Roman" w:hAnsi="Times New Roman" w:cs="Times New Roman"/>
          <w:b/>
        </w:rPr>
        <w:t>Filling Missing Values:</w:t>
      </w:r>
      <w:r w:rsidRPr="00FC34EA">
        <w:rPr>
          <w:rFonts w:ascii="Times New Roman" w:hAnsi="Times New Roman" w:cs="Times New Roman"/>
          <w:b/>
        </w:rPr>
        <w:br/>
      </w:r>
      <w:r w:rsidRPr="00FC34EA">
        <w:rPr>
          <w:rFonts w:ascii="Times New Roman" w:hAnsi="Times New Roman" w:cs="Times New Roman"/>
        </w:rPr>
        <w:t xml:space="preserve">After removing incomplete rows, any remaining missing values were filled with </w:t>
      </w:r>
      <w:r w:rsidRPr="00FC34EA">
        <w:rPr>
          <w:rFonts w:ascii="Times New Roman" w:eastAsia="Roboto Mono" w:hAnsi="Times New Roman" w:cs="Times New Roman"/>
          <w:color w:val="188038"/>
        </w:rPr>
        <w:t>0</w:t>
      </w:r>
      <w:r w:rsidRPr="00FC34EA">
        <w:rPr>
          <w:rFonts w:ascii="Times New Roman" w:hAnsi="Times New Roman" w:cs="Times New Roman"/>
        </w:rPr>
        <w:t xml:space="preserve"> using </w:t>
      </w:r>
      <w:proofErr w:type="spellStart"/>
      <w:r w:rsidRPr="00FC34EA">
        <w:rPr>
          <w:rFonts w:ascii="Times New Roman" w:eastAsia="Roboto Mono" w:hAnsi="Times New Roman" w:cs="Times New Roman"/>
          <w:color w:val="188038"/>
        </w:rPr>
        <w:t>police_</w:t>
      </w:r>
      <w:proofErr w:type="gramStart"/>
      <w:r w:rsidRPr="00FC34EA">
        <w:rPr>
          <w:rFonts w:ascii="Times New Roman" w:eastAsia="Roboto Mono" w:hAnsi="Times New Roman" w:cs="Times New Roman"/>
          <w:color w:val="188038"/>
        </w:rPr>
        <w:t>df.fillna</w:t>
      </w:r>
      <w:proofErr w:type="spellEnd"/>
      <w:proofErr w:type="gramEnd"/>
      <w:r w:rsidRPr="00FC34EA">
        <w:rPr>
          <w:rFonts w:ascii="Times New Roman" w:eastAsia="Roboto Mono" w:hAnsi="Times New Roman" w:cs="Times New Roman"/>
          <w:color w:val="188038"/>
        </w:rPr>
        <w:t xml:space="preserve">(0, </w:t>
      </w:r>
      <w:proofErr w:type="spellStart"/>
      <w:r w:rsidRPr="00FC34EA">
        <w:rPr>
          <w:rFonts w:ascii="Times New Roman" w:eastAsia="Roboto Mono" w:hAnsi="Times New Roman" w:cs="Times New Roman"/>
          <w:color w:val="188038"/>
        </w:rPr>
        <w:t>inplace</w:t>
      </w:r>
      <w:proofErr w:type="spellEnd"/>
      <w:r w:rsidRPr="00FC34EA">
        <w:rPr>
          <w:rFonts w:ascii="Times New Roman" w:eastAsia="Roboto Mono" w:hAnsi="Times New Roman" w:cs="Times New Roman"/>
          <w:color w:val="188038"/>
        </w:rPr>
        <w:t>=True)</w:t>
      </w:r>
      <w:r w:rsidRPr="00FC34EA">
        <w:rPr>
          <w:rFonts w:ascii="Times New Roman" w:hAnsi="Times New Roman" w:cs="Times New Roman"/>
        </w:rPr>
        <w:t>. This approach prevented null values from causing issues during analysis or computation.</w:t>
      </w:r>
      <w:bookmarkStart w:id="1" w:name="_heading=h.u8smh9msxl34" w:colFirst="0" w:colLast="0"/>
      <w:bookmarkEnd w:id="1"/>
    </w:p>
    <w:p w14:paraId="0000008F" w14:textId="32B4D1E1" w:rsidR="00B6439C" w:rsidRPr="00FC34EA" w:rsidRDefault="00000000" w:rsidP="00FC34EA">
      <w:pPr>
        <w:pStyle w:val="NoSpacing"/>
        <w:pBdr>
          <w:bottom w:val="single" w:sz="4" w:space="1" w:color="auto"/>
        </w:pBdr>
        <w:spacing w:line="360" w:lineRule="auto"/>
        <w:rPr>
          <w:b/>
          <w:bCs/>
        </w:rPr>
      </w:pPr>
      <w:r w:rsidRPr="00FC34EA">
        <w:rPr>
          <w:rFonts w:ascii="Times New Roman" w:eastAsia="Times New Roman" w:hAnsi="Times New Roman" w:cs="Times New Roman"/>
          <w:b/>
          <w:bCs/>
          <w:sz w:val="26"/>
          <w:szCs w:val="26"/>
        </w:rPr>
        <w:t>Duplication</w:t>
      </w:r>
    </w:p>
    <w:p w14:paraId="00000090" w14:textId="77777777" w:rsidR="00B6439C" w:rsidRPr="00FC34EA" w:rsidRDefault="00000000" w:rsidP="00FC34EA">
      <w:pPr>
        <w:pStyle w:val="ListParagraph"/>
        <w:numPr>
          <w:ilvl w:val="0"/>
          <w:numId w:val="27"/>
        </w:numPr>
        <w:spacing w:before="240" w:after="0" w:line="240" w:lineRule="auto"/>
        <w:jc w:val="both"/>
        <w:rPr>
          <w:rFonts w:ascii="Times New Roman" w:eastAsia="Times New Roman" w:hAnsi="Times New Roman" w:cs="Times New Roman"/>
          <w:b/>
          <w:sz w:val="24"/>
          <w:szCs w:val="24"/>
        </w:rPr>
      </w:pPr>
      <w:r w:rsidRPr="00FC34EA">
        <w:rPr>
          <w:rFonts w:ascii="Times New Roman" w:eastAsia="Times New Roman" w:hAnsi="Times New Roman" w:cs="Times New Roman"/>
          <w:b/>
          <w:sz w:val="24"/>
          <w:szCs w:val="24"/>
        </w:rPr>
        <w:t>Identifying and Removing Duplicate Records:</w:t>
      </w:r>
      <w:r w:rsidRPr="00FC34EA">
        <w:rPr>
          <w:rFonts w:ascii="Times New Roman" w:eastAsia="Times New Roman" w:hAnsi="Times New Roman" w:cs="Times New Roman"/>
          <w:b/>
          <w:sz w:val="24"/>
          <w:szCs w:val="24"/>
        </w:rPr>
        <w:br/>
      </w:r>
      <w:r w:rsidRPr="00FC34EA">
        <w:rPr>
          <w:rFonts w:ascii="Times New Roman" w:eastAsia="Times New Roman" w:hAnsi="Times New Roman" w:cs="Times New Roman"/>
          <w:sz w:val="24"/>
          <w:szCs w:val="24"/>
        </w:rPr>
        <w:t xml:space="preserve">The dataset was checked for duplicate rows using </w:t>
      </w:r>
      <w:proofErr w:type="spellStart"/>
      <w:r w:rsidRPr="00FC34EA">
        <w:rPr>
          <w:rFonts w:ascii="Roboto Mono" w:eastAsia="Roboto Mono" w:hAnsi="Roboto Mono" w:cs="Roboto Mono"/>
          <w:color w:val="188038"/>
          <w:sz w:val="24"/>
          <w:szCs w:val="24"/>
        </w:rPr>
        <w:t>police_</w:t>
      </w:r>
      <w:proofErr w:type="gramStart"/>
      <w:r w:rsidRPr="00FC34EA">
        <w:rPr>
          <w:rFonts w:ascii="Roboto Mono" w:eastAsia="Roboto Mono" w:hAnsi="Roboto Mono" w:cs="Roboto Mono"/>
          <w:color w:val="188038"/>
          <w:sz w:val="24"/>
          <w:szCs w:val="24"/>
        </w:rPr>
        <w:t>df.drop</w:t>
      </w:r>
      <w:proofErr w:type="gramEnd"/>
      <w:r w:rsidRPr="00FC34EA">
        <w:rPr>
          <w:rFonts w:ascii="Roboto Mono" w:eastAsia="Roboto Mono" w:hAnsi="Roboto Mono" w:cs="Roboto Mono"/>
          <w:color w:val="188038"/>
          <w:sz w:val="24"/>
          <w:szCs w:val="24"/>
        </w:rPr>
        <w:t>_</w:t>
      </w:r>
      <w:proofErr w:type="gramStart"/>
      <w:r w:rsidRPr="00FC34EA">
        <w:rPr>
          <w:rFonts w:ascii="Roboto Mono" w:eastAsia="Roboto Mono" w:hAnsi="Roboto Mono" w:cs="Roboto Mono"/>
          <w:color w:val="188038"/>
          <w:sz w:val="24"/>
          <w:szCs w:val="24"/>
        </w:rPr>
        <w:t>duplicates</w:t>
      </w:r>
      <w:proofErr w:type="spellEnd"/>
      <w:r w:rsidRPr="00FC34EA">
        <w:rPr>
          <w:rFonts w:ascii="Roboto Mono" w:eastAsia="Roboto Mono" w:hAnsi="Roboto Mono" w:cs="Roboto Mono"/>
          <w:color w:val="188038"/>
          <w:sz w:val="24"/>
          <w:szCs w:val="24"/>
        </w:rPr>
        <w:t>(</w:t>
      </w:r>
      <w:proofErr w:type="spellStart"/>
      <w:proofErr w:type="gramEnd"/>
      <w:r w:rsidRPr="00FC34EA">
        <w:rPr>
          <w:rFonts w:ascii="Roboto Mono" w:eastAsia="Roboto Mono" w:hAnsi="Roboto Mono" w:cs="Roboto Mono"/>
          <w:color w:val="188038"/>
          <w:sz w:val="24"/>
          <w:szCs w:val="24"/>
        </w:rPr>
        <w:t>inplace</w:t>
      </w:r>
      <w:proofErr w:type="spellEnd"/>
      <w:r w:rsidRPr="00FC34EA">
        <w:rPr>
          <w:rFonts w:ascii="Roboto Mono" w:eastAsia="Roboto Mono" w:hAnsi="Roboto Mono" w:cs="Roboto Mono"/>
          <w:color w:val="188038"/>
          <w:sz w:val="24"/>
          <w:szCs w:val="24"/>
        </w:rPr>
        <w:t xml:space="preserve"> = True)</w:t>
      </w:r>
      <w:r w:rsidRPr="00FC34EA">
        <w:rPr>
          <w:rFonts w:ascii="Times New Roman" w:eastAsia="Times New Roman" w:hAnsi="Times New Roman" w:cs="Times New Roman"/>
          <w:sz w:val="24"/>
          <w:szCs w:val="24"/>
        </w:rPr>
        <w:t>. Duplicate entries can inflate the importance of certain data points or introduce bias. Removing them ensures accuracy and prevents redundancy in analysis.</w:t>
      </w:r>
    </w:p>
    <w:p w14:paraId="00805D3D" w14:textId="77777777" w:rsidR="00FC34EA" w:rsidRPr="00FC34EA" w:rsidRDefault="00000000" w:rsidP="00FC34EA">
      <w:pPr>
        <w:pStyle w:val="ListParagraph"/>
        <w:numPr>
          <w:ilvl w:val="0"/>
          <w:numId w:val="27"/>
        </w:numPr>
        <w:spacing w:after="0" w:line="240" w:lineRule="auto"/>
        <w:jc w:val="both"/>
        <w:rPr>
          <w:rFonts w:ascii="Times New Roman" w:eastAsia="Times New Roman" w:hAnsi="Times New Roman" w:cs="Times New Roman"/>
          <w:b/>
          <w:sz w:val="24"/>
          <w:szCs w:val="24"/>
        </w:rPr>
      </w:pPr>
      <w:r w:rsidRPr="00FC34EA">
        <w:rPr>
          <w:rFonts w:ascii="Times New Roman" w:eastAsia="Times New Roman" w:hAnsi="Times New Roman" w:cs="Times New Roman"/>
          <w:b/>
          <w:sz w:val="24"/>
          <w:szCs w:val="24"/>
        </w:rPr>
        <w:t>Excel</w:t>
      </w:r>
    </w:p>
    <w:p w14:paraId="15A88C05" w14:textId="77777777" w:rsidR="00FC34EA" w:rsidRDefault="00000000" w:rsidP="00FC34EA">
      <w:pPr>
        <w:pStyle w:val="ListParagraph"/>
        <w:spacing w:after="0" w:line="24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Duplicate values are present in the Incident Number columns which could have stood as the primary key for each record. Upon closer inspections the records hold different incident values. There were differences between the records upon closer inspection or comparison. This was the reason for leaving the records without dropping duplicates.</w:t>
      </w:r>
      <w:bookmarkStart w:id="2" w:name="_heading=h.v6gx3d7pao37" w:colFirst="0" w:colLast="0"/>
      <w:bookmarkEnd w:id="2"/>
    </w:p>
    <w:p w14:paraId="277BC972" w14:textId="77777777" w:rsidR="00FC34EA" w:rsidRDefault="00FC34EA" w:rsidP="00FC34EA">
      <w:pPr>
        <w:pStyle w:val="ListParagraph"/>
        <w:spacing w:after="0" w:line="240" w:lineRule="auto"/>
        <w:jc w:val="both"/>
        <w:rPr>
          <w:rFonts w:ascii="Times New Roman" w:eastAsia="Times New Roman" w:hAnsi="Times New Roman" w:cs="Times New Roman"/>
          <w:sz w:val="24"/>
          <w:szCs w:val="24"/>
        </w:rPr>
      </w:pPr>
    </w:p>
    <w:p w14:paraId="00000094" w14:textId="7E104ED7" w:rsidR="00B6439C" w:rsidRPr="00FC34EA" w:rsidRDefault="00000000" w:rsidP="00FC34EA">
      <w:pPr>
        <w:pBdr>
          <w:bottom w:val="single" w:sz="4" w:space="1" w:color="auto"/>
        </w:pBdr>
        <w:spacing w:after="0" w:line="240" w:lineRule="auto"/>
        <w:jc w:val="both"/>
        <w:rPr>
          <w:rFonts w:ascii="Times New Roman" w:eastAsia="Times New Roman" w:hAnsi="Times New Roman" w:cs="Times New Roman"/>
          <w:b/>
          <w:bCs/>
          <w:sz w:val="24"/>
          <w:szCs w:val="24"/>
        </w:rPr>
      </w:pPr>
      <w:r w:rsidRPr="00FC34EA">
        <w:rPr>
          <w:rFonts w:ascii="Times New Roman" w:eastAsia="Times New Roman" w:hAnsi="Times New Roman" w:cs="Times New Roman"/>
          <w:b/>
          <w:bCs/>
          <w:sz w:val="26"/>
          <w:szCs w:val="26"/>
        </w:rPr>
        <w:t>Data Transformation</w:t>
      </w:r>
    </w:p>
    <w:p w14:paraId="00000095" w14:textId="2936E150" w:rsidR="00B6439C" w:rsidRPr="00FC34EA" w:rsidRDefault="00000000" w:rsidP="00FC34EA">
      <w:pPr>
        <w:pStyle w:val="ListParagraph"/>
        <w:numPr>
          <w:ilvl w:val="0"/>
          <w:numId w:val="28"/>
        </w:numPr>
        <w:spacing w:before="240" w:after="0" w:line="240" w:lineRule="auto"/>
        <w:jc w:val="both"/>
        <w:rPr>
          <w:rFonts w:ascii="Times New Roman" w:eastAsia="Times New Roman" w:hAnsi="Times New Roman" w:cs="Times New Roman"/>
          <w:b/>
          <w:sz w:val="24"/>
          <w:szCs w:val="24"/>
        </w:rPr>
      </w:pPr>
      <w:proofErr w:type="spellStart"/>
      <w:r w:rsidRPr="00FC34EA">
        <w:rPr>
          <w:rFonts w:ascii="Times New Roman" w:eastAsia="Times New Roman" w:hAnsi="Times New Roman" w:cs="Times New Roman"/>
          <w:sz w:val="24"/>
          <w:szCs w:val="24"/>
        </w:rPr>
        <w:t>DatetimeFormatting</w:t>
      </w:r>
      <w:proofErr w:type="spellEnd"/>
      <w:r w:rsidRPr="00FC34EA">
        <w:rPr>
          <w:rFonts w:ascii="Times New Roman" w:eastAsia="Times New Roman" w:hAnsi="Times New Roman" w:cs="Times New Roman"/>
          <w:sz w:val="24"/>
          <w:szCs w:val="24"/>
        </w:rPr>
        <w:t>:</w:t>
      </w:r>
      <w:r w:rsidRPr="00FC34EA">
        <w:rPr>
          <w:rFonts w:ascii="Times New Roman" w:eastAsia="Times New Roman" w:hAnsi="Times New Roman" w:cs="Times New Roman"/>
          <w:sz w:val="24"/>
          <w:szCs w:val="24"/>
        </w:rPr>
        <w:br/>
        <w:t xml:space="preserve">Columns containing datetime information were converted to a consistent and correct format using the </w:t>
      </w:r>
      <w:proofErr w:type="spellStart"/>
      <w:r w:rsidRPr="00FC34EA">
        <w:rPr>
          <w:rFonts w:ascii="Roboto Mono" w:eastAsia="Roboto Mono" w:hAnsi="Roboto Mono" w:cs="Roboto Mono"/>
          <w:color w:val="188038"/>
          <w:sz w:val="24"/>
          <w:szCs w:val="24"/>
        </w:rPr>
        <w:t>pd.to_</w:t>
      </w:r>
      <w:proofErr w:type="gramStart"/>
      <w:r w:rsidRPr="00FC34EA">
        <w:rPr>
          <w:rFonts w:ascii="Roboto Mono" w:eastAsia="Roboto Mono" w:hAnsi="Roboto Mono" w:cs="Roboto Mono"/>
          <w:color w:val="188038"/>
          <w:sz w:val="24"/>
          <w:szCs w:val="24"/>
        </w:rPr>
        <w:t>datetime</w:t>
      </w:r>
      <w:proofErr w:type="spellEnd"/>
      <w:r w:rsidRPr="00FC34EA">
        <w:rPr>
          <w:rFonts w:ascii="Roboto Mono" w:eastAsia="Roboto Mono" w:hAnsi="Roboto Mono" w:cs="Roboto Mono"/>
          <w:color w:val="188038"/>
          <w:sz w:val="24"/>
          <w:szCs w:val="24"/>
        </w:rPr>
        <w:t>(</w:t>
      </w:r>
      <w:proofErr w:type="gramEnd"/>
      <w:r w:rsidRPr="00FC34EA">
        <w:rPr>
          <w:rFonts w:ascii="Roboto Mono" w:eastAsia="Roboto Mono" w:hAnsi="Roboto Mono" w:cs="Roboto Mono"/>
          <w:color w:val="188038"/>
          <w:sz w:val="24"/>
          <w:szCs w:val="24"/>
        </w:rPr>
        <w:t>)</w:t>
      </w:r>
      <w:r w:rsidRPr="00FC34EA">
        <w:rPr>
          <w:rFonts w:ascii="Times New Roman" w:eastAsia="Times New Roman" w:hAnsi="Times New Roman" w:cs="Times New Roman"/>
          <w:sz w:val="24"/>
          <w:szCs w:val="24"/>
        </w:rPr>
        <w:t xml:space="preserve"> function:</w:t>
      </w:r>
    </w:p>
    <w:p w14:paraId="00000096" w14:textId="77777777" w:rsidR="00B6439C" w:rsidRPr="00FC34EA" w:rsidRDefault="00000000" w:rsidP="00FC34EA">
      <w:pPr>
        <w:pStyle w:val="ListParagraph"/>
        <w:numPr>
          <w:ilvl w:val="1"/>
          <w:numId w:val="28"/>
        </w:numPr>
        <w:spacing w:after="0" w:line="240" w:lineRule="auto"/>
        <w:jc w:val="both"/>
        <w:rPr>
          <w:rFonts w:ascii="Times New Roman" w:eastAsia="Times New Roman" w:hAnsi="Times New Roman" w:cs="Times New Roman"/>
          <w:sz w:val="24"/>
          <w:szCs w:val="24"/>
        </w:rPr>
      </w:pPr>
      <w:r w:rsidRPr="00FC34EA">
        <w:rPr>
          <w:rFonts w:ascii="Roboto Mono" w:eastAsia="Roboto Mono" w:hAnsi="Roboto Mono" w:cs="Roboto Mono"/>
          <w:color w:val="188038"/>
          <w:sz w:val="24"/>
          <w:szCs w:val="24"/>
        </w:rPr>
        <w:t>Response Datetime</w:t>
      </w:r>
    </w:p>
    <w:p w14:paraId="00000097" w14:textId="77777777" w:rsidR="00B6439C" w:rsidRPr="00FC34EA" w:rsidRDefault="00000000" w:rsidP="00FC34EA">
      <w:pPr>
        <w:pStyle w:val="ListParagraph"/>
        <w:numPr>
          <w:ilvl w:val="1"/>
          <w:numId w:val="28"/>
        </w:numPr>
        <w:spacing w:after="0" w:line="240" w:lineRule="auto"/>
        <w:jc w:val="both"/>
        <w:rPr>
          <w:rFonts w:ascii="Times New Roman" w:eastAsia="Times New Roman" w:hAnsi="Times New Roman" w:cs="Times New Roman"/>
          <w:sz w:val="24"/>
          <w:szCs w:val="24"/>
        </w:rPr>
      </w:pPr>
      <w:r w:rsidRPr="00FC34EA">
        <w:rPr>
          <w:rFonts w:ascii="Roboto Mono" w:eastAsia="Roboto Mono" w:hAnsi="Roboto Mono" w:cs="Roboto Mono"/>
          <w:color w:val="188038"/>
          <w:sz w:val="24"/>
          <w:szCs w:val="24"/>
        </w:rPr>
        <w:t>First Unit Arrived Datetime2</w:t>
      </w:r>
    </w:p>
    <w:p w14:paraId="00000098" w14:textId="77777777" w:rsidR="00B6439C" w:rsidRPr="00FC34EA" w:rsidRDefault="00000000" w:rsidP="00FC34EA">
      <w:pPr>
        <w:pStyle w:val="ListParagraph"/>
        <w:numPr>
          <w:ilvl w:val="1"/>
          <w:numId w:val="28"/>
        </w:numPr>
        <w:spacing w:after="0" w:line="240" w:lineRule="auto"/>
        <w:jc w:val="both"/>
        <w:rPr>
          <w:rFonts w:ascii="Times New Roman" w:eastAsia="Times New Roman" w:hAnsi="Times New Roman" w:cs="Times New Roman"/>
          <w:sz w:val="24"/>
          <w:szCs w:val="24"/>
        </w:rPr>
      </w:pPr>
      <w:r w:rsidRPr="00FC34EA">
        <w:rPr>
          <w:rFonts w:ascii="Roboto Mono" w:eastAsia="Roboto Mono" w:hAnsi="Roboto Mono" w:cs="Roboto Mono"/>
          <w:color w:val="188038"/>
          <w:sz w:val="24"/>
          <w:szCs w:val="24"/>
        </w:rPr>
        <w:t>Call Closed Datetime</w:t>
      </w:r>
    </w:p>
    <w:p w14:paraId="3580760B" w14:textId="77777777" w:rsidR="00FC34EA" w:rsidRPr="00FC34EA" w:rsidRDefault="00FC34EA" w:rsidP="00FC34EA">
      <w:pPr>
        <w:pStyle w:val="ListParagraph"/>
        <w:spacing w:after="0" w:line="240" w:lineRule="auto"/>
        <w:ind w:left="1440"/>
        <w:jc w:val="both"/>
        <w:rPr>
          <w:rFonts w:ascii="Times New Roman" w:eastAsia="Times New Roman" w:hAnsi="Times New Roman" w:cs="Times New Roman"/>
          <w:sz w:val="24"/>
          <w:szCs w:val="24"/>
        </w:rPr>
      </w:pPr>
    </w:p>
    <w:p w14:paraId="00000099" w14:textId="77777777" w:rsidR="00B6439C" w:rsidRPr="00FC34EA" w:rsidRDefault="00000000" w:rsidP="00FC34EA">
      <w:pPr>
        <w:pStyle w:val="ListParagraph"/>
        <w:numPr>
          <w:ilvl w:val="0"/>
          <w:numId w:val="28"/>
        </w:numPr>
        <w:spacing w:after="0" w:line="240" w:lineRule="auto"/>
        <w:jc w:val="both"/>
        <w:rPr>
          <w:rFonts w:ascii="Times New Roman" w:eastAsia="Times New Roman" w:hAnsi="Times New Roman" w:cs="Times New Roman"/>
          <w:b/>
          <w:sz w:val="24"/>
          <w:szCs w:val="24"/>
        </w:rPr>
      </w:pPr>
      <w:r w:rsidRPr="00FC34EA">
        <w:rPr>
          <w:rFonts w:ascii="Times New Roman" w:eastAsia="Times New Roman" w:hAnsi="Times New Roman" w:cs="Times New Roman"/>
          <w:sz w:val="24"/>
          <w:szCs w:val="24"/>
        </w:rPr>
        <w:t xml:space="preserve">The </w:t>
      </w:r>
      <w:r w:rsidRPr="00FC34EA">
        <w:rPr>
          <w:rFonts w:ascii="Roboto Mono" w:eastAsia="Roboto Mono" w:hAnsi="Roboto Mono" w:cs="Roboto Mono"/>
          <w:color w:val="188038"/>
          <w:sz w:val="24"/>
          <w:szCs w:val="24"/>
        </w:rPr>
        <w:t>format='mixed'</w:t>
      </w:r>
      <w:r w:rsidRPr="00FC34EA">
        <w:rPr>
          <w:rFonts w:ascii="Times New Roman" w:eastAsia="Times New Roman" w:hAnsi="Times New Roman" w:cs="Times New Roman"/>
          <w:sz w:val="24"/>
          <w:szCs w:val="24"/>
        </w:rPr>
        <w:t xml:space="preserve"> parameter was used to handle inconsistencies in the input formats, and </w:t>
      </w:r>
      <w:proofErr w:type="spellStart"/>
      <w:r w:rsidRPr="00FC34EA">
        <w:rPr>
          <w:rFonts w:ascii="Roboto Mono" w:eastAsia="Roboto Mono" w:hAnsi="Roboto Mono" w:cs="Roboto Mono"/>
          <w:color w:val="188038"/>
          <w:sz w:val="24"/>
          <w:szCs w:val="24"/>
        </w:rPr>
        <w:t>dayfirst</w:t>
      </w:r>
      <w:proofErr w:type="spellEnd"/>
      <w:r w:rsidRPr="00FC34EA">
        <w:rPr>
          <w:rFonts w:ascii="Roboto Mono" w:eastAsia="Roboto Mono" w:hAnsi="Roboto Mono" w:cs="Roboto Mono"/>
          <w:color w:val="188038"/>
          <w:sz w:val="24"/>
          <w:szCs w:val="24"/>
        </w:rPr>
        <w:t>=True</w:t>
      </w:r>
      <w:r w:rsidRPr="00FC34EA">
        <w:rPr>
          <w:rFonts w:ascii="Times New Roman" w:eastAsia="Times New Roman" w:hAnsi="Times New Roman" w:cs="Times New Roman"/>
          <w:sz w:val="24"/>
          <w:szCs w:val="24"/>
        </w:rPr>
        <w:t xml:space="preserve"> ensured dates were interpreted correctly in a day-month-year format.</w:t>
      </w:r>
    </w:p>
    <w:p w14:paraId="71936FDF" w14:textId="77777777" w:rsidR="00FC34EA" w:rsidRPr="00FC34EA" w:rsidRDefault="00FC34EA" w:rsidP="00FC34EA">
      <w:pPr>
        <w:pStyle w:val="ListParagraph"/>
        <w:spacing w:after="0" w:line="240" w:lineRule="auto"/>
        <w:jc w:val="both"/>
        <w:rPr>
          <w:rFonts w:ascii="Times New Roman" w:eastAsia="Times New Roman" w:hAnsi="Times New Roman" w:cs="Times New Roman"/>
          <w:b/>
          <w:sz w:val="24"/>
          <w:szCs w:val="24"/>
        </w:rPr>
      </w:pPr>
    </w:p>
    <w:p w14:paraId="12A26E66" w14:textId="77777777" w:rsidR="00FC34EA" w:rsidRDefault="00000000" w:rsidP="00FC34EA">
      <w:pPr>
        <w:pStyle w:val="ListParagraph"/>
        <w:numPr>
          <w:ilvl w:val="0"/>
          <w:numId w:val="28"/>
        </w:numPr>
        <w:spacing w:after="240" w:line="24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Effect of Transformation:</w:t>
      </w:r>
      <w:r w:rsidRPr="00FC34EA">
        <w:rPr>
          <w:rFonts w:ascii="Times New Roman" w:eastAsia="Times New Roman" w:hAnsi="Times New Roman" w:cs="Times New Roman"/>
          <w:sz w:val="24"/>
          <w:szCs w:val="24"/>
        </w:rPr>
        <w:br/>
        <w:t>Standardizing the datetime format enabled efficient temporal analysis, such as calculating response times or understanding trends over specific timeframes.</w:t>
      </w:r>
      <w:bookmarkStart w:id="3" w:name="_heading=h.c1p4adbm8ext" w:colFirst="0" w:colLast="0"/>
      <w:bookmarkEnd w:id="3"/>
    </w:p>
    <w:p w14:paraId="051D7029" w14:textId="77777777" w:rsidR="00393134" w:rsidRPr="00393134" w:rsidRDefault="00393134" w:rsidP="00393134">
      <w:pPr>
        <w:pStyle w:val="ListParagraph"/>
        <w:rPr>
          <w:rFonts w:ascii="Times New Roman" w:eastAsia="Times New Roman" w:hAnsi="Times New Roman" w:cs="Times New Roman"/>
          <w:sz w:val="24"/>
          <w:szCs w:val="24"/>
        </w:rPr>
      </w:pPr>
    </w:p>
    <w:p w14:paraId="55464DA4" w14:textId="77777777" w:rsidR="00393134" w:rsidRDefault="00393134" w:rsidP="00393134">
      <w:pPr>
        <w:pStyle w:val="ListParagraph"/>
        <w:spacing w:after="240" w:line="240" w:lineRule="auto"/>
        <w:jc w:val="both"/>
        <w:rPr>
          <w:rFonts w:ascii="Times New Roman" w:eastAsia="Times New Roman" w:hAnsi="Times New Roman" w:cs="Times New Roman"/>
          <w:sz w:val="24"/>
          <w:szCs w:val="24"/>
        </w:rPr>
      </w:pPr>
    </w:p>
    <w:p w14:paraId="7C720317" w14:textId="77777777" w:rsidR="00FC34EA" w:rsidRPr="00FC34EA" w:rsidRDefault="00FC34EA" w:rsidP="00FC34EA">
      <w:pPr>
        <w:pStyle w:val="ListParagraph"/>
        <w:rPr>
          <w:rFonts w:ascii="Times New Roman" w:eastAsia="Times New Roman" w:hAnsi="Times New Roman" w:cs="Times New Roman"/>
          <w:sz w:val="26"/>
          <w:szCs w:val="26"/>
        </w:rPr>
      </w:pPr>
    </w:p>
    <w:p w14:paraId="0000009C" w14:textId="024455F6" w:rsidR="00B6439C" w:rsidRPr="00FC34EA" w:rsidRDefault="00000000" w:rsidP="00FC34EA">
      <w:pPr>
        <w:pBdr>
          <w:bottom w:val="single" w:sz="4" w:space="1" w:color="auto"/>
        </w:pBdr>
        <w:spacing w:after="240" w:line="240" w:lineRule="auto"/>
        <w:jc w:val="both"/>
        <w:rPr>
          <w:rFonts w:ascii="Times New Roman" w:eastAsia="Times New Roman" w:hAnsi="Times New Roman" w:cs="Times New Roman"/>
          <w:b/>
          <w:bCs/>
          <w:sz w:val="24"/>
          <w:szCs w:val="24"/>
        </w:rPr>
      </w:pPr>
      <w:r w:rsidRPr="00FC34EA">
        <w:rPr>
          <w:rFonts w:ascii="Times New Roman" w:eastAsia="Times New Roman" w:hAnsi="Times New Roman" w:cs="Times New Roman"/>
          <w:b/>
          <w:bCs/>
          <w:sz w:val="26"/>
          <w:szCs w:val="26"/>
        </w:rPr>
        <w:lastRenderedPageBreak/>
        <w:t>Final Dataset Consistency Check</w:t>
      </w:r>
    </w:p>
    <w:p w14:paraId="0000009D" w14:textId="77777777" w:rsidR="00B6439C" w:rsidRPr="00FC34EA" w:rsidRDefault="00000000" w:rsidP="00FC34EA">
      <w:pPr>
        <w:pStyle w:val="ListParagraph"/>
        <w:numPr>
          <w:ilvl w:val="0"/>
          <w:numId w:val="29"/>
        </w:numPr>
        <w:spacing w:before="240" w:after="0" w:line="240" w:lineRule="auto"/>
        <w:rPr>
          <w:rFonts w:ascii="Times New Roman" w:eastAsia="Times New Roman" w:hAnsi="Times New Roman" w:cs="Times New Roman"/>
          <w:b/>
          <w:sz w:val="24"/>
          <w:szCs w:val="24"/>
        </w:rPr>
      </w:pPr>
      <w:r w:rsidRPr="00FC34EA">
        <w:rPr>
          <w:rFonts w:ascii="Times New Roman" w:eastAsia="Times New Roman" w:hAnsi="Times New Roman" w:cs="Times New Roman"/>
          <w:sz w:val="24"/>
          <w:szCs w:val="24"/>
        </w:rPr>
        <w:t>Verification of Missing Values:</w:t>
      </w:r>
      <w:r w:rsidRPr="00FC34EA">
        <w:rPr>
          <w:rFonts w:ascii="Times New Roman" w:eastAsia="Times New Roman" w:hAnsi="Times New Roman" w:cs="Times New Roman"/>
          <w:sz w:val="24"/>
          <w:szCs w:val="24"/>
        </w:rPr>
        <w:br/>
        <w:t xml:space="preserve">After handling missing data and duplicates, the dataset was reassessed using </w:t>
      </w:r>
      <w:proofErr w:type="spellStart"/>
      <w:r w:rsidRPr="00FC34EA">
        <w:rPr>
          <w:rFonts w:ascii="Roboto Mono" w:eastAsia="Roboto Mono" w:hAnsi="Roboto Mono" w:cs="Roboto Mono"/>
          <w:color w:val="188038"/>
          <w:sz w:val="24"/>
          <w:szCs w:val="24"/>
        </w:rPr>
        <w:t>police_</w:t>
      </w:r>
      <w:proofErr w:type="gramStart"/>
      <w:r w:rsidRPr="00FC34EA">
        <w:rPr>
          <w:rFonts w:ascii="Roboto Mono" w:eastAsia="Roboto Mono" w:hAnsi="Roboto Mono" w:cs="Roboto Mono"/>
          <w:color w:val="188038"/>
          <w:sz w:val="24"/>
          <w:szCs w:val="24"/>
        </w:rPr>
        <w:t>df.isna</w:t>
      </w:r>
      <w:proofErr w:type="spellEnd"/>
      <w:proofErr w:type="gramEnd"/>
      <w:r w:rsidRPr="00FC34EA">
        <w:rPr>
          <w:rFonts w:ascii="Roboto Mono" w:eastAsia="Roboto Mono" w:hAnsi="Roboto Mono" w:cs="Roboto Mono"/>
          <w:color w:val="188038"/>
          <w:sz w:val="24"/>
          <w:szCs w:val="24"/>
        </w:rPr>
        <w:t>(</w:t>
      </w:r>
      <w:proofErr w:type="gramStart"/>
      <w:r w:rsidRPr="00FC34EA">
        <w:rPr>
          <w:rFonts w:ascii="Roboto Mono" w:eastAsia="Roboto Mono" w:hAnsi="Roboto Mono" w:cs="Roboto Mono"/>
          <w:color w:val="188038"/>
          <w:sz w:val="24"/>
          <w:szCs w:val="24"/>
        </w:rPr>
        <w:t>).sum</w:t>
      </w:r>
      <w:proofErr w:type="gramEnd"/>
      <w:r w:rsidRPr="00FC34EA">
        <w:rPr>
          <w:rFonts w:ascii="Roboto Mono" w:eastAsia="Roboto Mono" w:hAnsi="Roboto Mono" w:cs="Roboto Mono"/>
          <w:color w:val="188038"/>
          <w:sz w:val="24"/>
          <w:szCs w:val="24"/>
        </w:rPr>
        <w:t>()</w:t>
      </w:r>
      <w:r w:rsidRPr="00FC34EA">
        <w:rPr>
          <w:rFonts w:ascii="Times New Roman" w:eastAsia="Times New Roman" w:hAnsi="Times New Roman" w:cs="Times New Roman"/>
          <w:sz w:val="24"/>
          <w:szCs w:val="24"/>
        </w:rPr>
        <w:t xml:space="preserve">. This ensured no null </w:t>
      </w:r>
      <w:proofErr w:type="gramStart"/>
      <w:r w:rsidRPr="00FC34EA">
        <w:rPr>
          <w:rFonts w:ascii="Times New Roman" w:eastAsia="Times New Roman" w:hAnsi="Times New Roman" w:cs="Times New Roman"/>
          <w:sz w:val="24"/>
          <w:szCs w:val="24"/>
        </w:rPr>
        <w:t>values</w:t>
      </w:r>
      <w:proofErr w:type="gramEnd"/>
      <w:r w:rsidRPr="00FC34EA">
        <w:rPr>
          <w:rFonts w:ascii="Times New Roman" w:eastAsia="Times New Roman" w:hAnsi="Times New Roman" w:cs="Times New Roman"/>
          <w:sz w:val="24"/>
          <w:szCs w:val="24"/>
        </w:rPr>
        <w:t xml:space="preserve"> remained, confirming the dataset's readiness for analysis.</w:t>
      </w:r>
    </w:p>
    <w:p w14:paraId="0000009E" w14:textId="1D06934E" w:rsidR="00B6439C" w:rsidRPr="00286966" w:rsidRDefault="00000000" w:rsidP="00FC34EA">
      <w:pPr>
        <w:pStyle w:val="ListParagraph"/>
        <w:numPr>
          <w:ilvl w:val="0"/>
          <w:numId w:val="29"/>
        </w:numPr>
        <w:spacing w:after="240" w:line="240" w:lineRule="auto"/>
        <w:rPr>
          <w:rFonts w:ascii="Times New Roman" w:eastAsia="Times New Roman" w:hAnsi="Times New Roman" w:cs="Times New Roman"/>
          <w:b/>
          <w:sz w:val="24"/>
          <w:szCs w:val="24"/>
        </w:rPr>
      </w:pPr>
      <w:r w:rsidRPr="00FC34EA">
        <w:rPr>
          <w:rFonts w:ascii="Times New Roman" w:eastAsia="Times New Roman" w:hAnsi="Times New Roman" w:cs="Times New Roman"/>
          <w:sz w:val="24"/>
          <w:szCs w:val="24"/>
        </w:rPr>
        <w:t>Column Visibility:</w:t>
      </w:r>
      <w:r w:rsidRPr="00FC34EA">
        <w:rPr>
          <w:rFonts w:ascii="Times New Roman" w:eastAsia="Times New Roman" w:hAnsi="Times New Roman" w:cs="Times New Roman"/>
          <w:sz w:val="24"/>
          <w:szCs w:val="24"/>
        </w:rPr>
        <w:br/>
        <w:t xml:space="preserve">The setting </w:t>
      </w:r>
      <w:proofErr w:type="spellStart"/>
      <w:r w:rsidRPr="00FC34EA">
        <w:rPr>
          <w:rFonts w:ascii="Roboto Mono" w:eastAsia="Roboto Mono" w:hAnsi="Roboto Mono" w:cs="Roboto Mono"/>
          <w:color w:val="188038"/>
          <w:sz w:val="24"/>
          <w:szCs w:val="24"/>
        </w:rPr>
        <w:t>pd.set_</w:t>
      </w:r>
      <w:proofErr w:type="gramStart"/>
      <w:r w:rsidRPr="00FC34EA">
        <w:rPr>
          <w:rFonts w:ascii="Roboto Mono" w:eastAsia="Roboto Mono" w:hAnsi="Roboto Mono" w:cs="Roboto Mono"/>
          <w:color w:val="188038"/>
          <w:sz w:val="24"/>
          <w:szCs w:val="24"/>
        </w:rPr>
        <w:t>option</w:t>
      </w:r>
      <w:proofErr w:type="spellEnd"/>
      <w:r w:rsidRPr="00FC34EA">
        <w:rPr>
          <w:rFonts w:ascii="Roboto Mono" w:eastAsia="Roboto Mono" w:hAnsi="Roboto Mono" w:cs="Roboto Mono"/>
          <w:color w:val="188038"/>
          <w:sz w:val="24"/>
          <w:szCs w:val="24"/>
        </w:rPr>
        <w:t>(</w:t>
      </w:r>
      <w:proofErr w:type="gramEnd"/>
      <w:r w:rsidRPr="00FC34EA">
        <w:rPr>
          <w:rFonts w:ascii="Roboto Mono" w:eastAsia="Roboto Mono" w:hAnsi="Roboto Mono" w:cs="Roboto Mono"/>
          <w:color w:val="188038"/>
          <w:sz w:val="24"/>
          <w:szCs w:val="24"/>
        </w:rPr>
        <w:t>'</w:t>
      </w:r>
      <w:proofErr w:type="spellStart"/>
      <w:r w:rsidRPr="00FC34EA">
        <w:rPr>
          <w:rFonts w:ascii="Roboto Mono" w:eastAsia="Roboto Mono" w:hAnsi="Roboto Mono" w:cs="Roboto Mono"/>
          <w:color w:val="188038"/>
          <w:sz w:val="24"/>
          <w:szCs w:val="24"/>
        </w:rPr>
        <w:t>display.max_columns</w:t>
      </w:r>
      <w:proofErr w:type="spellEnd"/>
      <w:r w:rsidRPr="00FC34EA">
        <w:rPr>
          <w:rFonts w:ascii="Roboto Mono" w:eastAsia="Roboto Mono" w:hAnsi="Roboto Mono" w:cs="Roboto Mono"/>
          <w:color w:val="188038"/>
          <w:sz w:val="24"/>
          <w:szCs w:val="24"/>
        </w:rPr>
        <w:t>', None)</w:t>
      </w:r>
      <w:r w:rsidRPr="00FC34EA">
        <w:rPr>
          <w:rFonts w:ascii="Times New Roman" w:eastAsia="Times New Roman" w:hAnsi="Times New Roman" w:cs="Times New Roman"/>
          <w:sz w:val="24"/>
          <w:szCs w:val="24"/>
        </w:rPr>
        <w:t xml:space="preserve"> was used to display all columns when inspecting the dataset, ensuring comprehensive review</w:t>
      </w:r>
      <w:r w:rsidR="00286966">
        <w:rPr>
          <w:rFonts w:ascii="Times New Roman" w:eastAsia="Times New Roman" w:hAnsi="Times New Roman" w:cs="Times New Roman"/>
          <w:sz w:val="24"/>
          <w:szCs w:val="24"/>
        </w:rPr>
        <w:t>.</w:t>
      </w:r>
    </w:p>
    <w:p w14:paraId="4A8DD35A" w14:textId="77777777" w:rsidR="00286966" w:rsidRDefault="00286966" w:rsidP="00286966">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Analysis </w:t>
      </w:r>
    </w:p>
    <w:p w14:paraId="3DF202C8" w14:textId="77777777" w:rsidR="00286966" w:rsidRPr="008304E7" w:rsidRDefault="00286966" w:rsidP="00286966">
      <w:pPr>
        <w:numPr>
          <w:ilvl w:val="0"/>
          <w:numId w:val="11"/>
        </w:num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8304E7">
        <w:rPr>
          <w:rFonts w:ascii="Times New Roman" w:eastAsia="Times New Roman" w:hAnsi="Times New Roman" w:cs="Times New Roman"/>
          <w:b/>
          <w:bCs/>
          <w:color w:val="000000"/>
          <w:sz w:val="24"/>
          <w:szCs w:val="24"/>
        </w:rPr>
        <w:t>Call Volume Trends:</w:t>
      </w:r>
    </w:p>
    <w:p w14:paraId="08617964" w14:textId="77777777" w:rsidR="00286966" w:rsidRDefault="00286966" w:rsidP="00286966">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calls: </w:t>
      </w:r>
      <w:r>
        <w:rPr>
          <w:rFonts w:ascii="Times New Roman" w:eastAsia="Times New Roman" w:hAnsi="Times New Roman" w:cs="Times New Roman"/>
          <w:sz w:val="24"/>
          <w:szCs w:val="24"/>
        </w:rPr>
        <w:t>952,833</w:t>
      </w:r>
      <w:r>
        <w:rPr>
          <w:rFonts w:ascii="Times New Roman" w:eastAsia="Times New Roman" w:hAnsi="Times New Roman" w:cs="Times New Roman"/>
          <w:color w:val="000000"/>
          <w:sz w:val="24"/>
          <w:szCs w:val="24"/>
        </w:rPr>
        <w:t xml:space="preserve"> </w:t>
      </w:r>
    </w:p>
    <w:p w14:paraId="1E7AB6CA" w14:textId="77777777" w:rsidR="00286966" w:rsidRDefault="00286966" w:rsidP="00286966">
      <w:pPr>
        <w:numPr>
          <w:ilvl w:val="0"/>
          <w:numId w:val="12"/>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By Priority (%) for the overall year: </w:t>
      </w:r>
    </w:p>
    <w:p w14:paraId="64C32578" w14:textId="77777777" w:rsidR="00286966" w:rsidRDefault="00286966" w:rsidP="00286966">
      <w:pPr>
        <w:numPr>
          <w:ilvl w:val="0"/>
          <w:numId w:val="12"/>
        </w:num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0: 12.68%</w:t>
      </w:r>
    </w:p>
    <w:p w14:paraId="2D814E60" w14:textId="77777777" w:rsidR="00286966" w:rsidRDefault="00286966" w:rsidP="00286966">
      <w:pPr>
        <w:numPr>
          <w:ilvl w:val="0"/>
          <w:numId w:val="12"/>
        </w:num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1: 18.64%</w:t>
      </w:r>
    </w:p>
    <w:p w14:paraId="54A89449" w14:textId="77777777" w:rsidR="00286966" w:rsidRDefault="00286966" w:rsidP="00286966">
      <w:pPr>
        <w:numPr>
          <w:ilvl w:val="0"/>
          <w:numId w:val="12"/>
        </w:num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2: 50.33%</w:t>
      </w:r>
    </w:p>
    <w:p w14:paraId="624DA56F" w14:textId="77777777" w:rsidR="00286966" w:rsidRDefault="00286966" w:rsidP="00286966">
      <w:pPr>
        <w:numPr>
          <w:ilvl w:val="0"/>
          <w:numId w:val="12"/>
        </w:numPr>
        <w:pBdr>
          <w:top w:val="nil"/>
          <w:left w:val="nil"/>
          <w:bottom w:val="nil"/>
          <w:right w:val="nil"/>
          <w:between w:val="nil"/>
        </w:pBdr>
        <w:spacing w:after="0" w:line="36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3: 18.55%</w:t>
      </w:r>
    </w:p>
    <w:p w14:paraId="57D08943" w14:textId="77777777" w:rsidR="00286966" w:rsidRDefault="00286966" w:rsidP="00286966">
      <w:pPr>
        <w:numPr>
          <w:ilvl w:val="0"/>
          <w:numId w:val="11"/>
        </w:num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8304E7">
        <w:rPr>
          <w:rFonts w:ascii="Times New Roman" w:eastAsia="Times New Roman" w:hAnsi="Times New Roman" w:cs="Times New Roman"/>
          <w:b/>
          <w:bCs/>
          <w:color w:val="000000"/>
          <w:sz w:val="24"/>
          <w:szCs w:val="24"/>
        </w:rPr>
        <w:t xml:space="preserve">Response Time Insights: </w:t>
      </w:r>
    </w:p>
    <w:p w14:paraId="762EA56E" w14:textId="77777777" w:rsidR="00286966" w:rsidRDefault="00286966" w:rsidP="00286966">
      <w:pPr>
        <w:pBdr>
          <w:top w:val="nil"/>
          <w:left w:val="nil"/>
          <w:bottom w:val="nil"/>
          <w:right w:val="nil"/>
          <w:between w:val="nil"/>
        </w:pBdr>
        <w:spacing w:after="0" w:line="360" w:lineRule="auto"/>
        <w:ind w:left="720"/>
        <w:rPr>
          <w:rFonts w:ascii="Times New Roman" w:eastAsia="Times New Roman" w:hAnsi="Times New Roman" w:cs="Times New Roman"/>
          <w:b/>
          <w:bCs/>
          <w:color w:val="000000"/>
          <w:sz w:val="24"/>
          <w:szCs w:val="24"/>
        </w:rPr>
      </w:pPr>
      <w:r w:rsidRPr="00367864">
        <w:rPr>
          <w:rFonts w:ascii="Times New Roman" w:eastAsia="Times New Roman" w:hAnsi="Times New Roman" w:cs="Times New Roman"/>
          <w:sz w:val="24"/>
          <w:szCs w:val="24"/>
        </w:rPr>
        <w:t>Average Response Time: 2,254 seconds (37.5 minutes).</w:t>
      </w:r>
    </w:p>
    <w:p w14:paraId="768D61D9" w14:textId="77777777" w:rsidR="00286966" w:rsidRPr="00367864" w:rsidRDefault="00286966" w:rsidP="00286966">
      <w:pPr>
        <w:numPr>
          <w:ilvl w:val="0"/>
          <w:numId w:val="11"/>
        </w:numPr>
        <w:pBdr>
          <w:top w:val="nil"/>
          <w:left w:val="nil"/>
          <w:bottom w:val="nil"/>
          <w:right w:val="nil"/>
          <w:between w:val="nil"/>
        </w:pBdr>
        <w:spacing w:after="0" w:line="360" w:lineRule="auto"/>
        <w:rPr>
          <w:rFonts w:ascii="Times New Roman" w:eastAsia="Times New Roman" w:hAnsi="Times New Roman" w:cs="Times New Roman"/>
          <w:b/>
          <w:bCs/>
          <w:color w:val="000000"/>
          <w:sz w:val="24"/>
          <w:szCs w:val="24"/>
        </w:rPr>
      </w:pPr>
      <w:r w:rsidRPr="00367864">
        <w:rPr>
          <w:rFonts w:ascii="Times New Roman" w:eastAsia="Times New Roman" w:hAnsi="Times New Roman" w:cs="Times New Roman"/>
          <w:b/>
          <w:iCs/>
          <w:sz w:val="24"/>
          <w:szCs w:val="24"/>
          <w:highlight w:val="white"/>
        </w:rPr>
        <w:t>Top Issues</w:t>
      </w:r>
      <w:r w:rsidRPr="00367864">
        <w:rPr>
          <w:rFonts w:ascii="Times New Roman" w:eastAsia="Times New Roman" w:hAnsi="Times New Roman" w:cs="Times New Roman"/>
          <w:iCs/>
          <w:sz w:val="24"/>
          <w:szCs w:val="24"/>
          <w:highlight w:val="white"/>
        </w:rPr>
        <w:t>:</w:t>
      </w:r>
    </w:p>
    <w:p w14:paraId="28EFA976" w14:textId="77777777" w:rsidR="00286966" w:rsidRPr="00367864" w:rsidRDefault="00286966" w:rsidP="00286966">
      <w:pPr>
        <w:numPr>
          <w:ilvl w:val="0"/>
          <w:numId w:val="24"/>
        </w:numPr>
        <w:spacing w:before="240"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b/>
          <w:iCs/>
          <w:sz w:val="24"/>
          <w:szCs w:val="24"/>
          <w:highlight w:val="white"/>
        </w:rPr>
        <w:t>Disturbances</w:t>
      </w:r>
      <w:r w:rsidRPr="00367864">
        <w:rPr>
          <w:rFonts w:ascii="Times New Roman" w:eastAsia="Times New Roman" w:hAnsi="Times New Roman" w:cs="Times New Roman"/>
          <w:iCs/>
          <w:sz w:val="24"/>
          <w:szCs w:val="24"/>
          <w:highlight w:val="white"/>
        </w:rPr>
        <w:t>: 349,350 incidents.</w:t>
      </w:r>
    </w:p>
    <w:p w14:paraId="0D44CF70"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b/>
          <w:iCs/>
          <w:sz w:val="24"/>
          <w:szCs w:val="24"/>
          <w:highlight w:val="white"/>
        </w:rPr>
        <w:t>Welfare Checks</w:t>
      </w:r>
      <w:r w:rsidRPr="00367864">
        <w:rPr>
          <w:rFonts w:ascii="Times New Roman" w:eastAsia="Times New Roman" w:hAnsi="Times New Roman" w:cs="Times New Roman"/>
          <w:iCs/>
          <w:sz w:val="24"/>
          <w:szCs w:val="24"/>
          <w:highlight w:val="white"/>
        </w:rPr>
        <w:t>: 220,516 incidents.</w:t>
      </w:r>
    </w:p>
    <w:p w14:paraId="23D6BEAD"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b/>
          <w:iCs/>
          <w:sz w:val="24"/>
          <w:szCs w:val="24"/>
          <w:highlight w:val="white"/>
        </w:rPr>
        <w:t>Suspicious Activities</w:t>
      </w:r>
      <w:r w:rsidRPr="00367864">
        <w:rPr>
          <w:rFonts w:ascii="Times New Roman" w:eastAsia="Times New Roman" w:hAnsi="Times New Roman" w:cs="Times New Roman"/>
          <w:iCs/>
          <w:sz w:val="24"/>
          <w:szCs w:val="24"/>
          <w:highlight w:val="white"/>
        </w:rPr>
        <w:t>: 183,839 incidents.</w:t>
      </w:r>
    </w:p>
    <w:p w14:paraId="005DB52A"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b/>
          <w:iCs/>
          <w:sz w:val="24"/>
          <w:szCs w:val="24"/>
          <w:highlight w:val="white"/>
        </w:rPr>
        <w:t>Trespassing</w:t>
      </w:r>
      <w:r w:rsidRPr="00367864">
        <w:rPr>
          <w:rFonts w:ascii="Times New Roman" w:eastAsia="Times New Roman" w:hAnsi="Times New Roman" w:cs="Times New Roman"/>
          <w:iCs/>
          <w:sz w:val="24"/>
          <w:szCs w:val="24"/>
          <w:highlight w:val="white"/>
        </w:rPr>
        <w:t>: 168,174 incidents.</w:t>
      </w:r>
    </w:p>
    <w:p w14:paraId="25FBB638"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iCs/>
          <w:sz w:val="24"/>
          <w:szCs w:val="24"/>
          <w:highlight w:val="white"/>
        </w:rPr>
        <w:t>Average Response Time: 2,254 seconds (37.5 minutes).</w:t>
      </w:r>
    </w:p>
    <w:p w14:paraId="448A5165"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iCs/>
          <w:sz w:val="24"/>
          <w:szCs w:val="24"/>
          <w:highlight w:val="white"/>
        </w:rPr>
        <w:t>Average Unit Time on Scene: 6,090 seconds (101.5 minutes).</w:t>
      </w:r>
    </w:p>
    <w:p w14:paraId="096169C2"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iCs/>
          <w:sz w:val="24"/>
          <w:szCs w:val="24"/>
          <w:highlight w:val="white"/>
        </w:rPr>
        <w:t>Officer &amp; Subject Injury: Minimal incidents reported (1 officer injured, 3 subjects injured)</w:t>
      </w:r>
    </w:p>
    <w:p w14:paraId="7922F7B0"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iCs/>
          <w:sz w:val="24"/>
          <w:szCs w:val="24"/>
          <w:highlight w:val="white"/>
        </w:rPr>
        <w:t xml:space="preserve">Officer </w:t>
      </w:r>
      <w:r w:rsidRPr="00367864">
        <w:rPr>
          <w:rFonts w:ascii="Times New Roman" w:eastAsia="Times New Roman" w:hAnsi="Times New Roman" w:cs="Times New Roman"/>
          <w:b/>
          <w:iCs/>
          <w:sz w:val="24"/>
          <w:szCs w:val="24"/>
          <w:highlight w:val="white"/>
        </w:rPr>
        <w:t>Edward</w:t>
      </w:r>
      <w:r w:rsidRPr="00367864">
        <w:rPr>
          <w:rFonts w:ascii="Times New Roman" w:eastAsia="Times New Roman" w:hAnsi="Times New Roman" w:cs="Times New Roman"/>
          <w:iCs/>
          <w:sz w:val="24"/>
          <w:szCs w:val="24"/>
          <w:highlight w:val="white"/>
        </w:rPr>
        <w:t xml:space="preserve"> handled the highest workload with 137,979 cases, followed by David (113,262 cases) and Frank (105,073 cases).</w:t>
      </w:r>
    </w:p>
    <w:p w14:paraId="4D850E54" w14:textId="77777777" w:rsidR="00286966" w:rsidRPr="00367864" w:rsidRDefault="00286966" w:rsidP="00286966">
      <w:pPr>
        <w:numPr>
          <w:ilvl w:val="0"/>
          <w:numId w:val="24"/>
        </w:numPr>
        <w:spacing w:after="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iCs/>
          <w:sz w:val="24"/>
          <w:szCs w:val="24"/>
          <w:highlight w:val="white"/>
        </w:rPr>
        <w:t xml:space="preserve">Higher call volumes observed during late night and early morning hours on </w:t>
      </w:r>
      <w:r w:rsidRPr="00367864">
        <w:rPr>
          <w:rFonts w:ascii="Times New Roman" w:eastAsia="Times New Roman" w:hAnsi="Times New Roman" w:cs="Times New Roman"/>
          <w:b/>
          <w:iCs/>
          <w:sz w:val="24"/>
          <w:szCs w:val="24"/>
          <w:highlight w:val="white"/>
        </w:rPr>
        <w:t>Saturdays</w:t>
      </w:r>
      <w:r w:rsidRPr="00367864">
        <w:rPr>
          <w:rFonts w:ascii="Times New Roman" w:eastAsia="Times New Roman" w:hAnsi="Times New Roman" w:cs="Times New Roman"/>
          <w:iCs/>
          <w:sz w:val="24"/>
          <w:szCs w:val="24"/>
          <w:highlight w:val="white"/>
        </w:rPr>
        <w:t>.</w:t>
      </w:r>
    </w:p>
    <w:p w14:paraId="63DA7A30" w14:textId="49494503" w:rsidR="00286966" w:rsidRPr="00286966" w:rsidRDefault="00286966" w:rsidP="00286966">
      <w:pPr>
        <w:numPr>
          <w:ilvl w:val="0"/>
          <w:numId w:val="24"/>
        </w:numPr>
        <w:spacing w:after="240" w:line="360" w:lineRule="auto"/>
        <w:rPr>
          <w:rFonts w:ascii="Times New Roman" w:eastAsia="Times New Roman" w:hAnsi="Times New Roman" w:cs="Times New Roman"/>
          <w:iCs/>
          <w:sz w:val="24"/>
          <w:szCs w:val="24"/>
          <w:highlight w:val="white"/>
        </w:rPr>
      </w:pPr>
      <w:r w:rsidRPr="00367864">
        <w:rPr>
          <w:rFonts w:ascii="Times New Roman" w:eastAsia="Times New Roman" w:hAnsi="Times New Roman" w:cs="Times New Roman"/>
          <w:iCs/>
          <w:sz w:val="24"/>
          <w:szCs w:val="24"/>
          <w:highlight w:val="white"/>
        </w:rPr>
        <w:t xml:space="preserve">Specific peak times include </w:t>
      </w:r>
      <w:r w:rsidRPr="00367864">
        <w:rPr>
          <w:rFonts w:ascii="Times New Roman" w:eastAsia="Times New Roman" w:hAnsi="Times New Roman" w:cs="Times New Roman"/>
          <w:b/>
          <w:iCs/>
          <w:sz w:val="24"/>
          <w:szCs w:val="24"/>
          <w:highlight w:val="white"/>
        </w:rPr>
        <w:t>12 AM to 3 AM on weekends</w:t>
      </w:r>
      <w:r w:rsidRPr="00367864">
        <w:rPr>
          <w:rFonts w:ascii="Times New Roman" w:eastAsia="Times New Roman" w:hAnsi="Times New Roman" w:cs="Times New Roman"/>
          <w:iCs/>
          <w:sz w:val="24"/>
          <w:szCs w:val="24"/>
          <w:highlight w:val="white"/>
        </w:rPr>
        <w:t>.</w:t>
      </w:r>
    </w:p>
    <w:p w14:paraId="0000009F" w14:textId="77777777" w:rsidR="00B6439C" w:rsidRDefault="00000000">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Findings </w:t>
      </w:r>
    </w:p>
    <w:p w14:paraId="000000A2" w14:textId="77777777" w:rsidR="00B6439C" w:rsidRPr="00FC34EA" w:rsidRDefault="00000000" w:rsidP="00FC34EA">
      <w:pPr>
        <w:pStyle w:val="ListParagraph"/>
        <w:numPr>
          <w:ilvl w:val="0"/>
          <w:numId w:val="30"/>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Call Trends: Mental health-related incidents are rising, requiring additional attention.  </w:t>
      </w:r>
    </w:p>
    <w:p w14:paraId="000000A3" w14:textId="77777777" w:rsidR="00B6439C" w:rsidRPr="00FC34EA" w:rsidRDefault="00000000" w:rsidP="00FC34EA">
      <w:pPr>
        <w:pStyle w:val="ListParagraph"/>
        <w:numPr>
          <w:ilvl w:val="0"/>
          <w:numId w:val="30"/>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Response Delays: High-density areas like downtown face longer response times due to inadequate officer coverage.  </w:t>
      </w:r>
    </w:p>
    <w:p w14:paraId="000000A4" w14:textId="77777777" w:rsidR="00B6439C" w:rsidRPr="00FC34EA" w:rsidRDefault="00000000" w:rsidP="00FC34EA">
      <w:pPr>
        <w:pStyle w:val="ListParagraph"/>
        <w:numPr>
          <w:ilvl w:val="0"/>
          <w:numId w:val="30"/>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Uneven Resource Allocation: Resource distribution does not correlate with call frequency, impacting response effectiveness.  </w:t>
      </w:r>
    </w:p>
    <w:p w14:paraId="000000A7" w14:textId="14677460" w:rsidR="00B6439C" w:rsidRPr="00FC34EA" w:rsidRDefault="00000000" w:rsidP="00FC34EA">
      <w:pPr>
        <w:pStyle w:val="ListParagraph"/>
        <w:numPr>
          <w:ilvl w:val="0"/>
          <w:numId w:val="30"/>
        </w:numPr>
        <w:spacing w:line="360" w:lineRule="auto"/>
        <w:jc w:val="both"/>
        <w:rPr>
          <w:rFonts w:ascii="Times New Roman" w:eastAsia="Times New Roman" w:hAnsi="Times New Roman" w:cs="Times New Roman"/>
          <w:b/>
          <w:sz w:val="24"/>
          <w:szCs w:val="24"/>
        </w:rPr>
      </w:pPr>
      <w:r w:rsidRPr="00FC34EA">
        <w:rPr>
          <w:rFonts w:ascii="Times New Roman" w:eastAsia="Times New Roman" w:hAnsi="Times New Roman" w:cs="Times New Roman"/>
          <w:sz w:val="24"/>
          <w:szCs w:val="24"/>
        </w:rPr>
        <w:t xml:space="preserve">Between 1 pm and midnight, the frequency of 911 calls reaches the highest </w:t>
      </w:r>
      <w:r w:rsidR="00FC34EA" w:rsidRPr="00FC34EA">
        <w:rPr>
          <w:rFonts w:ascii="Times New Roman" w:eastAsia="Times New Roman" w:hAnsi="Times New Roman" w:cs="Times New Roman"/>
          <w:sz w:val="24"/>
          <w:szCs w:val="24"/>
        </w:rPr>
        <w:t>level</w:t>
      </w:r>
      <w:r w:rsidRPr="00FC34EA">
        <w:rPr>
          <w:rFonts w:ascii="Times New Roman" w:eastAsia="Times New Roman" w:hAnsi="Times New Roman" w:cs="Times New Roman"/>
          <w:sz w:val="24"/>
          <w:szCs w:val="24"/>
        </w:rPr>
        <w:t>.</w:t>
      </w:r>
    </w:p>
    <w:p w14:paraId="000000A9" w14:textId="5DA9318F" w:rsidR="00B6439C" w:rsidRPr="00FC34EA" w:rsidRDefault="00000000" w:rsidP="00FC34EA">
      <w:pPr>
        <w:pStyle w:val="ListParagraph"/>
        <w:numPr>
          <w:ilvl w:val="0"/>
          <w:numId w:val="30"/>
        </w:numPr>
        <w:spacing w:before="240" w:after="240"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The Edward sector reported the highest number of crimes at 137,979, while the David sector accounted for the highest number of mental health-related incidents, totaling 19,068. Mental health incidents show significant daily variation, with the lowest numbers occurring on weekends—16,400 on Saturday and 16,298 on Sunday. In contrast, these incidents peak on weekdays, particularly on Monday (18,148), Wednesday (18,066), and Friday (18,282). Friday stands out as the day with the highest overall incidents reported.</w:t>
      </w:r>
    </w:p>
    <w:p w14:paraId="000000AA" w14:textId="77777777" w:rsidR="00B6439C" w:rsidRPr="00FC34EA" w:rsidRDefault="00000000" w:rsidP="00FC34EA">
      <w:pPr>
        <w:pStyle w:val="ListParagraph"/>
        <w:numPr>
          <w:ilvl w:val="0"/>
          <w:numId w:val="30"/>
        </w:numPr>
        <w:spacing w:before="240" w:after="240" w:line="360" w:lineRule="auto"/>
        <w:jc w:val="both"/>
        <w:rPr>
          <w:rFonts w:ascii="Times New Roman" w:eastAsia="Times New Roman" w:hAnsi="Times New Roman" w:cs="Times New Roman"/>
          <w:sz w:val="24"/>
          <w:szCs w:val="24"/>
          <w:highlight w:val="white"/>
        </w:rPr>
      </w:pPr>
      <w:r w:rsidRPr="00FC34EA">
        <w:rPr>
          <w:rFonts w:ascii="Times New Roman" w:eastAsia="Times New Roman" w:hAnsi="Times New Roman" w:cs="Times New Roman"/>
          <w:sz w:val="24"/>
          <w:szCs w:val="24"/>
          <w:highlight w:val="white"/>
        </w:rPr>
        <w:t xml:space="preserve">Mental health-related calls are significantly high (122,917 cases) which is 12.9% of total., while non-mental health-related calls dominate at </w:t>
      </w:r>
      <w:r w:rsidRPr="00FC34EA">
        <w:rPr>
          <w:rFonts w:ascii="Times New Roman" w:eastAsia="Times New Roman" w:hAnsi="Times New Roman" w:cs="Times New Roman"/>
          <w:b/>
          <w:sz w:val="24"/>
          <w:szCs w:val="24"/>
          <w:highlight w:val="white"/>
        </w:rPr>
        <w:t>829,911 cases</w:t>
      </w:r>
      <w:r w:rsidRPr="00FC34EA">
        <w:rPr>
          <w:rFonts w:ascii="Times New Roman" w:eastAsia="Times New Roman" w:hAnsi="Times New Roman" w:cs="Times New Roman"/>
          <w:sz w:val="24"/>
          <w:szCs w:val="24"/>
          <w:highlight w:val="white"/>
        </w:rPr>
        <w:t>.</w:t>
      </w:r>
    </w:p>
    <w:p w14:paraId="000000AB" w14:textId="77777777" w:rsidR="00B6439C" w:rsidRPr="00FC34EA" w:rsidRDefault="00000000" w:rsidP="00FC34EA">
      <w:pPr>
        <w:pStyle w:val="ListParagraph"/>
        <w:numPr>
          <w:ilvl w:val="0"/>
          <w:numId w:val="30"/>
        </w:numPr>
        <w:spacing w:before="240" w:after="240" w:line="360" w:lineRule="auto"/>
        <w:jc w:val="both"/>
        <w:rPr>
          <w:rFonts w:ascii="Times New Roman" w:eastAsia="Times New Roman" w:hAnsi="Times New Roman" w:cs="Times New Roman"/>
          <w:sz w:val="24"/>
          <w:szCs w:val="24"/>
          <w:highlight w:val="white"/>
        </w:rPr>
      </w:pPr>
      <w:r w:rsidRPr="00FC34EA">
        <w:rPr>
          <w:rFonts w:ascii="Times New Roman" w:eastAsia="Times New Roman" w:hAnsi="Times New Roman" w:cs="Times New Roman"/>
          <w:sz w:val="24"/>
          <w:szCs w:val="24"/>
          <w:highlight w:val="white"/>
        </w:rPr>
        <w:t xml:space="preserve">The number of incidents per day is steadily increasing from </w:t>
      </w:r>
      <w:r w:rsidRPr="00FC34EA">
        <w:rPr>
          <w:rFonts w:ascii="Times New Roman" w:eastAsia="Times New Roman" w:hAnsi="Times New Roman" w:cs="Times New Roman"/>
          <w:b/>
          <w:sz w:val="24"/>
          <w:szCs w:val="24"/>
          <w:highlight w:val="white"/>
        </w:rPr>
        <w:t>2022 (211,731)</w:t>
      </w:r>
      <w:r w:rsidRPr="00FC34EA">
        <w:rPr>
          <w:rFonts w:ascii="Times New Roman" w:eastAsia="Times New Roman" w:hAnsi="Times New Roman" w:cs="Times New Roman"/>
          <w:sz w:val="24"/>
          <w:szCs w:val="24"/>
          <w:highlight w:val="white"/>
        </w:rPr>
        <w:t xml:space="preserve"> to a projected </w:t>
      </w:r>
      <w:r w:rsidRPr="00FC34EA">
        <w:rPr>
          <w:rFonts w:ascii="Times New Roman" w:eastAsia="Times New Roman" w:hAnsi="Times New Roman" w:cs="Times New Roman"/>
          <w:b/>
          <w:sz w:val="24"/>
          <w:szCs w:val="24"/>
          <w:highlight w:val="white"/>
        </w:rPr>
        <w:t>242,740 in 2024</w:t>
      </w:r>
      <w:r w:rsidRPr="00FC34EA">
        <w:rPr>
          <w:rFonts w:ascii="Times New Roman" w:eastAsia="Times New Roman" w:hAnsi="Times New Roman" w:cs="Times New Roman"/>
          <w:sz w:val="24"/>
          <w:szCs w:val="24"/>
          <w:highlight w:val="white"/>
        </w:rPr>
        <w:t>.</w:t>
      </w:r>
    </w:p>
    <w:p w14:paraId="000000B1" w14:textId="77777777" w:rsidR="00B6439C" w:rsidRDefault="00000000">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Recommendations  </w:t>
      </w:r>
    </w:p>
    <w:p w14:paraId="000000B2" w14:textId="5FE84B0F" w:rsidR="00B6439C" w:rsidRPr="00FC34EA" w:rsidRDefault="00000000" w:rsidP="00FC34EA">
      <w:pPr>
        <w:pStyle w:val="ListParagraph"/>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FC34EA">
        <w:rPr>
          <w:rFonts w:ascii="Times New Roman" w:eastAsia="Times New Roman" w:hAnsi="Times New Roman" w:cs="Times New Roman"/>
          <w:color w:val="000000"/>
          <w:sz w:val="24"/>
          <w:szCs w:val="24"/>
        </w:rPr>
        <w:t xml:space="preserve">Optimize Resource Allocation: Deploy more officers in high-call-density areas, particularly during peak hours.  </w:t>
      </w:r>
    </w:p>
    <w:p w14:paraId="000000B3" w14:textId="77777777" w:rsidR="00B6439C" w:rsidRPr="00FC34EA" w:rsidRDefault="00000000" w:rsidP="00FC34EA">
      <w:pPr>
        <w:pStyle w:val="ListParagraph"/>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FC34EA">
        <w:rPr>
          <w:rFonts w:ascii="Times New Roman" w:eastAsia="Times New Roman" w:hAnsi="Times New Roman" w:cs="Times New Roman"/>
          <w:color w:val="000000"/>
          <w:sz w:val="24"/>
          <w:szCs w:val="24"/>
        </w:rPr>
        <w:t xml:space="preserve">Enhance Training Programs: Provide specialized training for mental health crisis intervention to improve response outcomes.  </w:t>
      </w:r>
    </w:p>
    <w:p w14:paraId="000000B4" w14:textId="77777777" w:rsidR="00B6439C" w:rsidRPr="00FC34EA" w:rsidRDefault="00000000" w:rsidP="00FC34EA">
      <w:pPr>
        <w:pStyle w:val="ListParagraph"/>
        <w:numPr>
          <w:ilvl w:val="0"/>
          <w:numId w:val="31"/>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FC34EA">
        <w:rPr>
          <w:rFonts w:ascii="Times New Roman" w:eastAsia="Times New Roman" w:hAnsi="Times New Roman" w:cs="Times New Roman"/>
          <w:color w:val="000000"/>
          <w:sz w:val="24"/>
          <w:szCs w:val="24"/>
        </w:rPr>
        <w:t xml:space="preserve">Leverage Predictive Analytics: Use historical call data to predict and prepare for peak periods and high-priority incidents.  </w:t>
      </w:r>
    </w:p>
    <w:p w14:paraId="000000B6" w14:textId="195DA3E3" w:rsidR="00B6439C" w:rsidRPr="00FC34EA" w:rsidRDefault="00000000" w:rsidP="00FC34EA">
      <w:pPr>
        <w:pStyle w:val="ListParagraph"/>
        <w:numPr>
          <w:ilvl w:val="0"/>
          <w:numId w:val="31"/>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C34EA">
        <w:rPr>
          <w:rFonts w:ascii="Times New Roman" w:eastAsia="Times New Roman" w:hAnsi="Times New Roman" w:cs="Times New Roman"/>
          <w:color w:val="000000"/>
          <w:sz w:val="24"/>
          <w:szCs w:val="24"/>
        </w:rPr>
        <w:t xml:space="preserve">Community Engagement: Raise awareness about mental health resources to reduce 911 dependency for non-urgent incidents. </w:t>
      </w:r>
    </w:p>
    <w:p w14:paraId="000000B7" w14:textId="77777777" w:rsidR="00B6439C" w:rsidRPr="00FC34EA" w:rsidRDefault="00000000" w:rsidP="00FC34EA">
      <w:pPr>
        <w:pStyle w:val="ListParagraph"/>
        <w:numPr>
          <w:ilvl w:val="0"/>
          <w:numId w:val="31"/>
        </w:numPr>
        <w:spacing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To ensure effective case management, proper and accurate record-keeping is essential. Key fields such as call disposition description, initial problem description, initial and final problem categories should be reviewed and refined to categorize related crimes more effectively.  </w:t>
      </w:r>
    </w:p>
    <w:p w14:paraId="732C08A1" w14:textId="77777777" w:rsidR="00FC34EA" w:rsidRPr="00FC34EA" w:rsidRDefault="00000000" w:rsidP="00FC34EA">
      <w:pPr>
        <w:pStyle w:val="ListParagraph"/>
        <w:numPr>
          <w:ilvl w:val="0"/>
          <w:numId w:val="31"/>
        </w:numPr>
        <w:spacing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lastRenderedPageBreak/>
        <w:t>Additionally, data standardization must be prioritized during logging. For instance, incident numbers should be unique for each record to eliminate duplicates and maintain data integrity.</w:t>
      </w:r>
    </w:p>
    <w:p w14:paraId="000000BA" w14:textId="1AE23586" w:rsidR="00B6439C" w:rsidRPr="00FC34EA" w:rsidRDefault="00000000" w:rsidP="00FC34EA">
      <w:pPr>
        <w:pStyle w:val="ListParagraph"/>
        <w:numPr>
          <w:ilvl w:val="0"/>
          <w:numId w:val="31"/>
        </w:numPr>
        <w:spacing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Mental health-related incidents (e.g., "Unable to Locate" and "Report Written MH") account for a substantial portion of calls. Investing in specialized crisis intervention teams trained in mental health de-escalation can:</w:t>
      </w:r>
    </w:p>
    <w:p w14:paraId="000000BB" w14:textId="77777777" w:rsidR="00B6439C" w:rsidRPr="00FC34EA" w:rsidRDefault="00000000" w:rsidP="00FC34EA">
      <w:pPr>
        <w:pStyle w:val="ListParagraph"/>
        <w:numPr>
          <w:ilvl w:val="1"/>
          <w:numId w:val="31"/>
        </w:numPr>
        <w:spacing w:after="0"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Improve case resolution.</w:t>
      </w:r>
    </w:p>
    <w:p w14:paraId="000000BC" w14:textId="77777777" w:rsidR="00B6439C" w:rsidRPr="00FC34EA" w:rsidRDefault="00000000" w:rsidP="00FC34EA">
      <w:pPr>
        <w:pStyle w:val="ListParagraph"/>
        <w:numPr>
          <w:ilvl w:val="1"/>
          <w:numId w:val="31"/>
        </w:numPr>
        <w:spacing w:after="0"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Reduce repeat calls and ensure effective support for affected individuals.</w:t>
      </w:r>
    </w:p>
    <w:p w14:paraId="000000BD" w14:textId="77777777" w:rsidR="00B6439C" w:rsidRPr="00FC34EA" w:rsidRDefault="00000000" w:rsidP="00FC34EA">
      <w:pPr>
        <w:pStyle w:val="ListParagraph"/>
        <w:numPr>
          <w:ilvl w:val="0"/>
          <w:numId w:val="31"/>
        </w:numPr>
        <w:spacing w:after="0"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Officers in low-performing units should receive additional training or technological upgrades (e.g., better communication tools or GPS tracking).</w:t>
      </w:r>
    </w:p>
    <w:p w14:paraId="000000BE" w14:textId="77777777" w:rsidR="00B6439C" w:rsidRPr="00FC34EA" w:rsidRDefault="00000000" w:rsidP="00FC34EA">
      <w:pPr>
        <w:pStyle w:val="ListParagraph"/>
        <w:numPr>
          <w:ilvl w:val="0"/>
          <w:numId w:val="31"/>
        </w:numPr>
        <w:spacing w:after="0"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Units with high workloads may benefit from automation in report generation or AI-based dispatch systems to reduce administrative strain.</w:t>
      </w:r>
    </w:p>
    <w:p w14:paraId="000000BF" w14:textId="77777777" w:rsidR="00B6439C" w:rsidRPr="00FC34EA" w:rsidRDefault="00000000" w:rsidP="00FC34EA">
      <w:pPr>
        <w:pStyle w:val="ListParagraph"/>
        <w:numPr>
          <w:ilvl w:val="0"/>
          <w:numId w:val="31"/>
        </w:numPr>
        <w:spacing w:after="240" w:line="360" w:lineRule="auto"/>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Integrating a </w:t>
      </w:r>
      <w:r w:rsidRPr="00FC34EA">
        <w:rPr>
          <w:rFonts w:ascii="Times New Roman" w:eastAsia="Times New Roman" w:hAnsi="Times New Roman" w:cs="Times New Roman"/>
          <w:b/>
          <w:sz w:val="24"/>
          <w:szCs w:val="24"/>
        </w:rPr>
        <w:t>real-time alert system</w:t>
      </w:r>
      <w:r w:rsidRPr="00FC34EA">
        <w:rPr>
          <w:rFonts w:ascii="Times New Roman" w:eastAsia="Times New Roman" w:hAnsi="Times New Roman" w:cs="Times New Roman"/>
          <w:sz w:val="24"/>
          <w:szCs w:val="24"/>
        </w:rPr>
        <w:t xml:space="preserve"> can dynamically notify officers of demand surges, ensuring appropriate action.</w:t>
      </w:r>
    </w:p>
    <w:p w14:paraId="000000C7" w14:textId="77777777" w:rsidR="00B6439C" w:rsidRDefault="00000000">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Challenges and Limitations</w:t>
      </w:r>
    </w:p>
    <w:p w14:paraId="000000C8" w14:textId="77777777" w:rsidR="00B6439C" w:rsidRPr="00FC34EA" w:rsidRDefault="00000000" w:rsidP="00FC34EA">
      <w:pPr>
        <w:pStyle w:val="ListParagraph"/>
        <w:numPr>
          <w:ilvl w:val="0"/>
          <w:numId w:val="32"/>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Data Gaps: Missing values in response times required imputation, potentially introducing bias.  </w:t>
      </w:r>
    </w:p>
    <w:p w14:paraId="000000C9" w14:textId="77777777" w:rsidR="00B6439C" w:rsidRPr="00FC34EA" w:rsidRDefault="00000000" w:rsidP="00FC34EA">
      <w:pPr>
        <w:pStyle w:val="ListParagraph"/>
        <w:numPr>
          <w:ilvl w:val="0"/>
          <w:numId w:val="32"/>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Scope Limitations: Analysis focused on historical data without accounting for real-time operational variables (e.g., geo ID).  </w:t>
      </w:r>
    </w:p>
    <w:p w14:paraId="000000CA" w14:textId="77777777" w:rsidR="00B6439C" w:rsidRPr="00FC34EA" w:rsidRDefault="00000000" w:rsidP="00FC34EA">
      <w:pPr>
        <w:pStyle w:val="ListParagraph"/>
        <w:numPr>
          <w:ilvl w:val="0"/>
          <w:numId w:val="32"/>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Mental Health Tags: Limited accuracy in identifying mental health incidents due to inconsistent tagging.  </w:t>
      </w:r>
    </w:p>
    <w:p w14:paraId="000000CB" w14:textId="14C88801" w:rsidR="00B6439C" w:rsidRPr="00FC34EA" w:rsidRDefault="00000000" w:rsidP="00FC34EA">
      <w:pPr>
        <w:pStyle w:val="ListParagraph"/>
        <w:numPr>
          <w:ilvl w:val="0"/>
          <w:numId w:val="32"/>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Data types were not clear despite having the data dictionary</w:t>
      </w:r>
    </w:p>
    <w:p w14:paraId="000000CC" w14:textId="6958ABFD" w:rsidR="00B6439C" w:rsidRPr="00FC34EA" w:rsidRDefault="00000000" w:rsidP="00FC34EA">
      <w:pPr>
        <w:pStyle w:val="ListParagraph"/>
        <w:numPr>
          <w:ilvl w:val="0"/>
          <w:numId w:val="32"/>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Data types included inside the data dictionary were inconsistent and they had to be changed while writing the queries.</w:t>
      </w:r>
    </w:p>
    <w:p w14:paraId="000000CE" w14:textId="734D6881" w:rsidR="00B6439C" w:rsidRPr="00FC34EA" w:rsidRDefault="00000000" w:rsidP="00FC34EA">
      <w:pPr>
        <w:pStyle w:val="ListParagraph"/>
        <w:numPr>
          <w:ilvl w:val="0"/>
          <w:numId w:val="32"/>
        </w:numPr>
        <w:spacing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The </w:t>
      </w:r>
      <w:proofErr w:type="spellStart"/>
      <w:r w:rsidRPr="00FC34EA">
        <w:rPr>
          <w:rFonts w:ascii="Times New Roman" w:eastAsia="Times New Roman" w:hAnsi="Times New Roman" w:cs="Times New Roman"/>
          <w:sz w:val="24"/>
          <w:szCs w:val="24"/>
        </w:rPr>
        <w:t>GeoID</w:t>
      </w:r>
      <w:proofErr w:type="spellEnd"/>
      <w:r w:rsidRPr="00FC34EA">
        <w:rPr>
          <w:rFonts w:ascii="Times New Roman" w:eastAsia="Times New Roman" w:hAnsi="Times New Roman" w:cs="Times New Roman"/>
          <w:sz w:val="24"/>
          <w:szCs w:val="24"/>
        </w:rPr>
        <w:t xml:space="preserve"> provided does not correspond to a recognizable location on the map. As a result, it was not possible to generate a map or identify the specific areas where incidents occurred or where units were dispatched.</w:t>
      </w:r>
    </w:p>
    <w:p w14:paraId="000000CF" w14:textId="77777777" w:rsidR="00B6439C" w:rsidRPr="00FC34EA" w:rsidRDefault="00000000" w:rsidP="00FC34EA">
      <w:pPr>
        <w:pStyle w:val="ListParagraph"/>
        <w:numPr>
          <w:ilvl w:val="0"/>
          <w:numId w:val="32"/>
        </w:numPr>
        <w:spacing w:before="240" w:after="240"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The dataset showed inconsistencies with the provided data dictionary. Notably, it contained only one incident type, which contradicted the variety expected based on the supporting </w:t>
      </w:r>
      <w:r w:rsidRPr="00FC34EA">
        <w:rPr>
          <w:rFonts w:ascii="Times New Roman" w:eastAsia="Times New Roman" w:hAnsi="Times New Roman" w:cs="Times New Roman"/>
          <w:sz w:val="24"/>
          <w:szCs w:val="24"/>
        </w:rPr>
        <w:lastRenderedPageBreak/>
        <w:t>document. Additionally, the call categories included values that could be consolidated, suggesting opportunities for data refinement and standardization.</w:t>
      </w:r>
    </w:p>
    <w:p w14:paraId="000000D0" w14:textId="77777777" w:rsidR="00B6439C" w:rsidRPr="00FC34EA" w:rsidRDefault="00000000" w:rsidP="00FC34EA">
      <w:pPr>
        <w:pStyle w:val="ListParagraph"/>
        <w:numPr>
          <w:ilvl w:val="0"/>
          <w:numId w:val="32"/>
        </w:numPr>
        <w:spacing w:before="240" w:after="240" w:line="360" w:lineRule="auto"/>
        <w:jc w:val="both"/>
        <w:rPr>
          <w:rFonts w:ascii="Times New Roman" w:eastAsia="Times New Roman" w:hAnsi="Times New Roman" w:cs="Times New Roman"/>
          <w:sz w:val="24"/>
          <w:szCs w:val="24"/>
        </w:rPr>
      </w:pPr>
      <w:r w:rsidRPr="00FC34EA">
        <w:rPr>
          <w:rFonts w:ascii="Times New Roman" w:eastAsia="Times New Roman" w:hAnsi="Times New Roman" w:cs="Times New Roman"/>
          <w:sz w:val="24"/>
          <w:szCs w:val="24"/>
        </w:rPr>
        <w:t xml:space="preserve">Some questions in the dataset couldn’t be </w:t>
      </w:r>
      <w:proofErr w:type="gramStart"/>
      <w:r w:rsidRPr="00FC34EA">
        <w:rPr>
          <w:rFonts w:ascii="Times New Roman" w:eastAsia="Times New Roman" w:hAnsi="Times New Roman" w:cs="Times New Roman"/>
          <w:sz w:val="24"/>
          <w:szCs w:val="24"/>
        </w:rPr>
        <w:t>answered</w:t>
      </w:r>
      <w:proofErr w:type="gramEnd"/>
      <w:r w:rsidRPr="00FC34EA">
        <w:rPr>
          <w:rFonts w:ascii="Times New Roman" w:eastAsia="Times New Roman" w:hAnsi="Times New Roman" w:cs="Times New Roman"/>
          <w:sz w:val="24"/>
          <w:szCs w:val="24"/>
        </w:rPr>
        <w:t xml:space="preserve"> for instance question </w:t>
      </w:r>
      <w:proofErr w:type="gramStart"/>
      <w:r w:rsidRPr="00FC34EA">
        <w:rPr>
          <w:rFonts w:ascii="Times New Roman" w:eastAsia="Times New Roman" w:hAnsi="Times New Roman" w:cs="Times New Roman"/>
          <w:sz w:val="24"/>
          <w:szCs w:val="24"/>
        </w:rPr>
        <w:t>three</w:t>
      </w:r>
      <w:proofErr w:type="gramEnd"/>
      <w:r w:rsidRPr="00FC34EA">
        <w:rPr>
          <w:rFonts w:ascii="Times New Roman" w:eastAsia="Times New Roman" w:hAnsi="Times New Roman" w:cs="Times New Roman"/>
          <w:sz w:val="24"/>
          <w:szCs w:val="24"/>
        </w:rPr>
        <w:t xml:space="preserve"> which have all the sectors mental health </w:t>
      </w:r>
      <w:proofErr w:type="gramStart"/>
      <w:r w:rsidRPr="00FC34EA">
        <w:rPr>
          <w:rFonts w:ascii="Times New Roman" w:eastAsia="Times New Roman" w:hAnsi="Times New Roman" w:cs="Times New Roman"/>
          <w:sz w:val="24"/>
          <w:szCs w:val="24"/>
        </w:rPr>
        <w:t>incidents</w:t>
      </w:r>
      <w:proofErr w:type="gramEnd"/>
      <w:r w:rsidRPr="00FC34EA">
        <w:rPr>
          <w:rFonts w:ascii="Times New Roman" w:eastAsia="Times New Roman" w:hAnsi="Times New Roman" w:cs="Times New Roman"/>
          <w:sz w:val="24"/>
          <w:szCs w:val="24"/>
        </w:rPr>
        <w:t xml:space="preserve"> percentages below 30%.</w:t>
      </w:r>
    </w:p>
    <w:p w14:paraId="000000D1" w14:textId="77777777" w:rsidR="00B6439C" w:rsidRDefault="00000000">
      <w:pPr>
        <w:pBdr>
          <w:bottom w:val="single" w:sz="4" w:space="1" w:color="000000"/>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00000D2" w14:textId="77777777" w:rsidR="00B6439C" w:rsidRDefault="00000000" w:rsidP="00FC34E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of </w:t>
      </w:r>
      <w:r>
        <w:rPr>
          <w:rFonts w:ascii="Times New Roman" w:eastAsia="Times New Roman" w:hAnsi="Times New Roman" w:cs="Times New Roman"/>
          <w:i/>
          <w:sz w:val="24"/>
          <w:szCs w:val="24"/>
        </w:rPr>
        <w:t xml:space="preserve">Nine Hundred and Fifty-Two Thousand, Eight Hundred and Thirty-Three </w:t>
      </w:r>
      <w:r>
        <w:rPr>
          <w:rFonts w:ascii="Times New Roman" w:eastAsia="Times New Roman" w:hAnsi="Times New Roman" w:cs="Times New Roman"/>
          <w:sz w:val="24"/>
          <w:szCs w:val="24"/>
        </w:rPr>
        <w:t xml:space="preserve">(952,828) 911 calls revealed critical trends and resource gaps impacting response efficiency and community safety. Addressing the rise in mental health-related incidents and optimizing resource deployment are key steps toward improving public safety outcomes. Future work should incorporate real-time data and advanced predictive models for better operational planning.  </w:t>
      </w:r>
    </w:p>
    <w:p w14:paraId="3586DC7F" w14:textId="77777777" w:rsidR="000754A5" w:rsidRDefault="000754A5" w:rsidP="00FC34EA">
      <w:pPr>
        <w:spacing w:line="360" w:lineRule="auto"/>
        <w:jc w:val="both"/>
        <w:rPr>
          <w:rFonts w:ascii="Times New Roman" w:eastAsia="Times New Roman" w:hAnsi="Times New Roman" w:cs="Times New Roman"/>
          <w:sz w:val="24"/>
          <w:szCs w:val="24"/>
        </w:rPr>
      </w:pPr>
    </w:p>
    <w:sectPr w:rsidR="000754A5">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3696D3" w14:textId="77777777" w:rsidR="00617303" w:rsidRDefault="00617303">
      <w:pPr>
        <w:spacing w:after="0" w:line="240" w:lineRule="auto"/>
      </w:pPr>
      <w:r>
        <w:separator/>
      </w:r>
    </w:p>
  </w:endnote>
  <w:endnote w:type="continuationSeparator" w:id="0">
    <w:p w14:paraId="23D2E1DB" w14:textId="77777777" w:rsidR="00617303" w:rsidRDefault="00617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00292D0-D3A9-453F-8BDF-4FF33BC1F1F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9692BFA0-C171-4EBB-9372-4350C6912377}"/>
    <w:embedBold r:id="rId3" w:fontKey="{95E98F16-137F-416F-95CD-1B03A056F95C}"/>
  </w:font>
  <w:font w:name="Georgia">
    <w:panose1 w:val="02040502050405020303"/>
    <w:charset w:val="00"/>
    <w:family w:val="roman"/>
    <w:pitch w:val="variable"/>
    <w:sig w:usb0="00000287" w:usb1="00000000" w:usb2="00000000" w:usb3="00000000" w:csb0="0000009F" w:csb1="00000000"/>
    <w:embedRegular r:id="rId4" w:fontKey="{8C7F0241-003C-4BAB-AB5E-8935246F72B9}"/>
    <w:embedItalic r:id="rId5" w:fontKey="{70C76722-E7EE-4000-84FE-6B7150BA696E}"/>
  </w:font>
  <w:font w:name="Roboto Mono">
    <w:charset w:val="00"/>
    <w:family w:val="modern"/>
    <w:pitch w:val="fixed"/>
    <w:sig w:usb0="E00002FF" w:usb1="1000205B" w:usb2="00000020" w:usb3="00000000" w:csb0="0000019F" w:csb1="00000000"/>
    <w:embedRegular r:id="rId6" w:fontKey="{56CDCD8F-E189-4699-9ACD-FAA4B8D3F48C}"/>
  </w:font>
  <w:font w:name="Cambria">
    <w:panose1 w:val="02040503050406030204"/>
    <w:charset w:val="00"/>
    <w:family w:val="roman"/>
    <w:pitch w:val="variable"/>
    <w:sig w:usb0="E00006FF" w:usb1="420024FF" w:usb2="02000000" w:usb3="00000000" w:csb0="0000019F" w:csb1="00000000"/>
    <w:embedRegular r:id="rId7" w:fontKey="{EE033615-8D81-42AA-9823-2BDADEDC4A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A0352" w14:textId="77777777" w:rsidR="00617303" w:rsidRDefault="00617303">
      <w:pPr>
        <w:spacing w:after="0" w:line="240" w:lineRule="auto"/>
      </w:pPr>
      <w:r>
        <w:separator/>
      </w:r>
    </w:p>
  </w:footnote>
  <w:footnote w:type="continuationSeparator" w:id="0">
    <w:p w14:paraId="2E92B869" w14:textId="77777777" w:rsidR="00617303" w:rsidRDefault="00617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3" w14:textId="77777777" w:rsidR="00B6439C" w:rsidRDefault="00B643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3ACF"/>
    <w:multiLevelType w:val="hybridMultilevel"/>
    <w:tmpl w:val="B61C07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F5A17"/>
    <w:multiLevelType w:val="multilevel"/>
    <w:tmpl w:val="E9F05C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E11B18"/>
    <w:multiLevelType w:val="multilevel"/>
    <w:tmpl w:val="3F2E358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BC4296"/>
    <w:multiLevelType w:val="multilevel"/>
    <w:tmpl w:val="693A5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CC7C45"/>
    <w:multiLevelType w:val="hybridMultilevel"/>
    <w:tmpl w:val="689E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940CF6"/>
    <w:multiLevelType w:val="multilevel"/>
    <w:tmpl w:val="C6986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3B084D"/>
    <w:multiLevelType w:val="hybridMultilevel"/>
    <w:tmpl w:val="67102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1A1FF7"/>
    <w:multiLevelType w:val="hybridMultilevel"/>
    <w:tmpl w:val="D6CCFBC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220C70"/>
    <w:multiLevelType w:val="hybridMultilevel"/>
    <w:tmpl w:val="0EA2DBA4"/>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A581A15"/>
    <w:multiLevelType w:val="multilevel"/>
    <w:tmpl w:val="9D067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D81A57"/>
    <w:multiLevelType w:val="hybridMultilevel"/>
    <w:tmpl w:val="44F28B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745517"/>
    <w:multiLevelType w:val="multilevel"/>
    <w:tmpl w:val="5002C9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465307"/>
    <w:multiLevelType w:val="hybridMultilevel"/>
    <w:tmpl w:val="07E8D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3783B"/>
    <w:multiLevelType w:val="hybridMultilevel"/>
    <w:tmpl w:val="802C9D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D4CFD"/>
    <w:multiLevelType w:val="hybridMultilevel"/>
    <w:tmpl w:val="8A14B7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E2EF8"/>
    <w:multiLevelType w:val="hybridMultilevel"/>
    <w:tmpl w:val="4D06409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42002"/>
    <w:multiLevelType w:val="multilevel"/>
    <w:tmpl w:val="2AD8F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3075A2"/>
    <w:multiLevelType w:val="multilevel"/>
    <w:tmpl w:val="33721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BD63C3F"/>
    <w:multiLevelType w:val="multilevel"/>
    <w:tmpl w:val="EF54F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AC5347E"/>
    <w:multiLevelType w:val="hybridMultilevel"/>
    <w:tmpl w:val="0130D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F77FB"/>
    <w:multiLevelType w:val="hybridMultilevel"/>
    <w:tmpl w:val="5B3A5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D9436C"/>
    <w:multiLevelType w:val="hybridMultilevel"/>
    <w:tmpl w:val="76CE5C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50124E"/>
    <w:multiLevelType w:val="multilevel"/>
    <w:tmpl w:val="D8141F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071A91"/>
    <w:multiLevelType w:val="multilevel"/>
    <w:tmpl w:val="C1CA0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885AB6"/>
    <w:multiLevelType w:val="hybridMultilevel"/>
    <w:tmpl w:val="999EE1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19429C4"/>
    <w:multiLevelType w:val="hybridMultilevel"/>
    <w:tmpl w:val="166A4A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E548DA"/>
    <w:multiLevelType w:val="multilevel"/>
    <w:tmpl w:val="5410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38475E"/>
    <w:multiLevelType w:val="hybridMultilevel"/>
    <w:tmpl w:val="330CD0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CE4F88"/>
    <w:multiLevelType w:val="multilevel"/>
    <w:tmpl w:val="9A2AD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62072BD"/>
    <w:multiLevelType w:val="multilevel"/>
    <w:tmpl w:val="12CC87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9F27931"/>
    <w:multiLevelType w:val="multilevel"/>
    <w:tmpl w:val="56FC8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CA3C15"/>
    <w:multiLevelType w:val="multilevel"/>
    <w:tmpl w:val="814A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90878722">
    <w:abstractNumId w:val="26"/>
  </w:num>
  <w:num w:numId="2" w16cid:durableId="1378236923">
    <w:abstractNumId w:val="31"/>
  </w:num>
  <w:num w:numId="3" w16cid:durableId="1109665585">
    <w:abstractNumId w:val="30"/>
  </w:num>
  <w:num w:numId="4" w16cid:durableId="1977641406">
    <w:abstractNumId w:val="23"/>
  </w:num>
  <w:num w:numId="5" w16cid:durableId="379521472">
    <w:abstractNumId w:val="16"/>
  </w:num>
  <w:num w:numId="6" w16cid:durableId="1618021919">
    <w:abstractNumId w:val="29"/>
  </w:num>
  <w:num w:numId="7" w16cid:durableId="2143116407">
    <w:abstractNumId w:val="22"/>
  </w:num>
  <w:num w:numId="8" w16cid:durableId="2072145835">
    <w:abstractNumId w:val="17"/>
  </w:num>
  <w:num w:numId="9" w16cid:durableId="152643844">
    <w:abstractNumId w:val="11"/>
  </w:num>
  <w:num w:numId="10" w16cid:durableId="1765033095">
    <w:abstractNumId w:val="3"/>
  </w:num>
  <w:num w:numId="11" w16cid:durableId="2027976610">
    <w:abstractNumId w:val="2"/>
  </w:num>
  <w:num w:numId="12" w16cid:durableId="689991582">
    <w:abstractNumId w:val="1"/>
  </w:num>
  <w:num w:numId="13" w16cid:durableId="1913655030">
    <w:abstractNumId w:val="18"/>
  </w:num>
  <w:num w:numId="14" w16cid:durableId="389420382">
    <w:abstractNumId w:val="28"/>
  </w:num>
  <w:num w:numId="15" w16cid:durableId="218130837">
    <w:abstractNumId w:val="5"/>
  </w:num>
  <w:num w:numId="16" w16cid:durableId="2144958658">
    <w:abstractNumId w:val="9"/>
  </w:num>
  <w:num w:numId="17" w16cid:durableId="927422620">
    <w:abstractNumId w:val="4"/>
  </w:num>
  <w:num w:numId="18" w16cid:durableId="991982740">
    <w:abstractNumId w:val="12"/>
  </w:num>
  <w:num w:numId="19" w16cid:durableId="882594820">
    <w:abstractNumId w:val="20"/>
  </w:num>
  <w:num w:numId="20" w16cid:durableId="1391344490">
    <w:abstractNumId w:val="8"/>
  </w:num>
  <w:num w:numId="21" w16cid:durableId="885028012">
    <w:abstractNumId w:val="19"/>
  </w:num>
  <w:num w:numId="22" w16cid:durableId="433400530">
    <w:abstractNumId w:val="0"/>
  </w:num>
  <w:num w:numId="23" w16cid:durableId="1493982236">
    <w:abstractNumId w:val="27"/>
  </w:num>
  <w:num w:numId="24" w16cid:durableId="97457780">
    <w:abstractNumId w:val="6"/>
  </w:num>
  <w:num w:numId="25" w16cid:durableId="933126272">
    <w:abstractNumId w:val="24"/>
  </w:num>
  <w:num w:numId="26" w16cid:durableId="1841850006">
    <w:abstractNumId w:val="21"/>
  </w:num>
  <w:num w:numId="27" w16cid:durableId="1897082590">
    <w:abstractNumId w:val="13"/>
  </w:num>
  <w:num w:numId="28" w16cid:durableId="462580841">
    <w:abstractNumId w:val="15"/>
  </w:num>
  <w:num w:numId="29" w16cid:durableId="1956863956">
    <w:abstractNumId w:val="7"/>
  </w:num>
  <w:num w:numId="30" w16cid:durableId="1545483438">
    <w:abstractNumId w:val="10"/>
  </w:num>
  <w:num w:numId="31" w16cid:durableId="1885680922">
    <w:abstractNumId w:val="25"/>
  </w:num>
  <w:num w:numId="32" w16cid:durableId="6490919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39C"/>
    <w:rsid w:val="000754A5"/>
    <w:rsid w:val="001030F9"/>
    <w:rsid w:val="00281C38"/>
    <w:rsid w:val="00286966"/>
    <w:rsid w:val="00314C82"/>
    <w:rsid w:val="003665F6"/>
    <w:rsid w:val="00367864"/>
    <w:rsid w:val="00393134"/>
    <w:rsid w:val="004D4F6D"/>
    <w:rsid w:val="00617303"/>
    <w:rsid w:val="006819FE"/>
    <w:rsid w:val="008304E7"/>
    <w:rsid w:val="00927809"/>
    <w:rsid w:val="0099083F"/>
    <w:rsid w:val="00B6439C"/>
    <w:rsid w:val="00C933F5"/>
    <w:rsid w:val="00CC7CCA"/>
    <w:rsid w:val="00DC7109"/>
    <w:rsid w:val="00FC3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C857"/>
  <w15:docId w15:val="{1F5F500D-0946-4DE6-AA79-DE5634F30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021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FC34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2910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uX3yjCqaIbMg4QETTCjPxXc44g==">CgMxLjAyDmgudm4wM2Q4c2s3b2gyMg5oLnU4c21oOW1zeGwzNDIOaC52Nmd4M2Q3cGFvMzcyDmguYzFwNGFkYm04ZXh0OAByITFYRWNNS0w2WFdqRkZoUmZhX2RQTnB5Ui0ydWZyeWp2TA==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Pages>
  <Words>1846</Words>
  <Characters>10526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Abdulmuiz Adewale Akorede</dc:creator>
  <cp:lastModifiedBy>Abdulmuiz Adewale</cp:lastModifiedBy>
  <cp:revision>12</cp:revision>
  <cp:lastPrinted>2025-05-21T14:01:00Z</cp:lastPrinted>
  <dcterms:created xsi:type="dcterms:W3CDTF">2024-11-17T17:00:00Z</dcterms:created>
  <dcterms:modified xsi:type="dcterms:W3CDTF">2025-05-22T12:49:00Z</dcterms:modified>
</cp:coreProperties>
</file>