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Internal Platform Review Notes</w:t>
      </w:r>
    </w:p>
    <w:p>
      <w:r>
        <w:t>Marketing reported increased engagement following the latest campaign. A new analytics dashboard is being developed to track feature adoption across regions. The compliance department emphasized stronger handling of sensitive customer information. Support teams requested better tagging for incoming customer tickets. Engineering proposed migrating several services to a containerized environment. During the monthly review the operations team discussed improvements to onboarding workflows.</w:t>
      </w:r>
    </w:p>
    <w:p>
      <w:r>
        <w:t>During the monthly review the operations team discussed improvements to onboarding workflows. Marketing reported increased engagement following the latest campaign. The compliance department emphasized stronger handling of sensitive customer information. The security team highlighted the importance of masking exported datasets. The infrastructure team noted several latency spikes during peak traffic hours.</w:t>
      </w:r>
    </w:p>
    <w:p>
      <w:r>
        <w:t>The security team highlighted the importance of masking exported datasets. The infrastructure team noted several latency spikes during peak traffic hours.</w:t>
      </w:r>
    </w:p>
    <w:p>
      <w:r>
        <w:t>A new analytics dashboard is being developed to track feature adoption across regions. Finance confirmed that quarterly billing reconciliation has been completed. The compliance department emphasized stronger handling of sensitive customer information. The infrastructure team noted several latency spikes during peak traffic hours. Engineering proposed migrating several services to a containerized environment. Product managers reviewed feedback collected from enterprise deployments.</w:t>
      </w:r>
    </w:p>
    <w:p>
      <w:r>
        <w:t>Marketing reported increased engagement following the latest campaign. Product managers reviewed feedback collected from enterprise deployments. Finance confirmed that quarterly billing reconciliation has been completed. The infrastructure team noted several latency spikes during peak traffic hours.</w:t>
      </w:r>
    </w:p>
    <w:p>
      <w:r>
        <w:t>Product managers reviewed feedback collected from enterprise deployments. The compliance department emphasized stronger handling of sensitive customer information. Finance confirmed that quarterly billing reconciliation has been completed. Support teams requested better tagging for incoming customer tickets. The infrastructure team noted several latency spikes during peak traffic hours. The security team highlighted the importance of masking exported datasets.</w:t>
      </w:r>
    </w:p>
    <w:p>
      <w:r>
        <w:t>Engineering proposed migrating several services to a containerized environment. Support teams requested better tagging for incoming customer tickets. A new analytics dashboard is being developed to track feature adoption across regions. During the monthly review the operations team discussed improvements to onboarding workflows. The compliance department emphasized stronger handling of sensitive customer information.</w:t>
      </w:r>
    </w:p>
    <w:p>
      <w:r>
        <w:t>Finance confirmed that quarterly billing reconciliation has been completed. Product managers reviewed feedback collected from enterprise deployments. During the monthly review the operations team discussed improvements to onboarding workflows.</w:t>
      </w:r>
    </w:p>
    <w:p>
      <w:r>
        <w:t>A new analytics dashboard is being developed to track feature adoption across regions. Support teams requested better tagging for incoming customer tickets. The security team highlighted the importance of masking exported datasets. The compliance department emphasized stronger handling of sensitive customer information.</w:t>
      </w:r>
    </w:p>
    <w:p>
      <w:r>
        <w:t>During the monthly review the operations team discussed improvements to onboarding workflows. Marketing reported increased engagement following the latest campaign. Product managers reviewed feedback collected from enterprise deployments. Finance confirmed that quarterly billing reconciliation has been completed. Engineering proposed migrating several services to a containerized environment. Support teams requested better tagging for incoming customer tickets.</w:t>
      </w:r>
    </w:p>
    <w:p>
      <w:r>
        <w:t>The compliance department emphasized stronger handling of sensitive customer information. Marketing reported increased engagement following the latest campaign. Product managers reviewed feedback collected from enterprise deployments. Finance confirmed that quarterly billing reconciliation has been completed. The infrastructure team noted several latency spikes during peak traffic hours. During the monthly review the operations team discussed improvements to onboarding workflows.</w:t>
      </w:r>
    </w:p>
    <w:p>
      <w:r>
        <w:t>Support teams requested better tagging for incoming customer tickets. A new analytics dashboard is being developed to track feature adoption across regions. The security team highlighted the importance of masking exported datasets. Finance confirmed that quarterly billing reconciliation has been completed. During the monthly review the operations team discussed improvements to onboarding workflows.</w:t>
      </w:r>
    </w:p>
    <w:p>
      <w:r>
        <w:t>Selected Customer Interaction Summaries</w:t>
      </w:r>
    </w:p>
    <w:p>
      <w:r>
        <w:t>During a recent support interaction, customer Aarav Mehta contacted the helpdesk regarding</w:t>
      </w:r>
    </w:p>
    <w:p>
      <w:r>
        <w:t>account activity.     The support agent verified the user using phone number [REDACTED] and</w:t>
      </w:r>
    </w:p>
    <w:p>
      <w:r>
        <w:t>email address [REDACTED].     Internal notes referenced identity documentation</w:t>
      </w:r>
    </w:p>
    <w:p>
      <w:r>
        <w:t>including PAN [REDACTED] and Aadhaar [REDACTED].     The user profile lists the registered</w:t>
      </w:r>
    </w:p>
    <w:p>
      <w:r>
        <w:t>address as 21 Shantiniketan Society, Satellite Road, Ahmedabad and the session originated from IP</w:t>
      </w:r>
    </w:p>
    <w:p>
      <w:r>
        <w:t>[REDACTED].</w:t>
      </w:r>
    </w:p>
    <w:p>
      <w:r>
        <w:t>During the monthly review the operations team discussed improvements to onboarding workflows. A new analytics dashboard is being developed to track feature adoption across regions. Engineering proposed migrating several services to a containerized environment.</w:t>
      </w:r>
    </w:p>
    <w:p>
      <w:r>
        <w:t>During a recent support interaction, customer Riya Sharma contacted the helpdesk regarding</w:t>
      </w:r>
    </w:p>
    <w:p>
      <w:r>
        <w:t>account activity.     The support agent verified the user using phone number [REDACTED] and</w:t>
      </w:r>
    </w:p>
    <w:p>
      <w:r>
        <w:t>email address [REDACTED].     Internal notes referenced identity documentation</w:t>
      </w:r>
    </w:p>
    <w:p>
      <w:r>
        <w:t>including PAN [REDACTED] and Aadhaar [REDACTED].     The user profile lists the registered</w:t>
      </w:r>
    </w:p>
    <w:p>
      <w:r>
        <w:t>address as 17 Lotus Residency, Sector 56, Gurugram and the session originated from IP [REDACTED].</w:t>
      </w:r>
    </w:p>
    <w:p>
      <w:r>
        <w:t>Engineering proposed migrating several services to a containerized environment. The infrastructure team noted several latency spikes during peak traffic hours. The security team highlighted the importance of masking exported datasets. The compliance department emphasized stronger handling of sensitive customer information. A new analytics dashboard is being developed to track feature adoption across regions. Marketing reported increased engagement following the latest campaign.</w:t>
      </w:r>
    </w:p>
    <w:p>
      <w:r>
        <w:t>During a recent support interaction, customer Karthik Reddy contacted the helpdesk regarding</w:t>
      </w:r>
    </w:p>
    <w:p>
      <w:r>
        <w:t>account activity.     The support agent verified the user using phone number [REDACTED] and</w:t>
      </w:r>
    </w:p>
    <w:p>
      <w:r>
        <w:t>email address [REDACTED].     Internal notes referenced identity documentation</w:t>
      </w:r>
    </w:p>
    <w:p>
      <w:r>
        <w:t>including PAN [REDACTED] and Aadhaar [REDACTED].     The user profile lists the registered</w:t>
      </w:r>
    </w:p>
    <w:p>
      <w:r>
        <w:t>address as 44 Jubilee Hills Road No.36, Hyderabad and the session originated from IP [REDACTED].</w:t>
      </w:r>
    </w:p>
    <w:p>
      <w:r>
        <w:t>Engineering proposed migrating several services to a containerized environment. During the monthly review the operations team discussed improvements to onboarding workflows. The security team highlighted the importance of masking exported datasets. Finance confirmed that quarterly billing reconciliation has been completed.</w:t>
      </w:r>
    </w:p>
    <w:p>
      <w:r>
        <w:t>During a recent support interaction, customer Neha Kapoor contacted the helpdesk regarding</w:t>
      </w:r>
    </w:p>
    <w:p>
      <w:r>
        <w:t>account activity.     The support agent verified the user using phone number [REDACTED] and</w:t>
      </w:r>
    </w:p>
    <w:p>
      <w:r>
        <w:t>email address [REDACTED].     Internal notes referenced identity documentation</w:t>
      </w:r>
    </w:p>
    <w:p>
      <w:r>
        <w:t>including PAN [REDACTED] and Aadhaar [REDACTED].     The user profile lists the registered</w:t>
      </w:r>
    </w:p>
    <w:p>
      <w:r>
        <w:t>address as 78 Green Park Extension, New Delhi and the session originated from IP [REDACTED].</w:t>
      </w:r>
    </w:p>
    <w:p>
      <w:r>
        <w:t>Finance confirmed that quarterly billing reconciliation has been completed. Engineering proposed migrating several services to a containerized environment. During the monthly review the operations team discussed improvements to onboarding workflows. Product managers reviewed feedback collected from enterprise deployments. The compliance department emphasized stronger handling of sensitive customer information. A new analytics dashboard is being developed to track feature adoption across regions.</w:t>
      </w:r>
    </w:p>
    <w:p>
      <w:r>
        <w:t>Engineering proposed migrating several services to a containerized environment. Marketing reported increased engagement following the latest campaign. During the monthly review the operations team discussed improvements to onboarding workflows.</w:t>
      </w:r>
    </w:p>
    <w:p>
      <w:r>
        <w:t>During the monthly review the operations team discussed improvements to onboarding workflows. The security team highlighted the importance of masking exported datasets. The compliance department emphasized stronger handling of sensitive customer information. Support teams requested better tagging for incoming customer tickets. The infrastructure team noted several latency spikes during peak traffic hours. Marketing reported increased engagement following the latest campaign.</w:t>
      </w:r>
    </w:p>
    <w:p>
      <w:r>
        <w:t>The security team highlighted the importance of masking exported datasets. A new analytics dashboard is being developed to track feature adoption across regions. Marketing reported increased engagement following the latest campaign.</w:t>
      </w:r>
    </w:p>
    <w:p>
      <w:r>
        <w:t>During the monthly review the operations team discussed improvements to onboarding workflows. A new analytics dashboard is being developed to track feature adoption across regions. The compliance department emphasized stronger handling of sensitive customer information. Support teams requested better tagging for incoming customer tickets.</w:t>
      </w:r>
    </w:p>
    <w:p>
      <w:r>
        <w:t>Product managers reviewed feedback collected from enterprise deployments. Finance confirmed that quarterly billing reconciliation has been completed. Marketing reported increased engagement following the latest campaign. The infrastructure team noted several latency spikes during peak traffic hours. A new analytics dashboard is being developed to track feature adoption across regions. The security team highlighted the importance of masking exported datasets.</w:t>
      </w:r>
    </w:p>
    <w:p>
      <w:r>
        <w:t>Product managers reviewed feedback collected from enterprise deployments. Support teams requested better tagging for incoming customer tickets. The compliance department emphasized stronger handling of sensitive customer information. Engineering proposed migrating several services to a containerized environment.</w:t>
      </w:r>
    </w:p>
    <w:p>
      <w:r>
        <w:t>The security team highlighted the importance of masking exported datasets. The infrastructure team noted several latency spikes during peak traffic hours. Finance confirmed that quarterly billing reconciliation has been completed. A new analytics dashboard is being developed to track feature adoption across regions. Product managers reviewed feedback collected from enterprise deployments.</w:t>
      </w:r>
    </w:p>
    <w:p>
      <w:r>
        <w:t>The infrastructure team noted several latency spikes during peak traffic hours. Engineering proposed migrating several services to a containerized environment. The compliance department emphasized stronger handling of sensitive customer information. Support teams requested better tagging for incoming customer tickets. A new analytics dashboard is being developed to track feature adoption across regions. Product managers reviewed feedback collected from enterprise deployments.</w:t>
      </w:r>
    </w:p>
    <w:p>
      <w:r>
        <w:t>The infrastructure team noted several latency spikes during peak traffic hours. A new analytics dashboard is being developed to track feature adoption across regions. The compliance department emphasized stronger handling of sensitive customer information. Marketing reported increased engagement following the latest campaign. Finance confirmed that quarterly billing reconciliation has been completed. Support teams requested better tagging for incoming customer tickets.</w:t>
      </w:r>
    </w:p>
    <w:p>
      <w:r>
        <w:t>Marketing reported increased engagement following the latest campaign. The compliance department emphasized stronger handling of sensitive customer information. Engineering proposed migrating several services to a containerized environment. Finance confirmed that quarterly billing reconciliation has been completed. Product managers reviewed feedback collected from enterprise deployments.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