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8E9E" w14:textId="7B352C86" w:rsidR="00935C57" w:rsidRPr="00C47BC5" w:rsidRDefault="00823F31" w:rsidP="00C47BC5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C47BC5">
        <w:rPr>
          <w:rStyle w:val="truncate-with-tooltip--ellipsis--2-jex"/>
          <w:b/>
          <w:bCs/>
          <w:color w:val="FF0000"/>
          <w:sz w:val="30"/>
          <w:szCs w:val="30"/>
        </w:rPr>
        <w:t>45. Pipelines</w:t>
      </w:r>
    </w:p>
    <w:p w14:paraId="41F9FCBA" w14:textId="2E6142B7" w:rsidR="00823F31" w:rsidRDefault="00823F31">
      <w:pPr>
        <w:rPr>
          <w:rStyle w:val="truncate-with-tooltip--ellipsis--2-jex"/>
        </w:rPr>
      </w:pPr>
    </w:p>
    <w:p w14:paraId="64492378" w14:textId="5FDA886A" w:rsidR="00823F31" w:rsidRDefault="00823F3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A0288" w:rsidRPr="00A84893">
        <w:rPr>
          <w:rStyle w:val="truncate-with-tooltip--ellipsis--2-jex"/>
          <w:b/>
          <w:bCs/>
        </w:rPr>
        <w:t>tree</w:t>
      </w:r>
    </w:p>
    <w:p w14:paraId="5DB03DE5" w14:textId="12ADAFDC" w:rsidR="00CA0288" w:rsidRDefault="006F4DFB">
      <w:r>
        <w:rPr>
          <w:noProof/>
        </w:rPr>
        <w:drawing>
          <wp:inline distT="0" distB="0" distL="0" distR="0" wp14:anchorId="562BD175" wp14:editId="2E15B44C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6E09" w14:textId="2C46C51F" w:rsidR="00EF2EBA" w:rsidRDefault="00EF2EBA" w:rsidP="00E960C9">
      <w:r>
        <w:t>--- cat deployment.yml</w:t>
      </w:r>
    </w:p>
    <w:p w14:paraId="420C82FC" w14:textId="77777777" w:rsidR="00564EF1" w:rsidRPr="00564EF1" w:rsidRDefault="00564EF1" w:rsidP="0056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64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509DF1A" w14:textId="77777777" w:rsidR="00564EF1" w:rsidRPr="00564EF1" w:rsidRDefault="00564EF1" w:rsidP="0056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64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16C0D552" w14:textId="77777777" w:rsidR="00564EF1" w:rsidRPr="00564EF1" w:rsidRDefault="00564EF1" w:rsidP="0056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C45B6A" w14:textId="77777777" w:rsidR="00564EF1" w:rsidRPr="00564EF1" w:rsidRDefault="00564EF1" w:rsidP="0056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4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564E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proofErr w:type="gramEnd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4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4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r w:rsidRPr="00564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}}</w:t>
      </w:r>
    </w:p>
    <w:p w14:paraId="4DF3ED4A" w14:textId="77777777" w:rsidR="00564EF1" w:rsidRPr="00564EF1" w:rsidRDefault="00564EF1" w:rsidP="0056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4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E30C6C" w14:textId="77777777" w:rsidR="00564EF1" w:rsidRPr="00564EF1" w:rsidRDefault="00564EF1" w:rsidP="0056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r w:rsidRPr="00564E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4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64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firstchart.labels</w:t>
      </w:r>
      <w:proofErr w:type="spellEnd"/>
      <w:proofErr w:type="gramEnd"/>
      <w:r w:rsidRPr="00564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proofErr w:type="spellStart"/>
      <w:r w:rsidRPr="00564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proofErr w:type="spellEnd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4E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604B3A" w14:textId="77777777" w:rsidR="00564EF1" w:rsidRPr="00564EF1" w:rsidRDefault="00564EF1" w:rsidP="0056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32A830" w14:textId="77777777" w:rsidR="00564EF1" w:rsidRPr="00564EF1" w:rsidRDefault="00564EF1" w:rsidP="0056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564E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 .</w:t>
      </w:r>
      <w:proofErr w:type="spellStart"/>
      <w:proofErr w:type="gramEnd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Values.autoscaling.enabled</w:t>
      </w:r>
      <w:proofErr w:type="spellEnd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56B3B84" w14:textId="77777777" w:rsidR="00564EF1" w:rsidRPr="00564EF1" w:rsidRDefault="00564EF1" w:rsidP="0056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4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.</w:t>
      </w:r>
      <w:proofErr w:type="spellStart"/>
      <w:proofErr w:type="gramEnd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Values.replicaCount</w:t>
      </w:r>
      <w:proofErr w:type="spellEnd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DD6F703" w14:textId="77777777" w:rsidR="00564EF1" w:rsidRPr="00564EF1" w:rsidRDefault="00564EF1" w:rsidP="0056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proofErr w:type="gramStart"/>
      <w:r w:rsidRPr="00564E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F39E8" w14:textId="77777777" w:rsidR="00564EF1" w:rsidRPr="00564EF1" w:rsidRDefault="00564EF1" w:rsidP="0056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4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ED5106" w14:textId="77777777" w:rsidR="00564EF1" w:rsidRPr="00564EF1" w:rsidRDefault="00564EF1" w:rsidP="0056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4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4A218E" w14:textId="77777777" w:rsidR="00564EF1" w:rsidRPr="00564EF1" w:rsidRDefault="00564EF1" w:rsidP="0056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r w:rsidRPr="00564E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4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64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firstchart.selectorLabels</w:t>
      </w:r>
      <w:proofErr w:type="spellEnd"/>
      <w:proofErr w:type="gramEnd"/>
      <w:r w:rsidRPr="00564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proofErr w:type="spellStart"/>
      <w:r w:rsidRPr="00564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proofErr w:type="spellEnd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4E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564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05071C" w14:textId="77777777" w:rsidR="00EF2EBA" w:rsidRDefault="00EF2EBA" w:rsidP="00E960C9"/>
    <w:p w14:paraId="7CD6833D" w14:textId="53591CED" w:rsidR="00E960C9" w:rsidRDefault="00C06AA5" w:rsidP="00E960C9">
      <w:r>
        <w:t xml:space="preserve">--- </w:t>
      </w:r>
      <w:r w:rsidRPr="00A84893">
        <w:rPr>
          <w:b/>
          <w:bCs/>
          <w:color w:val="FF0000"/>
        </w:rPr>
        <w:t>note</w:t>
      </w:r>
      <w:r w:rsidRPr="00A84893">
        <w:rPr>
          <w:color w:val="FF0000"/>
        </w:rPr>
        <w:t xml:space="preserve"> </w:t>
      </w:r>
      <w:r>
        <w:t xml:space="preserve">- </w:t>
      </w:r>
      <w:r w:rsidR="00E960C9">
        <w:t>pipe symbol.</w:t>
      </w:r>
      <w:r w:rsidR="006F6D48">
        <w:t xml:space="preserve"> </w:t>
      </w:r>
      <w:r w:rsidR="00E960C9">
        <w:t>you will find it in several places in the deployment</w:t>
      </w:r>
      <w:r w:rsidR="005E0484">
        <w:t>.yml</w:t>
      </w:r>
      <w:r w:rsidR="00E960C9">
        <w:t xml:space="preserve"> and other template files as</w:t>
      </w:r>
      <w:r w:rsidR="00572F91">
        <w:t xml:space="preserve"> </w:t>
      </w:r>
      <w:r w:rsidR="00E960C9">
        <w:t>well.</w:t>
      </w:r>
      <w:r w:rsidR="004413DD">
        <w:t xml:space="preserve"> </w:t>
      </w:r>
      <w:r w:rsidR="00F84D99">
        <w:t>So,</w:t>
      </w:r>
      <w:r w:rsidR="00E960C9">
        <w:t xml:space="preserve"> this pipeline allows us to chain multiple expressions, </w:t>
      </w:r>
      <w:r w:rsidR="00855010">
        <w:t>commands,</w:t>
      </w:r>
      <w:r w:rsidR="00E960C9">
        <w:t xml:space="preserve"> or function calls.</w:t>
      </w:r>
    </w:p>
    <w:p w14:paraId="2C4051E1" w14:textId="19B44B21" w:rsidR="00C06AA5" w:rsidRDefault="002B65CC" w:rsidP="00E960C9">
      <w:r>
        <w:t xml:space="preserve">--- </w:t>
      </w:r>
      <w:r w:rsidRPr="00852853">
        <w:rPr>
          <w:b/>
          <w:bCs/>
          <w:color w:val="FF0000"/>
        </w:rPr>
        <w:t>note</w:t>
      </w:r>
      <w:r w:rsidRPr="00852853">
        <w:rPr>
          <w:color w:val="FF0000"/>
        </w:rPr>
        <w:t xml:space="preserve"> </w:t>
      </w:r>
      <w:r>
        <w:t xml:space="preserve">- </w:t>
      </w:r>
      <w:r w:rsidR="00E960C9">
        <w:t>The output of this function on the left will be passed as it input to that function on the right side.</w:t>
      </w:r>
    </w:p>
    <w:sectPr w:rsidR="00C0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31"/>
    <w:rsid w:val="000A479D"/>
    <w:rsid w:val="0015195B"/>
    <w:rsid w:val="00295130"/>
    <w:rsid w:val="002B65CC"/>
    <w:rsid w:val="004413DD"/>
    <w:rsid w:val="004C3016"/>
    <w:rsid w:val="004E26FF"/>
    <w:rsid w:val="00564EF1"/>
    <w:rsid w:val="00572F91"/>
    <w:rsid w:val="005E0484"/>
    <w:rsid w:val="006F4DFB"/>
    <w:rsid w:val="006F6D48"/>
    <w:rsid w:val="00773F96"/>
    <w:rsid w:val="00823F31"/>
    <w:rsid w:val="00852853"/>
    <w:rsid w:val="00855010"/>
    <w:rsid w:val="00935C57"/>
    <w:rsid w:val="00A84893"/>
    <w:rsid w:val="00AA6F39"/>
    <w:rsid w:val="00C06AA5"/>
    <w:rsid w:val="00C47BC5"/>
    <w:rsid w:val="00CA0288"/>
    <w:rsid w:val="00E20A6B"/>
    <w:rsid w:val="00E960C9"/>
    <w:rsid w:val="00EF2EBA"/>
    <w:rsid w:val="00F8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AB60"/>
  <w15:chartTrackingRefBased/>
  <w15:docId w15:val="{51115A6E-9679-4FD0-9733-0F89A1F1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23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35</cp:revision>
  <dcterms:created xsi:type="dcterms:W3CDTF">2022-09-15T04:55:00Z</dcterms:created>
  <dcterms:modified xsi:type="dcterms:W3CDTF">2022-09-15T05:24:00Z</dcterms:modified>
</cp:coreProperties>
</file>