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EB6F" w14:textId="77777777" w:rsidR="001A18B5" w:rsidRPr="005C5248" w:rsidRDefault="001A18B5" w:rsidP="001A18B5">
      <w:pPr>
        <w:ind w:left="-709" w:right="-427"/>
        <w:rPr>
          <w:rFonts w:ascii="Verdana" w:hAnsi="Verdana"/>
          <w:color w:val="1F4E79" w:themeColor="accent1" w:themeShade="80"/>
          <w:sz w:val="20"/>
          <w:szCs w:val="20"/>
        </w:rPr>
      </w:pPr>
      <w:r w:rsidRPr="005C5248">
        <w:rPr>
          <w:rFonts w:ascii="Verdana" w:hAnsi="Verdana"/>
          <w:b/>
          <w:bCs/>
          <w:color w:val="1F4E79" w:themeColor="accent1" w:themeShade="80"/>
          <w:sz w:val="20"/>
          <w:szCs w:val="20"/>
        </w:rPr>
        <w:t>OBSERVACIÓN GRAL</w:t>
      </w:r>
      <w:r w:rsidRPr="005C5248">
        <w:rPr>
          <w:rFonts w:ascii="Verdana" w:hAnsi="Verdana"/>
          <w:color w:val="1F4E79" w:themeColor="accent1" w:themeShade="80"/>
          <w:sz w:val="20"/>
          <w:szCs w:val="20"/>
        </w:rPr>
        <w:t xml:space="preserve">: </w:t>
      </w:r>
    </w:p>
    <w:p w14:paraId="1125C7C3" w14:textId="77777777" w:rsidR="001A18B5" w:rsidRPr="00490487" w:rsidRDefault="001A18B5" w:rsidP="001A18B5">
      <w:pPr>
        <w:pStyle w:val="Prrafodelista"/>
        <w:numPr>
          <w:ilvl w:val="0"/>
          <w:numId w:val="1"/>
        </w:numPr>
        <w:ind w:left="-709" w:right="-427" w:firstLine="0"/>
        <w:rPr>
          <w:rFonts w:ascii="Verdana" w:hAnsi="Verdana"/>
          <w:color w:val="1F4E79" w:themeColor="accent1" w:themeShade="80"/>
          <w:sz w:val="20"/>
          <w:szCs w:val="20"/>
          <w:highlight w:val="green"/>
        </w:rPr>
      </w:pPr>
      <w:r w:rsidRPr="00490487">
        <w:rPr>
          <w:rFonts w:ascii="Verdana" w:hAnsi="Verdana"/>
          <w:color w:val="1F4E79" w:themeColor="accent1" w:themeShade="80"/>
          <w:sz w:val="20"/>
          <w:szCs w:val="20"/>
          <w:highlight w:val="green"/>
        </w:rPr>
        <w:t>Epígrafes: que estén más “pegados” a la foto</w:t>
      </w:r>
      <w:r w:rsidR="00777FD9" w:rsidRPr="00490487">
        <w:rPr>
          <w:rFonts w:ascii="Verdana" w:hAnsi="Verdana"/>
          <w:color w:val="1F4E79" w:themeColor="accent1" w:themeShade="80"/>
          <w:sz w:val="20"/>
          <w:szCs w:val="20"/>
          <w:highlight w:val="green"/>
        </w:rPr>
        <w:t xml:space="preserve"> y se lean completos</w:t>
      </w:r>
      <w:r w:rsidRPr="00490487">
        <w:rPr>
          <w:rFonts w:ascii="Verdana" w:hAnsi="Verdana"/>
          <w:color w:val="1F4E79" w:themeColor="accent1" w:themeShade="80"/>
          <w:sz w:val="20"/>
          <w:szCs w:val="20"/>
          <w:highlight w:val="green"/>
        </w:rPr>
        <w:t xml:space="preserve">. </w:t>
      </w:r>
    </w:p>
    <w:p w14:paraId="716D2D6C" w14:textId="77777777" w:rsidR="001A18B5" w:rsidRPr="007F53D2" w:rsidRDefault="001A18B5" w:rsidP="001A18B5">
      <w:pPr>
        <w:pStyle w:val="Prrafodelista"/>
        <w:numPr>
          <w:ilvl w:val="0"/>
          <w:numId w:val="2"/>
        </w:numPr>
        <w:ind w:left="-709" w:right="-427" w:firstLine="0"/>
        <w:rPr>
          <w:rFonts w:ascii="Verdana" w:hAnsi="Verdana"/>
          <w:color w:val="1F4E79" w:themeColor="accent1" w:themeShade="80"/>
          <w:sz w:val="20"/>
          <w:szCs w:val="20"/>
          <w:highlight w:val="yellow"/>
        </w:rPr>
      </w:pPr>
      <w:r w:rsidRPr="007F53D2">
        <w:rPr>
          <w:rFonts w:ascii="Verdana" w:hAnsi="Verdana"/>
          <w:color w:val="1F4E79" w:themeColor="accent1" w:themeShade="80"/>
          <w:sz w:val="20"/>
          <w:szCs w:val="20"/>
          <w:highlight w:val="yellow"/>
        </w:rPr>
        <w:t xml:space="preserve">Estaría bueno tener las redes en el zócalo de arriba como en la página de CAME. En el caso del sector, solo tenemos TWITTER @CAMEecoregional y YOUTUBE </w:t>
      </w:r>
      <w:hyperlink r:id="rId5" w:tgtFrame="_blank" w:history="1">
        <w:r w:rsidRPr="007F53D2">
          <w:rPr>
            <w:rStyle w:val="Hipervnculo"/>
            <w:rFonts w:ascii="Verdana" w:hAnsi="Verdana"/>
            <w:color w:val="1F4E79" w:themeColor="accent1" w:themeShade="80"/>
            <w:sz w:val="20"/>
            <w:szCs w:val="20"/>
            <w:highlight w:val="yellow"/>
            <w:u w:val="none"/>
          </w:rPr>
          <w:t>https://youtube.com/user/ecoregionalescame</w:t>
        </w:r>
      </w:hyperlink>
      <w:r w:rsidRPr="007F53D2">
        <w:rPr>
          <w:rFonts w:ascii="Verdana" w:hAnsi="Verdana"/>
          <w:color w:val="1F4E79" w:themeColor="accent1" w:themeShade="80"/>
          <w:sz w:val="20"/>
          <w:szCs w:val="20"/>
          <w:highlight w:val="yellow"/>
        </w:rPr>
        <w:t xml:space="preserve">. Podría también ponerse el sobrecito por email </w:t>
      </w:r>
      <w:hyperlink r:id="rId6" w:history="1">
        <w:r w:rsidRPr="007F53D2">
          <w:rPr>
            <w:rStyle w:val="Hipervnculo"/>
            <w:rFonts w:ascii="Verdana" w:hAnsi="Verdana"/>
            <w:color w:val="1F4E79" w:themeColor="accent1" w:themeShade="80"/>
            <w:sz w:val="20"/>
            <w:szCs w:val="20"/>
            <w:highlight w:val="yellow"/>
          </w:rPr>
          <w:t>regionales@came.org.ar</w:t>
        </w:r>
      </w:hyperlink>
      <w:r w:rsidRPr="007F53D2">
        <w:rPr>
          <w:rFonts w:ascii="Verdana" w:hAnsi="Verdana"/>
          <w:color w:val="1F4E79" w:themeColor="accent1" w:themeShade="80"/>
          <w:sz w:val="20"/>
          <w:szCs w:val="20"/>
          <w:highlight w:val="yellow"/>
        </w:rPr>
        <w:t xml:space="preserve">  </w:t>
      </w:r>
    </w:p>
    <w:p w14:paraId="0474812C" w14:textId="77777777" w:rsidR="001A18B5" w:rsidRPr="005C5248" w:rsidRDefault="001A18B5" w:rsidP="001A18B5">
      <w:pPr>
        <w:ind w:left="-709" w:right="-427"/>
        <w:rPr>
          <w:rFonts w:ascii="Verdana" w:hAnsi="Verdana"/>
          <w:color w:val="1F4E79" w:themeColor="accent1" w:themeShade="80"/>
          <w:sz w:val="20"/>
          <w:szCs w:val="20"/>
          <w:lang w:eastAsia="es-AR"/>
        </w:rPr>
      </w:pPr>
    </w:p>
    <w:p w14:paraId="048C2F0F" w14:textId="77777777" w:rsidR="001A18B5" w:rsidRPr="005C5248" w:rsidRDefault="001A18B5" w:rsidP="001A18B5">
      <w:pPr>
        <w:ind w:left="-709" w:right="-427"/>
        <w:rPr>
          <w:rFonts w:ascii="Verdana" w:hAnsi="Verdana"/>
          <w:color w:val="1F4E79" w:themeColor="accent1" w:themeShade="80"/>
          <w:sz w:val="20"/>
          <w:szCs w:val="20"/>
          <w:lang w:eastAsia="es-AR"/>
        </w:rPr>
      </w:pPr>
    </w:p>
    <w:p w14:paraId="10F5FD29" w14:textId="77777777" w:rsidR="001A18B5" w:rsidRPr="005C5248" w:rsidRDefault="001A18B5" w:rsidP="001A18B5">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51E86336" wp14:editId="5B32F8F0">
            <wp:extent cx="4981575" cy="404666"/>
            <wp:effectExtent l="0" t="0" r="0" b="0"/>
            <wp:docPr id="6" name="Imagen 6" descr="cid:image002.jpg@01D6A247.CC36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6A247.CC36CED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028386" cy="408469"/>
                    </a:xfrm>
                    <a:prstGeom prst="rect">
                      <a:avLst/>
                    </a:prstGeom>
                    <a:noFill/>
                    <a:ln>
                      <a:noFill/>
                    </a:ln>
                  </pic:spPr>
                </pic:pic>
              </a:graphicData>
            </a:graphic>
          </wp:inline>
        </w:drawing>
      </w:r>
    </w:p>
    <w:p w14:paraId="47FDD5E7" w14:textId="77777777" w:rsidR="001A18B5" w:rsidRPr="005C5248" w:rsidRDefault="001A18B5" w:rsidP="001A18B5">
      <w:pPr>
        <w:ind w:left="-709" w:right="-427"/>
        <w:rPr>
          <w:rFonts w:ascii="Verdana" w:hAnsi="Verdana"/>
          <w:color w:val="1F4E79" w:themeColor="accent1" w:themeShade="80"/>
          <w:sz w:val="20"/>
          <w:szCs w:val="20"/>
        </w:rPr>
      </w:pPr>
    </w:p>
    <w:p w14:paraId="7003C7BF" w14:textId="77777777" w:rsidR="001A18B5" w:rsidRPr="005C5248" w:rsidRDefault="001A18B5" w:rsidP="001A18B5">
      <w:pPr>
        <w:ind w:left="-709" w:right="-427"/>
        <w:rPr>
          <w:rFonts w:ascii="Verdana" w:hAnsi="Verdana"/>
          <w:color w:val="1F4E79" w:themeColor="accent1" w:themeShade="80"/>
          <w:sz w:val="20"/>
          <w:szCs w:val="20"/>
        </w:rPr>
      </w:pPr>
    </w:p>
    <w:p w14:paraId="5C12D981"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TAPA:</w:t>
      </w:r>
    </w:p>
    <w:p w14:paraId="5A2F1216" w14:textId="77777777" w:rsidR="001A18B5" w:rsidRPr="007F53D2" w:rsidRDefault="001A18B5" w:rsidP="001A18B5">
      <w:pPr>
        <w:pStyle w:val="Prrafodelista"/>
        <w:numPr>
          <w:ilvl w:val="0"/>
          <w:numId w:val="3"/>
        </w:numPr>
        <w:ind w:left="-709" w:right="-427" w:firstLine="0"/>
        <w:rPr>
          <w:rFonts w:ascii="Verdana" w:hAnsi="Verdana"/>
          <w:color w:val="70AD47" w:themeColor="accent6"/>
          <w:sz w:val="20"/>
          <w:szCs w:val="20"/>
        </w:rPr>
      </w:pPr>
      <w:r w:rsidRPr="007F53D2">
        <w:rPr>
          <w:rFonts w:ascii="Verdana" w:hAnsi="Verdana"/>
          <w:color w:val="70AD47" w:themeColor="accent6"/>
          <w:sz w:val="20"/>
          <w:szCs w:val="20"/>
        </w:rPr>
        <w:t>Agregarle vino arriba de la mesada</w:t>
      </w:r>
    </w:p>
    <w:p w14:paraId="5AD5C93B" w14:textId="77777777" w:rsidR="001A18B5" w:rsidRPr="007F53D2" w:rsidRDefault="001A18B5" w:rsidP="001A18B5">
      <w:pPr>
        <w:pStyle w:val="Prrafodelista"/>
        <w:numPr>
          <w:ilvl w:val="0"/>
          <w:numId w:val="3"/>
        </w:numPr>
        <w:ind w:left="-709" w:right="-427" w:firstLine="0"/>
        <w:rPr>
          <w:rFonts w:ascii="Verdana" w:hAnsi="Verdana"/>
          <w:color w:val="70AD47" w:themeColor="accent6"/>
          <w:sz w:val="20"/>
          <w:szCs w:val="20"/>
        </w:rPr>
      </w:pPr>
      <w:r w:rsidRPr="007F53D2">
        <w:rPr>
          <w:rFonts w:ascii="Verdana" w:hAnsi="Verdana"/>
          <w:color w:val="70AD47" w:themeColor="accent6"/>
          <w:sz w:val="20"/>
          <w:szCs w:val="20"/>
        </w:rPr>
        <w:t>Tilde y S a “ECONOMÍAS”</w:t>
      </w:r>
    </w:p>
    <w:p w14:paraId="5695C435" w14:textId="77777777" w:rsidR="001A18B5" w:rsidRPr="007F53D2" w:rsidRDefault="001A18B5" w:rsidP="001A18B5">
      <w:pPr>
        <w:pStyle w:val="Prrafodelista"/>
        <w:numPr>
          <w:ilvl w:val="0"/>
          <w:numId w:val="3"/>
        </w:numPr>
        <w:ind w:left="-709" w:right="-427" w:firstLine="0"/>
        <w:rPr>
          <w:rFonts w:ascii="Verdana" w:hAnsi="Verdana"/>
          <w:color w:val="70AD47" w:themeColor="accent6"/>
          <w:sz w:val="20"/>
          <w:szCs w:val="20"/>
        </w:rPr>
      </w:pPr>
      <w:r w:rsidRPr="007F53D2">
        <w:rPr>
          <w:rFonts w:ascii="Verdana" w:hAnsi="Verdana"/>
          <w:color w:val="70AD47" w:themeColor="accent6"/>
          <w:sz w:val="20"/>
          <w:szCs w:val="20"/>
        </w:rPr>
        <w:t xml:space="preserve">Rectángulo de Reseña 2019: achicar el ancho. Que luego del 9, quede la misma distancia que entre el inicio del bloque y la R. </w:t>
      </w:r>
    </w:p>
    <w:p w14:paraId="4A95150C" w14:textId="77777777" w:rsidR="001A18B5" w:rsidRPr="005C5248" w:rsidRDefault="001A18B5" w:rsidP="001A18B5">
      <w:pPr>
        <w:pStyle w:val="Prrafodelista"/>
        <w:numPr>
          <w:ilvl w:val="0"/>
          <w:numId w:val="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Si ven que puede sumar y quieren agregar algún </w:t>
      </w:r>
      <w:r w:rsidRPr="005C5248">
        <w:rPr>
          <w:rFonts w:ascii="Verdana" w:hAnsi="Verdana"/>
          <w:i/>
          <w:iCs/>
          <w:color w:val="1F4E79" w:themeColor="accent1" w:themeShade="80"/>
          <w:sz w:val="20"/>
          <w:szCs w:val="20"/>
        </w:rPr>
        <w:t>gif</w:t>
      </w:r>
      <w:r w:rsidRPr="005C5248">
        <w:rPr>
          <w:rFonts w:ascii="Verdana" w:hAnsi="Verdana"/>
          <w:color w:val="1F4E79" w:themeColor="accent1" w:themeShade="80"/>
          <w:sz w:val="20"/>
          <w:szCs w:val="20"/>
        </w:rPr>
        <w:t xml:space="preserve">, bienvenido. </w:t>
      </w:r>
    </w:p>
    <w:p w14:paraId="5455477F" w14:textId="77777777" w:rsidR="001A18B5" w:rsidRPr="005C5248" w:rsidRDefault="001A18B5" w:rsidP="001A18B5">
      <w:pPr>
        <w:ind w:left="-709" w:right="-427"/>
        <w:rPr>
          <w:rFonts w:ascii="Verdana" w:hAnsi="Verdana"/>
          <w:color w:val="1F4E79" w:themeColor="accent1" w:themeShade="80"/>
          <w:sz w:val="20"/>
          <w:szCs w:val="20"/>
        </w:rPr>
      </w:pPr>
    </w:p>
    <w:p w14:paraId="66A4C0AE"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ÍNDICE:</w:t>
      </w:r>
    </w:p>
    <w:p w14:paraId="5980C27A" w14:textId="77777777" w:rsidR="001A18B5" w:rsidRPr="007F53D2" w:rsidRDefault="001A18B5" w:rsidP="001A18B5">
      <w:pPr>
        <w:pStyle w:val="Prrafodelista"/>
        <w:numPr>
          <w:ilvl w:val="0"/>
          <w:numId w:val="4"/>
        </w:numPr>
        <w:ind w:left="-709" w:right="-427" w:firstLine="0"/>
        <w:rPr>
          <w:rFonts w:ascii="Verdana" w:hAnsi="Verdana"/>
          <w:b/>
          <w:bCs/>
          <w:color w:val="70AD47" w:themeColor="accent6"/>
          <w:sz w:val="20"/>
          <w:szCs w:val="20"/>
          <w:u w:val="single"/>
        </w:rPr>
      </w:pPr>
      <w:r w:rsidRPr="007F53D2">
        <w:rPr>
          <w:rFonts w:ascii="Verdana" w:hAnsi="Verdana"/>
          <w:color w:val="70AD47" w:themeColor="accent6"/>
          <w:sz w:val="20"/>
          <w:szCs w:val="20"/>
        </w:rPr>
        <w:t xml:space="preserve">Agregar tilde “Índice” </w:t>
      </w:r>
    </w:p>
    <w:p w14:paraId="3BB1B868" w14:textId="77777777" w:rsidR="001A18B5" w:rsidRPr="007F53D2" w:rsidRDefault="001A18B5" w:rsidP="001A18B5">
      <w:pPr>
        <w:pStyle w:val="Prrafodelista"/>
        <w:numPr>
          <w:ilvl w:val="0"/>
          <w:numId w:val="4"/>
        </w:numPr>
        <w:ind w:left="-709" w:right="-427" w:firstLine="0"/>
        <w:rPr>
          <w:rFonts w:ascii="Verdana" w:hAnsi="Verdana"/>
          <w:b/>
          <w:bCs/>
          <w:color w:val="1F4E79" w:themeColor="accent1" w:themeShade="80"/>
          <w:sz w:val="20"/>
          <w:szCs w:val="20"/>
          <w:highlight w:val="yellow"/>
          <w:u w:val="single"/>
        </w:rPr>
      </w:pPr>
      <w:r w:rsidRPr="007F53D2">
        <w:rPr>
          <w:rFonts w:ascii="Verdana" w:hAnsi="Verdana"/>
          <w:color w:val="1F4E79" w:themeColor="accent1" w:themeShade="80"/>
          <w:sz w:val="20"/>
          <w:szCs w:val="20"/>
          <w:highlight w:val="yellow"/>
        </w:rPr>
        <w:t xml:space="preserve">El Prólogo tiene que ser parte del Índice. El problema con “englobar” apartados es que son secciones distintas y habría que volver a desplegar Índice. </w:t>
      </w:r>
      <w:proofErr w:type="spellStart"/>
      <w:r w:rsidRPr="007F53D2">
        <w:rPr>
          <w:rFonts w:ascii="Verdana" w:hAnsi="Verdana"/>
          <w:color w:val="1F4E79" w:themeColor="accent1" w:themeShade="80"/>
          <w:sz w:val="20"/>
          <w:szCs w:val="20"/>
          <w:highlight w:val="yellow"/>
        </w:rPr>
        <w:t>Ej</w:t>
      </w:r>
      <w:proofErr w:type="spellEnd"/>
      <w:r w:rsidRPr="007F53D2">
        <w:rPr>
          <w:rFonts w:ascii="Verdana" w:hAnsi="Verdana"/>
          <w:color w:val="1F4E79" w:themeColor="accent1" w:themeShade="80"/>
          <w:sz w:val="20"/>
          <w:szCs w:val="20"/>
          <w:highlight w:val="yellow"/>
        </w:rPr>
        <w:t xml:space="preserve">: ENCUENTROS Y REUNIONES – tendría que surgir otro </w:t>
      </w:r>
      <w:proofErr w:type="spellStart"/>
      <w:r w:rsidRPr="007F53D2">
        <w:rPr>
          <w:rFonts w:ascii="Verdana" w:hAnsi="Verdana"/>
          <w:color w:val="1F4E79" w:themeColor="accent1" w:themeShade="80"/>
          <w:sz w:val="20"/>
          <w:szCs w:val="20"/>
          <w:highlight w:val="yellow"/>
        </w:rPr>
        <w:t>despleglable</w:t>
      </w:r>
      <w:proofErr w:type="spellEnd"/>
      <w:r w:rsidRPr="007F53D2">
        <w:rPr>
          <w:rFonts w:ascii="Verdana" w:hAnsi="Verdana"/>
          <w:color w:val="1F4E79" w:themeColor="accent1" w:themeShade="80"/>
          <w:sz w:val="20"/>
          <w:szCs w:val="20"/>
          <w:highlight w:val="yellow"/>
        </w:rPr>
        <w:t xml:space="preserve"> para separar cada sección. No sé qué </w:t>
      </w:r>
      <w:proofErr w:type="spellStart"/>
      <w:r w:rsidRPr="007F53D2">
        <w:rPr>
          <w:rFonts w:ascii="Verdana" w:hAnsi="Verdana"/>
          <w:color w:val="1F4E79" w:themeColor="accent1" w:themeShade="80"/>
          <w:sz w:val="20"/>
          <w:szCs w:val="20"/>
          <w:highlight w:val="yellow"/>
        </w:rPr>
        <w:t>opinás</w:t>
      </w:r>
      <w:proofErr w:type="spellEnd"/>
      <w:r w:rsidRPr="007F53D2">
        <w:rPr>
          <w:rFonts w:ascii="Verdana" w:hAnsi="Verdana"/>
          <w:color w:val="1F4E79" w:themeColor="accent1" w:themeShade="80"/>
          <w:sz w:val="20"/>
          <w:szCs w:val="20"/>
          <w:highlight w:val="yellow"/>
        </w:rPr>
        <w:t xml:space="preserve"> Tonga.</w:t>
      </w:r>
    </w:p>
    <w:p w14:paraId="2BFC51D0"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09DB5ED9"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SECCIONES:</w:t>
      </w:r>
    </w:p>
    <w:p w14:paraId="3FD26CD8" w14:textId="77777777" w:rsidR="001A18B5" w:rsidRPr="007F53D2" w:rsidRDefault="001A18B5" w:rsidP="001A18B5">
      <w:pPr>
        <w:pStyle w:val="Prrafodelista"/>
        <w:numPr>
          <w:ilvl w:val="0"/>
          <w:numId w:val="5"/>
        </w:numPr>
        <w:ind w:left="-709" w:right="-427" w:firstLine="0"/>
        <w:rPr>
          <w:rFonts w:ascii="Verdana" w:hAnsi="Verdana"/>
          <w:color w:val="1F4E79" w:themeColor="accent1" w:themeShade="80"/>
          <w:sz w:val="20"/>
          <w:szCs w:val="20"/>
          <w:highlight w:val="yellow"/>
        </w:rPr>
      </w:pPr>
      <w:r w:rsidRPr="007F53D2">
        <w:rPr>
          <w:rFonts w:ascii="Verdana" w:hAnsi="Verdana"/>
          <w:color w:val="1F4E79" w:themeColor="accent1" w:themeShade="80"/>
          <w:sz w:val="20"/>
          <w:szCs w:val="20"/>
          <w:highlight w:val="yellow"/>
        </w:rPr>
        <w:t>Nombres de c/u en mayúscula</w:t>
      </w:r>
      <w:r w:rsidR="005C5248" w:rsidRPr="007F53D2">
        <w:rPr>
          <w:rFonts w:ascii="Verdana" w:hAnsi="Verdana"/>
          <w:color w:val="1F4E79" w:themeColor="accent1" w:themeShade="80"/>
          <w:sz w:val="20"/>
          <w:szCs w:val="20"/>
          <w:highlight w:val="yellow"/>
        </w:rPr>
        <w:t xml:space="preserve"> y todas en el mismo color. </w:t>
      </w:r>
    </w:p>
    <w:p w14:paraId="06A67549"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3AEE2AB1"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PRÓLOGO GDB (y para Editorial de Edu):</w:t>
      </w:r>
    </w:p>
    <w:p w14:paraId="5DE8927A" w14:textId="77777777" w:rsidR="001A18B5" w:rsidRPr="001A3BD3" w:rsidRDefault="001A18B5" w:rsidP="001A18B5">
      <w:pPr>
        <w:pStyle w:val="Prrafodelista"/>
        <w:numPr>
          <w:ilvl w:val="0"/>
          <w:numId w:val="6"/>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Texto justificado</w:t>
      </w:r>
    </w:p>
    <w:p w14:paraId="3E484BC8" w14:textId="77777777" w:rsidR="001A18B5" w:rsidRPr="001A3BD3" w:rsidRDefault="001A18B5" w:rsidP="001A18B5">
      <w:pPr>
        <w:pStyle w:val="Prrafodelista"/>
        <w:numPr>
          <w:ilvl w:val="0"/>
          <w:numId w:val="6"/>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 xml:space="preserve">En mi monitor, la foto de Gerardo la veo cortada a la altura de la oreja. </w:t>
      </w:r>
    </w:p>
    <w:p w14:paraId="768FFBFD" w14:textId="77777777" w:rsidR="001A18B5" w:rsidRPr="001A3BD3" w:rsidRDefault="001A18B5" w:rsidP="001A18B5">
      <w:pPr>
        <w:pStyle w:val="Prrafodelista"/>
        <w:numPr>
          <w:ilvl w:val="0"/>
          <w:numId w:val="6"/>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 xml:space="preserve">Rever posición foto, para que no quede tanto espacio en blanco debajo. </w:t>
      </w:r>
    </w:p>
    <w:p w14:paraId="0CC30BEE" w14:textId="77777777" w:rsidR="001A18B5" w:rsidRPr="001A3BD3" w:rsidRDefault="00FE10AF" w:rsidP="001A18B5">
      <w:pPr>
        <w:pStyle w:val="Prrafodelista"/>
        <w:numPr>
          <w:ilvl w:val="0"/>
          <w:numId w:val="7"/>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Logos de Redes.</w:t>
      </w:r>
      <w:r w:rsidR="001A18B5" w:rsidRPr="001A3BD3">
        <w:rPr>
          <w:rFonts w:ascii="Verdana" w:hAnsi="Verdana"/>
          <w:color w:val="70AD47" w:themeColor="accent6"/>
          <w:sz w:val="20"/>
          <w:szCs w:val="20"/>
        </w:rPr>
        <w:t xml:space="preserve"> Hablando con </w:t>
      </w:r>
      <w:proofErr w:type="spellStart"/>
      <w:r w:rsidR="001A18B5" w:rsidRPr="001A3BD3">
        <w:rPr>
          <w:rFonts w:ascii="Verdana" w:hAnsi="Verdana"/>
          <w:color w:val="70AD47" w:themeColor="accent6"/>
          <w:sz w:val="20"/>
          <w:szCs w:val="20"/>
        </w:rPr>
        <w:t>Belu</w:t>
      </w:r>
      <w:proofErr w:type="spellEnd"/>
      <w:r w:rsidR="001A18B5" w:rsidRPr="001A3BD3">
        <w:rPr>
          <w:rFonts w:ascii="Verdana" w:hAnsi="Verdana"/>
          <w:color w:val="70AD47" w:themeColor="accent6"/>
          <w:sz w:val="20"/>
          <w:szCs w:val="20"/>
        </w:rPr>
        <w:t xml:space="preserve"> </w:t>
      </w:r>
      <w:proofErr w:type="spellStart"/>
      <w:r w:rsidR="001A18B5" w:rsidRPr="001A3BD3">
        <w:rPr>
          <w:rFonts w:ascii="Verdana" w:hAnsi="Verdana"/>
          <w:color w:val="70AD47" w:themeColor="accent6"/>
          <w:sz w:val="20"/>
          <w:szCs w:val="20"/>
        </w:rPr>
        <w:t>Puldain</w:t>
      </w:r>
      <w:proofErr w:type="spellEnd"/>
      <w:r w:rsidR="001A18B5" w:rsidRPr="001A3BD3">
        <w:rPr>
          <w:rFonts w:ascii="Verdana" w:hAnsi="Verdana"/>
          <w:color w:val="70AD47" w:themeColor="accent6"/>
          <w:sz w:val="20"/>
          <w:szCs w:val="20"/>
        </w:rPr>
        <w:t xml:space="preserve"> –para chequear hacia dónde derivan tráfico- quedamos en poner las redes de CAME (no las personales de Gerardo) y el mail </w:t>
      </w:r>
      <w:hyperlink r:id="rId9" w:history="1">
        <w:r w:rsidR="001A18B5" w:rsidRPr="001A3BD3">
          <w:rPr>
            <w:rStyle w:val="Hipervnculo"/>
            <w:rFonts w:ascii="Verdana" w:hAnsi="Verdana"/>
            <w:color w:val="70AD47" w:themeColor="accent6"/>
            <w:sz w:val="20"/>
            <w:szCs w:val="20"/>
          </w:rPr>
          <w:t>info@came.org.ar</w:t>
        </w:r>
      </w:hyperlink>
      <w:r w:rsidR="001A18B5" w:rsidRPr="001A3BD3">
        <w:rPr>
          <w:rFonts w:ascii="Verdana" w:hAnsi="Verdana"/>
          <w:color w:val="70AD47" w:themeColor="accent6"/>
          <w:sz w:val="20"/>
          <w:szCs w:val="20"/>
        </w:rPr>
        <w:t xml:space="preserve">. Probar si quedarían bien los logos debajo del “Presidente de la </w:t>
      </w:r>
      <w:proofErr w:type="spellStart"/>
      <w:r w:rsidR="001A18B5" w:rsidRPr="001A3BD3">
        <w:rPr>
          <w:rFonts w:ascii="Verdana" w:hAnsi="Verdana"/>
          <w:color w:val="70AD47" w:themeColor="accent6"/>
          <w:sz w:val="20"/>
          <w:szCs w:val="20"/>
        </w:rPr>
        <w:t>Confeder</w:t>
      </w:r>
      <w:proofErr w:type="spellEnd"/>
      <w:r w:rsidR="001A18B5" w:rsidRPr="001A3BD3">
        <w:rPr>
          <w:rFonts w:ascii="Verdana" w:hAnsi="Verdana"/>
          <w:color w:val="70AD47" w:themeColor="accent6"/>
          <w:sz w:val="20"/>
          <w:szCs w:val="20"/>
        </w:rPr>
        <w:t xml:space="preserve">…”- antes de la línea; o bien si quedan mejor abajo, donde están ahora. </w:t>
      </w:r>
    </w:p>
    <w:p w14:paraId="31AD560B" w14:textId="77777777" w:rsidR="001A18B5" w:rsidRPr="001A3BD3" w:rsidRDefault="001A18B5" w:rsidP="001A18B5">
      <w:pPr>
        <w:pStyle w:val="Prrafodelista"/>
        <w:numPr>
          <w:ilvl w:val="0"/>
          <w:numId w:val="7"/>
        </w:numPr>
        <w:ind w:left="-709" w:right="-427" w:firstLine="0"/>
        <w:rPr>
          <w:rFonts w:ascii="Verdana" w:hAnsi="Verdana"/>
          <w:b/>
          <w:bCs/>
          <w:color w:val="70AD47" w:themeColor="accent6"/>
          <w:sz w:val="20"/>
          <w:szCs w:val="20"/>
          <w:u w:val="single"/>
        </w:rPr>
      </w:pPr>
      <w:r w:rsidRPr="001A3BD3">
        <w:rPr>
          <w:rFonts w:ascii="Verdana" w:hAnsi="Verdana"/>
          <w:b/>
          <w:bCs/>
          <w:color w:val="70AD47" w:themeColor="accent6"/>
          <w:sz w:val="20"/>
          <w:szCs w:val="20"/>
        </w:rPr>
        <w:t>EDU:</w:t>
      </w:r>
      <w:r w:rsidRPr="001A3BD3">
        <w:rPr>
          <w:rFonts w:ascii="Verdana" w:hAnsi="Verdana"/>
          <w:color w:val="70AD47" w:themeColor="accent6"/>
          <w:sz w:val="20"/>
          <w:szCs w:val="20"/>
        </w:rPr>
        <w:t xml:space="preserve"> Para él, el email </w:t>
      </w:r>
      <w:hyperlink r:id="rId10" w:history="1">
        <w:r w:rsidRPr="001A3BD3">
          <w:rPr>
            <w:rStyle w:val="Hipervnculo"/>
            <w:rFonts w:ascii="Verdana" w:hAnsi="Verdana"/>
            <w:color w:val="70AD47" w:themeColor="accent6"/>
            <w:sz w:val="20"/>
            <w:szCs w:val="20"/>
            <w:u w:val="none"/>
          </w:rPr>
          <w:t>regionales@came.org.ar</w:t>
        </w:r>
      </w:hyperlink>
      <w:r w:rsidRPr="001A3BD3">
        <w:rPr>
          <w:rFonts w:ascii="Verdana" w:hAnsi="Verdana"/>
          <w:color w:val="70AD47" w:themeColor="accent6"/>
          <w:sz w:val="20"/>
          <w:szCs w:val="20"/>
        </w:rPr>
        <w:t xml:space="preserve"> y nuestro Twitter solamente. </w:t>
      </w:r>
    </w:p>
    <w:p w14:paraId="61CAC0C1"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3A51A75F"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ACCIONES Y LOGROS:</w:t>
      </w:r>
    </w:p>
    <w:p w14:paraId="698EB9A2" w14:textId="11308D31" w:rsidR="001A18B5" w:rsidRPr="00135F7F" w:rsidRDefault="001A18B5" w:rsidP="001A18B5">
      <w:pPr>
        <w:pStyle w:val="Prrafodelista"/>
        <w:numPr>
          <w:ilvl w:val="0"/>
          <w:numId w:val="8"/>
        </w:numPr>
        <w:ind w:left="-709" w:right="-427" w:firstLine="0"/>
        <w:rPr>
          <w:rFonts w:ascii="Verdana" w:hAnsi="Verdana"/>
          <w:color w:val="538135" w:themeColor="accent6" w:themeShade="BF"/>
          <w:sz w:val="20"/>
          <w:szCs w:val="20"/>
        </w:rPr>
      </w:pPr>
      <w:r w:rsidRPr="00135F7F">
        <w:rPr>
          <w:rFonts w:ascii="Verdana" w:hAnsi="Verdana"/>
          <w:color w:val="538135" w:themeColor="accent6" w:themeShade="BF"/>
          <w:sz w:val="20"/>
          <w:szCs w:val="20"/>
        </w:rPr>
        <w:t xml:space="preserve">El destacado de Gerardo es parte del título IMPLEMENTACIÓN ANTICIPADA DEL MÍNIMO NO IMPONIBLE (MNI). Es uno de los logros más importantes, por no decir EL MÁS. </w:t>
      </w:r>
      <w:r w:rsidR="001A3BD3" w:rsidRPr="00135F7F">
        <w:rPr>
          <w:rFonts w:ascii="Verdana" w:hAnsi="Verdana"/>
          <w:color w:val="538135" w:themeColor="accent6" w:themeShade="BF"/>
          <w:sz w:val="20"/>
          <w:szCs w:val="20"/>
        </w:rPr>
        <w:t xml:space="preserve"> </w:t>
      </w:r>
      <w:r w:rsidR="001A3BD3" w:rsidRPr="00135F7F">
        <w:rPr>
          <w:rFonts w:ascii="Verdana" w:hAnsi="Verdana"/>
          <w:color w:val="538135" w:themeColor="accent6" w:themeShade="BF"/>
          <w:sz w:val="20"/>
          <w:szCs w:val="20"/>
          <w:highlight w:val="yellow"/>
        </w:rPr>
        <w:t>DEBAJO DE MNI</w:t>
      </w:r>
    </w:p>
    <w:p w14:paraId="237458B1" w14:textId="77777777" w:rsidR="0080436B" w:rsidRPr="007E35A8" w:rsidRDefault="0080436B"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 xml:space="preserve">En el apartado del MNI, luego de </w:t>
      </w:r>
      <w:proofErr w:type="spellStart"/>
      <w:r w:rsidRPr="007E35A8">
        <w:rPr>
          <w:rFonts w:ascii="Verdana" w:hAnsi="Verdana"/>
          <w:color w:val="70AD47" w:themeColor="accent6"/>
          <w:sz w:val="20"/>
          <w:szCs w:val="20"/>
        </w:rPr>
        <w:t>Etchevehere</w:t>
      </w:r>
      <w:proofErr w:type="spellEnd"/>
      <w:r w:rsidRPr="007E35A8">
        <w:rPr>
          <w:rFonts w:ascii="Verdana" w:hAnsi="Verdana"/>
          <w:color w:val="70AD47" w:themeColor="accent6"/>
          <w:sz w:val="20"/>
          <w:szCs w:val="20"/>
        </w:rPr>
        <w:t xml:space="preserve"> quitar negrita </w:t>
      </w:r>
      <w:proofErr w:type="gramStart"/>
      <w:r w:rsidRPr="007E35A8">
        <w:rPr>
          <w:rFonts w:ascii="Verdana" w:hAnsi="Verdana"/>
          <w:color w:val="70AD47" w:themeColor="accent6"/>
          <w:sz w:val="20"/>
          <w:szCs w:val="20"/>
        </w:rPr>
        <w:t>al ;</w:t>
      </w:r>
      <w:proofErr w:type="gramEnd"/>
      <w:r w:rsidRPr="007E35A8">
        <w:rPr>
          <w:rFonts w:ascii="Verdana" w:hAnsi="Verdana"/>
          <w:color w:val="70AD47" w:themeColor="accent6"/>
          <w:sz w:val="20"/>
          <w:szCs w:val="20"/>
        </w:rPr>
        <w:t xml:space="preserve"> (punto y coma)</w:t>
      </w:r>
    </w:p>
    <w:p w14:paraId="417B33CD" w14:textId="77777777" w:rsidR="001A18B5" w:rsidRPr="007E35A8" w:rsidRDefault="001A18B5"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Tenemos 7 títulos y 3 columnas, por lo que podríamos hacer que el del MNI ocupe las tres columnas, y los otros títulos sean 2 bloques de 3; o bien 3 bloques de 2 títulos. Habría que ver qué queda más prolijo.</w:t>
      </w:r>
    </w:p>
    <w:p w14:paraId="2E7F0D79" w14:textId="77777777" w:rsidR="001A18B5" w:rsidRPr="007E35A8" w:rsidRDefault="001A18B5"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Texto: justificar, siempre y cuando no se hagan grandes espacios. En ese caso, mantener sin justificar.</w:t>
      </w:r>
    </w:p>
    <w:p w14:paraId="5B34B82B" w14:textId="77777777" w:rsidR="001A18B5" w:rsidRPr="007E35A8" w:rsidRDefault="001A18B5"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 xml:space="preserve">Foto CNTA y Emergencia citrícola: falta epígrafe. </w:t>
      </w:r>
    </w:p>
    <w:p w14:paraId="108A21F7" w14:textId="77777777" w:rsidR="001A18B5" w:rsidRPr="005C5248" w:rsidRDefault="001A18B5" w:rsidP="001A18B5">
      <w:pPr>
        <w:ind w:left="-709" w:right="-427"/>
        <w:rPr>
          <w:rFonts w:ascii="Verdana" w:hAnsi="Verdana"/>
          <w:color w:val="1F4E79" w:themeColor="accent1" w:themeShade="80"/>
          <w:sz w:val="20"/>
          <w:szCs w:val="20"/>
        </w:rPr>
      </w:pPr>
    </w:p>
    <w:p w14:paraId="1E45BA21"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ENCUENTROS NACIONALES: </w:t>
      </w:r>
    </w:p>
    <w:p w14:paraId="74023CB5" w14:textId="77777777" w:rsidR="001A18B5" w:rsidRPr="007E35A8" w:rsidRDefault="001A18B5" w:rsidP="001A18B5">
      <w:pPr>
        <w:pStyle w:val="Prrafodelista"/>
        <w:numPr>
          <w:ilvl w:val="0"/>
          <w:numId w:val="9"/>
        </w:numPr>
        <w:ind w:left="-709" w:right="-427" w:firstLine="0"/>
        <w:rPr>
          <w:rFonts w:ascii="Verdana" w:hAnsi="Verdana"/>
          <w:b/>
          <w:bCs/>
          <w:color w:val="70AD47" w:themeColor="accent6"/>
          <w:sz w:val="20"/>
          <w:szCs w:val="20"/>
          <w:u w:val="single"/>
        </w:rPr>
      </w:pPr>
      <w:r w:rsidRPr="007E35A8">
        <w:rPr>
          <w:rFonts w:ascii="Verdana" w:hAnsi="Verdana"/>
          <w:color w:val="70AD47" w:themeColor="accent6"/>
          <w:sz w:val="20"/>
          <w:szCs w:val="20"/>
        </w:rPr>
        <w:t xml:space="preserve">Cambiar cargo de Eduardo en destacado: Presidente del sector de Economías Regionales de CAME </w:t>
      </w:r>
    </w:p>
    <w:p w14:paraId="14DFD8DA" w14:textId="77777777"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El destacado de Edu corresponde a un textual del Plenario Nacional, por lo que habría que ver si queda mejor ubicarlo debajo de la foto principal. Ahí abajo me parece que no va bien.</w:t>
      </w:r>
    </w:p>
    <w:p w14:paraId="6A8EE8A7" w14:textId="77777777"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lastRenderedPageBreak/>
        <w:t xml:space="preserve">Línea del tiempo: agrandar círculos para que se lea bien el texto (mismo aplica para encuentros regionales). </w:t>
      </w:r>
    </w:p>
    <w:p w14:paraId="0780371F"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5CCF5BAE"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FOOTER:</w:t>
      </w:r>
    </w:p>
    <w:p w14:paraId="19FCFDA0" w14:textId="77777777" w:rsidR="001A18B5" w:rsidRPr="00C85FDA" w:rsidRDefault="001A18B5" w:rsidP="001A18B5">
      <w:pPr>
        <w:pStyle w:val="Prrafodelista"/>
        <w:numPr>
          <w:ilvl w:val="0"/>
          <w:numId w:val="10"/>
        </w:numPr>
        <w:ind w:left="-709" w:right="-427" w:firstLine="0"/>
        <w:rPr>
          <w:rFonts w:ascii="Verdana" w:hAnsi="Verdana"/>
          <w:color w:val="70AD47" w:themeColor="accent6"/>
          <w:sz w:val="20"/>
          <w:szCs w:val="20"/>
        </w:rPr>
      </w:pPr>
      <w:r w:rsidRPr="00C85FDA">
        <w:rPr>
          <w:rFonts w:ascii="Verdana" w:hAnsi="Verdana"/>
          <w:color w:val="70AD47" w:themeColor="accent6"/>
          <w:sz w:val="20"/>
          <w:szCs w:val="20"/>
        </w:rPr>
        <w:t xml:space="preserve">Cambiar el texto “Desde el año 2009” por: Representamos a más de 400 entidades productivas de todo el país y de los sectores más diversos, fiel reflejo del espíritu federalista de nuestra entidad madre. </w:t>
      </w:r>
    </w:p>
    <w:p w14:paraId="199AADAE" w14:textId="77777777" w:rsidR="001A18B5" w:rsidRPr="00135F7F" w:rsidRDefault="001A18B5" w:rsidP="001A18B5">
      <w:pPr>
        <w:pStyle w:val="Prrafodelista"/>
        <w:numPr>
          <w:ilvl w:val="0"/>
          <w:numId w:val="10"/>
        </w:numPr>
        <w:ind w:left="-709" w:right="-427" w:firstLine="0"/>
        <w:rPr>
          <w:rFonts w:ascii="Verdana" w:hAnsi="Verdana"/>
          <w:color w:val="538135" w:themeColor="accent6" w:themeShade="BF"/>
          <w:sz w:val="20"/>
          <w:szCs w:val="20"/>
        </w:rPr>
      </w:pPr>
      <w:r w:rsidRPr="00135F7F">
        <w:rPr>
          <w:rFonts w:ascii="Verdana" w:hAnsi="Verdana"/>
          <w:color w:val="538135" w:themeColor="accent6" w:themeShade="BF"/>
          <w:sz w:val="20"/>
          <w:szCs w:val="20"/>
        </w:rPr>
        <w:t xml:space="preserve">Redes sociales del sector y mail: YouTube, Twitter y sobrecito </w:t>
      </w:r>
      <w:hyperlink r:id="rId11" w:history="1">
        <w:r w:rsidRPr="00135F7F">
          <w:rPr>
            <w:rStyle w:val="Hipervnculo"/>
            <w:rFonts w:ascii="Verdana" w:hAnsi="Verdana"/>
            <w:color w:val="538135" w:themeColor="accent6" w:themeShade="BF"/>
            <w:sz w:val="20"/>
            <w:szCs w:val="20"/>
          </w:rPr>
          <w:t>regionales@came.org.ar</w:t>
        </w:r>
      </w:hyperlink>
    </w:p>
    <w:p w14:paraId="5E05BBC9" w14:textId="77777777" w:rsidR="001A18B5" w:rsidRPr="00135F7F" w:rsidRDefault="001A18B5" w:rsidP="001A18B5">
      <w:pPr>
        <w:pStyle w:val="Prrafodelista"/>
        <w:numPr>
          <w:ilvl w:val="0"/>
          <w:numId w:val="10"/>
        </w:numPr>
        <w:ind w:left="-709" w:right="-427" w:firstLine="0"/>
        <w:rPr>
          <w:rFonts w:ascii="Verdana" w:hAnsi="Verdana"/>
          <w:color w:val="538135" w:themeColor="accent6" w:themeShade="BF"/>
          <w:sz w:val="20"/>
          <w:szCs w:val="20"/>
        </w:rPr>
      </w:pPr>
      <w:r w:rsidRPr="00135F7F">
        <w:rPr>
          <w:rFonts w:ascii="Verdana" w:hAnsi="Verdana"/>
          <w:color w:val="538135" w:themeColor="accent6" w:themeShade="BF"/>
          <w:sz w:val="20"/>
          <w:szCs w:val="20"/>
        </w:rPr>
        <w:t xml:space="preserve">Debajo de todo, y para que no quede tan cargado, solo pongamos el texto de qué hacemos, pero sin la pregunta </w:t>
      </w:r>
    </w:p>
    <w:p w14:paraId="1D01E41D" w14:textId="77777777" w:rsidR="001A18B5" w:rsidRPr="005C5248" w:rsidRDefault="001A18B5" w:rsidP="001A18B5">
      <w:pPr>
        <w:pStyle w:val="Prrafodelista"/>
        <w:ind w:left="-709" w:right="-427"/>
        <w:rPr>
          <w:rFonts w:ascii="Verdana" w:hAnsi="Verdana"/>
          <w:color w:val="1F4E79" w:themeColor="accent1" w:themeShade="80"/>
          <w:sz w:val="20"/>
          <w:szCs w:val="20"/>
          <w:lang w:eastAsia="es-AR"/>
        </w:rPr>
      </w:pPr>
      <w:r w:rsidRPr="005C5248">
        <w:rPr>
          <w:rFonts w:ascii="Verdana" w:hAnsi="Verdana"/>
          <w:noProof/>
          <w:color w:val="1F4E79" w:themeColor="accent1" w:themeShade="80"/>
          <w:sz w:val="20"/>
          <w:szCs w:val="20"/>
          <w:lang w:eastAsia="es-AR"/>
        </w:rPr>
        <w:drawing>
          <wp:anchor distT="0" distB="0" distL="114300" distR="114300" simplePos="0" relativeHeight="251658240" behindDoc="0" locked="0" layoutInCell="1" allowOverlap="1" wp14:anchorId="4D8505B9" wp14:editId="033971B0">
            <wp:simplePos x="0" y="0"/>
            <wp:positionH relativeFrom="column">
              <wp:posOffset>7362825</wp:posOffset>
            </wp:positionH>
            <wp:positionV relativeFrom="paragraph">
              <wp:posOffset>99695</wp:posOffset>
            </wp:positionV>
            <wp:extent cx="1743075" cy="1332865"/>
            <wp:effectExtent l="0" t="0" r="952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l="64609" t="37793" r="5156" b="33299"/>
                    <a:stretch>
                      <a:fillRect/>
                    </a:stretch>
                  </pic:blipFill>
                  <pic:spPr bwMode="auto">
                    <a:xfrm>
                      <a:off x="0" y="0"/>
                      <a:ext cx="1743075" cy="1332865"/>
                    </a:xfrm>
                    <a:prstGeom prst="rect">
                      <a:avLst/>
                    </a:prstGeom>
                    <a:noFill/>
                  </pic:spPr>
                </pic:pic>
              </a:graphicData>
            </a:graphic>
            <wp14:sizeRelH relativeFrom="page">
              <wp14:pctWidth>0</wp14:pctWidth>
            </wp14:sizeRelH>
            <wp14:sizeRelV relativeFrom="page">
              <wp14:pctHeight>0</wp14:pctHeight>
            </wp14:sizeRelV>
          </wp:anchor>
        </w:drawing>
      </w:r>
    </w:p>
    <w:p w14:paraId="6C98FB0F" w14:textId="77777777" w:rsidR="001A18B5" w:rsidRPr="005C5248" w:rsidRDefault="001A18B5" w:rsidP="001A18B5">
      <w:pPr>
        <w:pStyle w:val="Prrafodelista"/>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4DCB1A7E" wp14:editId="0038D192">
            <wp:extent cx="4810125" cy="439099"/>
            <wp:effectExtent l="0" t="0" r="0" b="0"/>
            <wp:docPr id="5" name="Imagen 5" descr="cid:image014.jpg@01D6A247.CC36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14.jpg@01D6A247.CC36CED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10800000" flipV="1">
                      <a:off x="0" y="0"/>
                      <a:ext cx="4928541" cy="449909"/>
                    </a:xfrm>
                    <a:prstGeom prst="rect">
                      <a:avLst/>
                    </a:prstGeom>
                    <a:noFill/>
                    <a:ln>
                      <a:noFill/>
                    </a:ln>
                  </pic:spPr>
                </pic:pic>
              </a:graphicData>
            </a:graphic>
          </wp:inline>
        </w:drawing>
      </w:r>
    </w:p>
    <w:p w14:paraId="43E45613" w14:textId="77777777" w:rsidR="001A18B5" w:rsidRPr="005C5248" w:rsidRDefault="001A18B5" w:rsidP="001A18B5">
      <w:pPr>
        <w:ind w:left="-709" w:right="-427"/>
        <w:rPr>
          <w:rFonts w:ascii="Verdana" w:hAnsi="Verdana"/>
          <w:color w:val="1F4E79" w:themeColor="accent1" w:themeShade="80"/>
          <w:sz w:val="20"/>
          <w:szCs w:val="20"/>
          <w:lang w:eastAsia="es-AR"/>
        </w:rPr>
      </w:pPr>
    </w:p>
    <w:p w14:paraId="29C6F8D6" w14:textId="77777777" w:rsidR="001A18B5" w:rsidRPr="005C5248" w:rsidRDefault="00E979A3" w:rsidP="001A18B5">
      <w:pPr>
        <w:ind w:left="-709" w:right="-427"/>
        <w:rPr>
          <w:rFonts w:ascii="Verdana" w:hAnsi="Verdana"/>
          <w:b/>
          <w:bCs/>
          <w:color w:val="1F4E79" w:themeColor="accent1" w:themeShade="80"/>
          <w:sz w:val="20"/>
          <w:szCs w:val="20"/>
          <w:u w:val="single"/>
        </w:rPr>
      </w:pPr>
      <w:r w:rsidRPr="005C5248">
        <w:rPr>
          <w:rFonts w:ascii="Verdana" w:hAnsi="Verdana" w:cs="Times New Roman"/>
          <w:noProof/>
          <w:color w:val="1F4E79" w:themeColor="accent1" w:themeShade="80"/>
          <w:sz w:val="20"/>
          <w:szCs w:val="20"/>
          <w:lang w:eastAsia="es-AR"/>
        </w:rPr>
        <w:drawing>
          <wp:anchor distT="0" distB="0" distL="114300" distR="114300" simplePos="0" relativeHeight="251660288" behindDoc="0" locked="0" layoutInCell="1" allowOverlap="1" wp14:anchorId="1A9AABBE" wp14:editId="3ABB65F3">
            <wp:simplePos x="0" y="0"/>
            <wp:positionH relativeFrom="column">
              <wp:posOffset>457200</wp:posOffset>
            </wp:positionH>
            <wp:positionV relativeFrom="paragraph">
              <wp:posOffset>11430</wp:posOffset>
            </wp:positionV>
            <wp:extent cx="1743075" cy="1332865"/>
            <wp:effectExtent l="0" t="0" r="9525"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l="64609" t="37793" r="5156" b="33299"/>
                    <a:stretch>
                      <a:fillRect/>
                    </a:stretch>
                  </pic:blipFill>
                  <pic:spPr bwMode="auto">
                    <a:xfrm>
                      <a:off x="0" y="0"/>
                      <a:ext cx="1743075" cy="1332865"/>
                    </a:xfrm>
                    <a:prstGeom prst="rect">
                      <a:avLst/>
                    </a:prstGeom>
                    <a:noFill/>
                  </pic:spPr>
                </pic:pic>
              </a:graphicData>
            </a:graphic>
            <wp14:sizeRelH relativeFrom="page">
              <wp14:pctWidth>0</wp14:pctWidth>
            </wp14:sizeRelH>
            <wp14:sizeRelV relativeFrom="page">
              <wp14:pctHeight>0</wp14:pctHeight>
            </wp14:sizeRelV>
          </wp:anchor>
        </w:drawing>
      </w:r>
    </w:p>
    <w:p w14:paraId="5144ECBA" w14:textId="77777777" w:rsidR="001F7DEA" w:rsidRPr="005C5248" w:rsidRDefault="001F7DEA">
      <w:pPr>
        <w:ind w:left="-709" w:right="-427"/>
        <w:rPr>
          <w:rFonts w:ascii="Verdana" w:hAnsi="Verdana"/>
          <w:color w:val="1F4E79" w:themeColor="accent1" w:themeShade="80"/>
          <w:sz w:val="20"/>
          <w:szCs w:val="20"/>
        </w:rPr>
      </w:pPr>
    </w:p>
    <w:p w14:paraId="5C3A843E" w14:textId="77777777" w:rsidR="00F0132F" w:rsidRPr="005C5248" w:rsidRDefault="00F0132F">
      <w:pPr>
        <w:ind w:left="-709" w:right="-427"/>
        <w:rPr>
          <w:rFonts w:ascii="Verdana" w:hAnsi="Verdana"/>
          <w:color w:val="1F4E79" w:themeColor="accent1" w:themeShade="80"/>
          <w:sz w:val="20"/>
          <w:szCs w:val="20"/>
        </w:rPr>
      </w:pPr>
    </w:p>
    <w:p w14:paraId="4BF03536" w14:textId="77777777" w:rsidR="00F0132F" w:rsidRPr="005C5248" w:rsidRDefault="00F0132F">
      <w:pPr>
        <w:ind w:left="-709" w:right="-427"/>
        <w:rPr>
          <w:rFonts w:ascii="Verdana" w:hAnsi="Verdana"/>
          <w:color w:val="1F4E79" w:themeColor="accent1" w:themeShade="80"/>
          <w:sz w:val="20"/>
          <w:szCs w:val="20"/>
        </w:rPr>
      </w:pPr>
    </w:p>
    <w:p w14:paraId="593627AA" w14:textId="77777777" w:rsidR="00F0132F" w:rsidRPr="005C5248" w:rsidRDefault="00F0132F">
      <w:pPr>
        <w:ind w:left="-709" w:right="-427"/>
        <w:rPr>
          <w:rFonts w:ascii="Verdana" w:hAnsi="Verdana"/>
          <w:color w:val="1F4E79" w:themeColor="accent1" w:themeShade="80"/>
          <w:sz w:val="20"/>
          <w:szCs w:val="20"/>
        </w:rPr>
      </w:pPr>
    </w:p>
    <w:p w14:paraId="0D9C96CD" w14:textId="77777777" w:rsidR="00F0132F" w:rsidRPr="005C5248" w:rsidRDefault="00F0132F">
      <w:pPr>
        <w:ind w:left="-709" w:right="-427"/>
        <w:rPr>
          <w:rFonts w:ascii="Verdana" w:hAnsi="Verdana"/>
          <w:color w:val="1F4E79" w:themeColor="accent1" w:themeShade="80"/>
          <w:sz w:val="20"/>
          <w:szCs w:val="20"/>
        </w:rPr>
      </w:pPr>
    </w:p>
    <w:p w14:paraId="4B51FB7B" w14:textId="77777777" w:rsidR="00F0132F" w:rsidRPr="005C5248" w:rsidRDefault="00F0132F">
      <w:pPr>
        <w:ind w:left="-709" w:right="-427"/>
        <w:rPr>
          <w:rFonts w:ascii="Verdana" w:hAnsi="Verdana"/>
          <w:color w:val="1F4E79" w:themeColor="accent1" w:themeShade="80"/>
          <w:sz w:val="20"/>
          <w:szCs w:val="20"/>
        </w:rPr>
      </w:pPr>
    </w:p>
    <w:p w14:paraId="232982B0" w14:textId="77777777" w:rsidR="00F0132F" w:rsidRPr="005C5248" w:rsidRDefault="00F0132F">
      <w:pPr>
        <w:ind w:left="-709" w:right="-427"/>
        <w:rPr>
          <w:rFonts w:ascii="Verdana" w:hAnsi="Verdana"/>
          <w:color w:val="1F4E79" w:themeColor="accent1" w:themeShade="80"/>
          <w:sz w:val="20"/>
          <w:szCs w:val="20"/>
        </w:rPr>
      </w:pPr>
    </w:p>
    <w:p w14:paraId="0A876E16" w14:textId="77777777" w:rsidR="00F0132F" w:rsidRPr="005C5248" w:rsidRDefault="00F0132F">
      <w:pPr>
        <w:ind w:left="-709" w:right="-427"/>
        <w:rPr>
          <w:rFonts w:ascii="Verdana" w:hAnsi="Verdana"/>
          <w:color w:val="1F4E79" w:themeColor="accent1" w:themeShade="80"/>
          <w:sz w:val="20"/>
          <w:szCs w:val="20"/>
        </w:rPr>
      </w:pPr>
    </w:p>
    <w:p w14:paraId="0896F4CC" w14:textId="77777777" w:rsidR="00F0132F" w:rsidRPr="005C5248" w:rsidRDefault="00F0132F">
      <w:pPr>
        <w:ind w:left="-709" w:right="-427"/>
        <w:rPr>
          <w:rFonts w:ascii="Verdana" w:hAnsi="Verdana"/>
          <w:color w:val="1F4E79" w:themeColor="accent1" w:themeShade="80"/>
          <w:sz w:val="20"/>
          <w:szCs w:val="20"/>
        </w:rPr>
      </w:pPr>
    </w:p>
    <w:p w14:paraId="2239EF6F"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REUNIONES DESTACADAS</w:t>
      </w:r>
    </w:p>
    <w:p w14:paraId="23A32714" w14:textId="77777777" w:rsidR="004271BA" w:rsidRPr="00593210" w:rsidRDefault="004271BA" w:rsidP="004271BA">
      <w:pPr>
        <w:pStyle w:val="Prrafodelista"/>
        <w:numPr>
          <w:ilvl w:val="0"/>
          <w:numId w:val="15"/>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 xml:space="preserve">Nombre de sección figura como “Encuentros Regionales” – </w:t>
      </w:r>
      <w:proofErr w:type="gramStart"/>
      <w:r w:rsidRPr="00593210">
        <w:rPr>
          <w:rFonts w:ascii="Verdana" w:hAnsi="Verdana"/>
          <w:color w:val="70AD47" w:themeColor="accent6"/>
          <w:sz w:val="20"/>
          <w:szCs w:val="20"/>
        </w:rPr>
        <w:t>CAMBIAR .</w:t>
      </w:r>
      <w:proofErr w:type="gramEnd"/>
    </w:p>
    <w:p w14:paraId="451EF51E" w14:textId="77777777" w:rsidR="004271BA" w:rsidRPr="00823AEC" w:rsidRDefault="004271BA" w:rsidP="004271BA">
      <w:pPr>
        <w:pStyle w:val="Prrafodelista"/>
        <w:numPr>
          <w:ilvl w:val="0"/>
          <w:numId w:val="15"/>
        </w:numPr>
        <w:ind w:left="-709" w:right="-427" w:firstLine="0"/>
        <w:rPr>
          <w:rFonts w:ascii="Verdana" w:hAnsi="Verdana"/>
          <w:color w:val="1F4E79" w:themeColor="accent1" w:themeShade="80"/>
          <w:sz w:val="20"/>
          <w:szCs w:val="20"/>
          <w:highlight w:val="green"/>
          <w:u w:val="single"/>
        </w:rPr>
      </w:pPr>
      <w:r w:rsidRPr="00823AEC">
        <w:rPr>
          <w:rFonts w:ascii="Verdana" w:hAnsi="Verdana"/>
          <w:color w:val="1F4E79" w:themeColor="accent1" w:themeShade="80"/>
          <w:sz w:val="20"/>
          <w:szCs w:val="20"/>
          <w:highlight w:val="green"/>
          <w:u w:val="single"/>
        </w:rPr>
        <w:t>Slider de imágenes:</w:t>
      </w:r>
      <w:r w:rsidRPr="00823AEC">
        <w:rPr>
          <w:rFonts w:ascii="Verdana" w:hAnsi="Verdana"/>
          <w:color w:val="1F4E79" w:themeColor="accent1" w:themeShade="80"/>
          <w:sz w:val="20"/>
          <w:szCs w:val="20"/>
          <w:highlight w:val="green"/>
        </w:rPr>
        <w:t xml:space="preserve">  ELIMINAR. Solo utilizar una foto de ese “slider” para graficar reunión de julio. La foto que está ahora en dicho mes (la de Sica con los productores) ponerla como destacada de sección. Favor, no olvidar colocar el epígrafe: Comitiva de Economías Regionales de CAME junto al por entonces ministro de Producción y Trabajo de la Nación, Dante Sica. </w:t>
      </w:r>
    </w:p>
    <w:p w14:paraId="4FAE6B58" w14:textId="77777777" w:rsidR="004271BA" w:rsidRPr="00593210" w:rsidRDefault="004271BA" w:rsidP="004271BA">
      <w:pPr>
        <w:pStyle w:val="Prrafodelista"/>
        <w:numPr>
          <w:ilvl w:val="0"/>
          <w:numId w:val="15"/>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 xml:space="preserve">FEBRERO: en el contenido no se detalla ninguna reunión en febrero. SACAR. </w:t>
      </w:r>
    </w:p>
    <w:p w14:paraId="7158FAF0" w14:textId="77777777" w:rsidR="004271BA" w:rsidRPr="00823AEC" w:rsidRDefault="004271BA" w:rsidP="004271BA">
      <w:pPr>
        <w:pStyle w:val="Prrafodelista"/>
        <w:numPr>
          <w:ilvl w:val="0"/>
          <w:numId w:val="15"/>
        </w:numPr>
        <w:ind w:left="-709" w:right="-427" w:firstLine="0"/>
        <w:rPr>
          <w:rFonts w:ascii="Verdana" w:hAnsi="Verdana"/>
          <w:color w:val="538135" w:themeColor="accent6" w:themeShade="BF"/>
          <w:sz w:val="20"/>
          <w:szCs w:val="20"/>
          <w:highlight w:val="yellow"/>
        </w:rPr>
      </w:pPr>
      <w:r w:rsidRPr="00823AEC">
        <w:rPr>
          <w:rFonts w:ascii="Verdana" w:hAnsi="Verdana"/>
          <w:color w:val="538135" w:themeColor="accent6" w:themeShade="BF"/>
          <w:sz w:val="20"/>
          <w:szCs w:val="20"/>
          <w:highlight w:val="yellow"/>
        </w:rPr>
        <w:t xml:space="preserve">Al apretar el + en las fotos, para agrandar, quitar cualquier tipo de leyenda que aparezca. No debe aparecer ningún texto. </w:t>
      </w:r>
    </w:p>
    <w:p w14:paraId="7D9FBF92" w14:textId="77777777" w:rsidR="004271BA" w:rsidRPr="009D543C" w:rsidRDefault="004271BA" w:rsidP="004271BA">
      <w:pPr>
        <w:pStyle w:val="Prrafodelista"/>
        <w:numPr>
          <w:ilvl w:val="0"/>
          <w:numId w:val="15"/>
        </w:numPr>
        <w:ind w:left="-709" w:right="-427" w:firstLine="0"/>
        <w:rPr>
          <w:rFonts w:ascii="Verdana" w:hAnsi="Verdana"/>
          <w:color w:val="538135" w:themeColor="accent6" w:themeShade="BF"/>
          <w:sz w:val="20"/>
          <w:szCs w:val="20"/>
        </w:rPr>
      </w:pPr>
      <w:r w:rsidRPr="009D543C">
        <w:rPr>
          <w:rFonts w:ascii="Verdana" w:hAnsi="Verdana"/>
          <w:color w:val="538135" w:themeColor="accent6" w:themeShade="BF"/>
          <w:sz w:val="20"/>
          <w:szCs w:val="20"/>
        </w:rPr>
        <w:t xml:space="preserve">Alineación del texto con respecto a imágenes: respetar siempre el mismo criterio (foto algodoneros no está igual al resto, por ejemplo). </w:t>
      </w:r>
    </w:p>
    <w:p w14:paraId="748543F0" w14:textId="77777777" w:rsidR="00A5083E" w:rsidRPr="00593210" w:rsidRDefault="00A5083E" w:rsidP="004271BA">
      <w:pPr>
        <w:pStyle w:val="Prrafodelista"/>
        <w:numPr>
          <w:ilvl w:val="0"/>
          <w:numId w:val="15"/>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 xml:space="preserve">En reunión de diciembre, agregar espacio antes de </w:t>
      </w:r>
      <w:r w:rsidRPr="00593210">
        <w:rPr>
          <w:rFonts w:ascii="Verdana" w:hAnsi="Verdana"/>
          <w:b/>
          <w:bCs/>
          <w:color w:val="70AD47" w:themeColor="accent6"/>
          <w:sz w:val="20"/>
          <w:szCs w:val="20"/>
        </w:rPr>
        <w:t>Miguel Gómez (nombre está pegado a la coma)</w:t>
      </w:r>
      <w:r w:rsidRPr="00593210">
        <w:rPr>
          <w:rFonts w:ascii="Verdana" w:hAnsi="Verdana"/>
          <w:color w:val="70AD47" w:themeColor="accent6"/>
          <w:sz w:val="20"/>
          <w:szCs w:val="20"/>
        </w:rPr>
        <w:t xml:space="preserve">. </w:t>
      </w:r>
    </w:p>
    <w:p w14:paraId="378C50CA" w14:textId="77777777" w:rsidR="004271BA" w:rsidRPr="005C5248" w:rsidRDefault="004271BA" w:rsidP="004271BA">
      <w:pPr>
        <w:ind w:left="-709" w:right="-427"/>
        <w:rPr>
          <w:rFonts w:ascii="Verdana" w:hAnsi="Verdana"/>
          <w:color w:val="1F4E79" w:themeColor="accent1" w:themeShade="80"/>
          <w:sz w:val="20"/>
          <w:szCs w:val="20"/>
        </w:rPr>
      </w:pPr>
    </w:p>
    <w:p w14:paraId="1D041FF0"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CAME SUSTENTABLE</w:t>
      </w:r>
    </w:p>
    <w:p w14:paraId="424A09C3" w14:textId="77777777" w:rsidR="004271BA" w:rsidRPr="009D543C" w:rsidRDefault="004271BA" w:rsidP="004271BA">
      <w:pPr>
        <w:pStyle w:val="Prrafodelista"/>
        <w:numPr>
          <w:ilvl w:val="0"/>
          <w:numId w:val="16"/>
        </w:numPr>
        <w:ind w:left="-709" w:right="-427" w:firstLine="0"/>
        <w:rPr>
          <w:rFonts w:ascii="Verdana" w:hAnsi="Verdana"/>
          <w:color w:val="538135" w:themeColor="accent6" w:themeShade="BF"/>
          <w:sz w:val="20"/>
          <w:szCs w:val="20"/>
        </w:rPr>
      </w:pPr>
      <w:r w:rsidRPr="009D543C">
        <w:rPr>
          <w:rFonts w:ascii="Verdana" w:hAnsi="Verdana"/>
          <w:color w:val="538135" w:themeColor="accent6" w:themeShade="BF"/>
          <w:sz w:val="20"/>
          <w:szCs w:val="20"/>
        </w:rPr>
        <w:t xml:space="preserve">Para mantener el estilo, agregar nombre de sección: CAME SUSTENTABLE. </w:t>
      </w:r>
    </w:p>
    <w:p w14:paraId="2D6553EF" w14:textId="77777777" w:rsidR="004271BA" w:rsidRPr="009D543C" w:rsidRDefault="004271BA" w:rsidP="004271BA">
      <w:pPr>
        <w:pStyle w:val="Prrafodelista"/>
        <w:numPr>
          <w:ilvl w:val="0"/>
          <w:numId w:val="16"/>
        </w:numPr>
        <w:ind w:left="-709" w:right="-427" w:firstLine="0"/>
        <w:rPr>
          <w:rFonts w:ascii="Verdana" w:hAnsi="Verdana"/>
          <w:color w:val="538135" w:themeColor="accent6" w:themeShade="BF"/>
          <w:sz w:val="20"/>
          <w:szCs w:val="20"/>
        </w:rPr>
      </w:pPr>
      <w:r w:rsidRPr="009D543C">
        <w:rPr>
          <w:rFonts w:ascii="Verdana" w:hAnsi="Verdana"/>
          <w:color w:val="538135" w:themeColor="accent6" w:themeShade="BF"/>
          <w:sz w:val="20"/>
          <w:szCs w:val="20"/>
        </w:rPr>
        <w:t xml:space="preserve">Fondo de los recuadros: quitar lamparita y engranaje. Solo colocar alguna textura o bien dejarlos “lisos”. Fijarse si hace falta oscurecerlos para que las letras blancas se lean sin problema. </w:t>
      </w:r>
    </w:p>
    <w:p w14:paraId="2351C65A" w14:textId="77777777" w:rsidR="004271BA" w:rsidRPr="00515585" w:rsidRDefault="004271BA" w:rsidP="004271BA">
      <w:pPr>
        <w:pStyle w:val="Prrafodelista"/>
        <w:numPr>
          <w:ilvl w:val="0"/>
          <w:numId w:val="16"/>
        </w:numPr>
        <w:ind w:left="-709" w:right="-427" w:firstLine="0"/>
        <w:rPr>
          <w:rFonts w:ascii="Verdana" w:hAnsi="Verdana"/>
          <w:color w:val="538135" w:themeColor="accent6" w:themeShade="BF"/>
          <w:sz w:val="20"/>
          <w:szCs w:val="20"/>
        </w:rPr>
      </w:pPr>
      <w:r w:rsidRPr="00515585">
        <w:rPr>
          <w:rFonts w:ascii="Verdana" w:hAnsi="Verdana"/>
          <w:color w:val="538135" w:themeColor="accent6" w:themeShade="BF"/>
          <w:sz w:val="20"/>
          <w:szCs w:val="20"/>
        </w:rPr>
        <w:t xml:space="preserve">MÁS INFORMACIÓN: se me corta (en el monitor) la vista. No llego a leer la dirección de email completa. </w:t>
      </w:r>
    </w:p>
    <w:p w14:paraId="13332BF6" w14:textId="77777777" w:rsidR="004271BA" w:rsidRPr="00515585" w:rsidRDefault="004271BA" w:rsidP="004271BA">
      <w:pPr>
        <w:pStyle w:val="Prrafodelista"/>
        <w:numPr>
          <w:ilvl w:val="0"/>
          <w:numId w:val="16"/>
        </w:numPr>
        <w:ind w:left="-709" w:right="-427" w:firstLine="0"/>
        <w:rPr>
          <w:rFonts w:ascii="Verdana" w:hAnsi="Verdana"/>
          <w:color w:val="538135" w:themeColor="accent6" w:themeShade="BF"/>
          <w:sz w:val="20"/>
          <w:szCs w:val="20"/>
        </w:rPr>
      </w:pPr>
      <w:r w:rsidRPr="00515585">
        <w:rPr>
          <w:rFonts w:ascii="Verdana" w:hAnsi="Verdana"/>
          <w:color w:val="538135" w:themeColor="accent6" w:themeShade="BF"/>
          <w:sz w:val="20"/>
          <w:szCs w:val="20"/>
        </w:rPr>
        <w:t xml:space="preserve">No me resulta “amigable a la lectura” el diseño de columnas actual. Podemos hacer así si les parece: 3 columnas arriba, 3 abajo, y un recuadro con logo y MÁS INFORMACIÓN (puede ir el logo a la izquierda – más </w:t>
      </w:r>
      <w:proofErr w:type="spellStart"/>
      <w:r w:rsidRPr="00515585">
        <w:rPr>
          <w:rFonts w:ascii="Verdana" w:hAnsi="Verdana"/>
          <w:color w:val="538135" w:themeColor="accent6" w:themeShade="BF"/>
          <w:sz w:val="20"/>
          <w:szCs w:val="20"/>
        </w:rPr>
        <w:t>info</w:t>
      </w:r>
      <w:proofErr w:type="spellEnd"/>
      <w:r w:rsidRPr="00515585">
        <w:rPr>
          <w:rFonts w:ascii="Verdana" w:hAnsi="Verdana"/>
          <w:color w:val="538135" w:themeColor="accent6" w:themeShade="BF"/>
          <w:sz w:val="20"/>
          <w:szCs w:val="20"/>
        </w:rPr>
        <w:t xml:space="preserve"> a la derecha). </w:t>
      </w:r>
    </w:p>
    <w:p w14:paraId="2D2A37DD" w14:textId="77777777" w:rsidR="007F7E51" w:rsidRDefault="007F7E51" w:rsidP="007F7E51">
      <w:pPr>
        <w:ind w:right="-427"/>
        <w:rPr>
          <w:rFonts w:ascii="Verdana" w:hAnsi="Verdana"/>
          <w:color w:val="1F4E79" w:themeColor="accent1" w:themeShade="80"/>
          <w:sz w:val="20"/>
          <w:szCs w:val="20"/>
        </w:rPr>
      </w:pPr>
    </w:p>
    <w:p w14:paraId="47ADD54D" w14:textId="77777777" w:rsidR="007F7E51" w:rsidRDefault="007F7E51" w:rsidP="007F7E51">
      <w:pPr>
        <w:ind w:right="-427"/>
        <w:rPr>
          <w:rFonts w:ascii="Verdana" w:hAnsi="Verdana"/>
          <w:color w:val="1F4E79" w:themeColor="accent1" w:themeShade="80"/>
          <w:sz w:val="20"/>
          <w:szCs w:val="20"/>
        </w:rPr>
      </w:pPr>
    </w:p>
    <w:p w14:paraId="72DCD7C4" w14:textId="77777777" w:rsidR="007F7E51" w:rsidRDefault="007F7E51" w:rsidP="007F7E51">
      <w:pPr>
        <w:ind w:right="-427"/>
        <w:rPr>
          <w:rFonts w:ascii="Verdana" w:hAnsi="Verdana"/>
          <w:color w:val="1F4E79" w:themeColor="accent1" w:themeShade="80"/>
          <w:sz w:val="20"/>
          <w:szCs w:val="20"/>
        </w:rPr>
      </w:pPr>
    </w:p>
    <w:p w14:paraId="1D4E7084" w14:textId="77777777" w:rsidR="007F7E51" w:rsidRDefault="007F7E51" w:rsidP="007F7E51">
      <w:pPr>
        <w:ind w:right="-427"/>
        <w:rPr>
          <w:rFonts w:ascii="Verdana" w:hAnsi="Verdana"/>
          <w:color w:val="1F4E79" w:themeColor="accent1" w:themeShade="80"/>
          <w:sz w:val="20"/>
          <w:szCs w:val="20"/>
        </w:rPr>
      </w:pPr>
    </w:p>
    <w:p w14:paraId="653F4A99" w14:textId="77777777" w:rsidR="007F7E51" w:rsidRPr="007F7E51" w:rsidRDefault="007F7E51" w:rsidP="007F7E51">
      <w:pPr>
        <w:ind w:right="-427"/>
        <w:rPr>
          <w:rFonts w:ascii="Verdana" w:hAnsi="Verdana"/>
          <w:color w:val="1F4E79" w:themeColor="accent1" w:themeShade="80"/>
          <w:sz w:val="20"/>
          <w:szCs w:val="20"/>
        </w:rPr>
      </w:pPr>
    </w:p>
    <w:tbl>
      <w:tblPr>
        <w:tblpPr w:leftFromText="141" w:rightFromText="141" w:vertAnchor="text"/>
        <w:tblW w:w="2804" w:type="dxa"/>
        <w:tblCellMar>
          <w:left w:w="0" w:type="dxa"/>
          <w:right w:w="0" w:type="dxa"/>
        </w:tblCellMar>
        <w:tblLook w:val="04A0" w:firstRow="1" w:lastRow="0" w:firstColumn="1" w:lastColumn="0" w:noHBand="0" w:noVBand="1"/>
      </w:tblPr>
      <w:tblGrid>
        <w:gridCol w:w="934"/>
        <w:gridCol w:w="934"/>
        <w:gridCol w:w="936"/>
      </w:tblGrid>
      <w:tr w:rsidR="005C5248" w:rsidRPr="005C5248" w14:paraId="6D7DFF01" w14:textId="77777777" w:rsidTr="0091277F">
        <w:trPr>
          <w:trHeight w:val="992"/>
        </w:trPr>
        <w:tc>
          <w:tcPr>
            <w:tcW w:w="934"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81DB6D5"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lastRenderedPageBreak/>
              <w:t> </w:t>
            </w:r>
          </w:p>
        </w:tc>
        <w:tc>
          <w:tcPr>
            <w:tcW w:w="9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6FBEEC2"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7A035919"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r>
      <w:tr w:rsidR="005C5248" w:rsidRPr="005C5248" w14:paraId="5B300A98" w14:textId="77777777" w:rsidTr="0091277F">
        <w:trPr>
          <w:trHeight w:val="1003"/>
        </w:trPr>
        <w:tc>
          <w:tcPr>
            <w:tcW w:w="9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5ACAAFF"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C28C631"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47F933"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r>
      <w:tr w:rsidR="005C5248" w:rsidRPr="005C5248" w14:paraId="478D41C9" w14:textId="77777777" w:rsidTr="0091277F">
        <w:trPr>
          <w:trHeight w:val="349"/>
        </w:trPr>
        <w:tc>
          <w:tcPr>
            <w:tcW w:w="2804"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D1346BA" w14:textId="77777777" w:rsidR="004271BA" w:rsidRPr="005C5248" w:rsidRDefault="004271BA">
            <w:pPr>
              <w:ind w:left="-709" w:right="-427"/>
              <w:jc w:val="center"/>
              <w:rPr>
                <w:rFonts w:ascii="Verdana" w:hAnsi="Verdana"/>
                <w:color w:val="1F4E79" w:themeColor="accent1" w:themeShade="80"/>
                <w:sz w:val="20"/>
                <w:szCs w:val="20"/>
                <w:highlight w:val="yellow"/>
                <w:lang w:eastAsia="es-AR"/>
              </w:rPr>
            </w:pPr>
            <w:r w:rsidRPr="005C5248">
              <w:rPr>
                <w:rFonts w:ascii="Verdana" w:hAnsi="Verdana"/>
                <w:color w:val="1F4E79" w:themeColor="accent1" w:themeShade="80"/>
                <w:sz w:val="20"/>
                <w:szCs w:val="20"/>
                <w:highlight w:val="yellow"/>
                <w:lang w:eastAsia="es-AR"/>
              </w:rPr>
              <w:t>LOGO + información </w:t>
            </w:r>
          </w:p>
        </w:tc>
      </w:tr>
    </w:tbl>
    <w:p w14:paraId="11218B4C" w14:textId="77777777" w:rsidR="004271BA" w:rsidRPr="005C5248" w:rsidRDefault="004271BA" w:rsidP="004271BA">
      <w:pPr>
        <w:ind w:left="-709" w:right="-427"/>
        <w:rPr>
          <w:rFonts w:ascii="Verdana" w:hAnsi="Verdana"/>
          <w:color w:val="1F4E79" w:themeColor="accent1" w:themeShade="80"/>
          <w:sz w:val="20"/>
          <w:szCs w:val="20"/>
        </w:rPr>
      </w:pPr>
    </w:p>
    <w:p w14:paraId="4EE99CD4" w14:textId="77777777" w:rsidR="004271BA" w:rsidRPr="005C5248" w:rsidRDefault="004271BA" w:rsidP="004271BA">
      <w:pPr>
        <w:ind w:left="-709" w:right="-427"/>
        <w:rPr>
          <w:rFonts w:ascii="Verdana" w:hAnsi="Verdana"/>
          <w:color w:val="1F4E79" w:themeColor="accent1" w:themeShade="80"/>
          <w:sz w:val="20"/>
          <w:szCs w:val="20"/>
        </w:rPr>
      </w:pPr>
    </w:p>
    <w:p w14:paraId="73325006" w14:textId="77777777" w:rsidR="004271BA" w:rsidRPr="005C5248" w:rsidRDefault="004271BA" w:rsidP="004271BA">
      <w:pPr>
        <w:ind w:left="-709" w:right="-427"/>
        <w:rPr>
          <w:rFonts w:ascii="Verdana" w:hAnsi="Verdana"/>
          <w:color w:val="1F4E79" w:themeColor="accent1" w:themeShade="80"/>
          <w:sz w:val="20"/>
          <w:szCs w:val="20"/>
        </w:rPr>
      </w:pPr>
    </w:p>
    <w:p w14:paraId="6C34DC4E" w14:textId="77777777" w:rsidR="004271BA" w:rsidRPr="005C5248" w:rsidRDefault="004271BA" w:rsidP="004271BA">
      <w:pPr>
        <w:ind w:left="-709" w:right="-427"/>
        <w:rPr>
          <w:rFonts w:ascii="Verdana" w:hAnsi="Verdana"/>
          <w:color w:val="1F4E79" w:themeColor="accent1" w:themeShade="80"/>
          <w:sz w:val="20"/>
          <w:szCs w:val="20"/>
        </w:rPr>
      </w:pPr>
    </w:p>
    <w:p w14:paraId="42F48C5B" w14:textId="77777777" w:rsidR="004271BA" w:rsidRPr="005C5248" w:rsidRDefault="004271BA" w:rsidP="004271BA">
      <w:pPr>
        <w:ind w:left="-709" w:right="-427"/>
        <w:rPr>
          <w:rFonts w:ascii="Verdana" w:hAnsi="Verdana"/>
          <w:color w:val="1F4E79" w:themeColor="accent1" w:themeShade="80"/>
          <w:sz w:val="20"/>
          <w:szCs w:val="20"/>
        </w:rPr>
      </w:pPr>
    </w:p>
    <w:p w14:paraId="3AB947D1" w14:textId="77777777" w:rsidR="004271BA" w:rsidRPr="005C5248" w:rsidRDefault="004271BA" w:rsidP="004271BA">
      <w:pPr>
        <w:ind w:left="-709" w:right="-427"/>
        <w:rPr>
          <w:rFonts w:ascii="Verdana" w:hAnsi="Verdana"/>
          <w:color w:val="1F4E79" w:themeColor="accent1" w:themeShade="80"/>
          <w:sz w:val="20"/>
          <w:szCs w:val="20"/>
        </w:rPr>
      </w:pPr>
    </w:p>
    <w:p w14:paraId="7104DEB6" w14:textId="77777777" w:rsidR="004271BA" w:rsidRDefault="004271BA" w:rsidP="004271BA">
      <w:pPr>
        <w:ind w:left="-709" w:right="-427"/>
        <w:rPr>
          <w:rFonts w:ascii="Verdana" w:hAnsi="Verdana"/>
          <w:color w:val="1F4E79" w:themeColor="accent1" w:themeShade="80"/>
          <w:sz w:val="20"/>
          <w:szCs w:val="20"/>
        </w:rPr>
      </w:pPr>
    </w:p>
    <w:p w14:paraId="62E0D863" w14:textId="77777777" w:rsidR="0091277F" w:rsidRPr="005C5248" w:rsidRDefault="0091277F" w:rsidP="004271BA">
      <w:pPr>
        <w:ind w:left="-709" w:right="-427"/>
        <w:rPr>
          <w:rFonts w:ascii="Verdana" w:hAnsi="Verdana"/>
          <w:color w:val="1F4E79" w:themeColor="accent1" w:themeShade="80"/>
          <w:sz w:val="20"/>
          <w:szCs w:val="20"/>
        </w:rPr>
      </w:pPr>
    </w:p>
    <w:p w14:paraId="66DA39EF" w14:textId="77777777" w:rsidR="0091277F" w:rsidRDefault="0091277F" w:rsidP="004271BA">
      <w:pPr>
        <w:ind w:left="-709" w:right="-427"/>
        <w:rPr>
          <w:rFonts w:ascii="Verdana" w:hAnsi="Verdana"/>
          <w:b/>
          <w:bCs/>
          <w:color w:val="1F4E79" w:themeColor="accent1" w:themeShade="80"/>
          <w:sz w:val="20"/>
          <w:szCs w:val="20"/>
          <w:u w:val="single"/>
        </w:rPr>
      </w:pPr>
    </w:p>
    <w:p w14:paraId="5CED7C36" w14:textId="77777777" w:rsidR="0091277F" w:rsidRDefault="0091277F" w:rsidP="004271BA">
      <w:pPr>
        <w:ind w:left="-709" w:right="-427"/>
        <w:rPr>
          <w:rFonts w:ascii="Verdana" w:hAnsi="Verdana"/>
          <w:b/>
          <w:bCs/>
          <w:color w:val="1F4E79" w:themeColor="accent1" w:themeShade="80"/>
          <w:sz w:val="20"/>
          <w:szCs w:val="20"/>
          <w:u w:val="single"/>
        </w:rPr>
      </w:pPr>
    </w:p>
    <w:p w14:paraId="1DC2FD29" w14:textId="77777777" w:rsidR="0091277F" w:rsidRDefault="0091277F" w:rsidP="004271BA">
      <w:pPr>
        <w:ind w:left="-709" w:right="-427"/>
        <w:rPr>
          <w:rFonts w:ascii="Verdana" w:hAnsi="Verdana"/>
          <w:b/>
          <w:bCs/>
          <w:color w:val="1F4E79" w:themeColor="accent1" w:themeShade="80"/>
          <w:sz w:val="20"/>
          <w:szCs w:val="20"/>
          <w:u w:val="single"/>
        </w:rPr>
      </w:pPr>
    </w:p>
    <w:p w14:paraId="5C76C3B1" w14:textId="77777777" w:rsidR="004271BA" w:rsidRPr="00515585" w:rsidRDefault="004271BA" w:rsidP="004271BA">
      <w:pPr>
        <w:ind w:left="-709" w:right="-427"/>
        <w:rPr>
          <w:rFonts w:ascii="Verdana" w:hAnsi="Verdana"/>
          <w:b/>
          <w:bCs/>
          <w:color w:val="538135" w:themeColor="accent6" w:themeShade="BF"/>
          <w:sz w:val="20"/>
          <w:szCs w:val="20"/>
          <w:u w:val="single"/>
        </w:rPr>
      </w:pPr>
      <w:r w:rsidRPr="00515585">
        <w:rPr>
          <w:rFonts w:ascii="Verdana" w:hAnsi="Verdana"/>
          <w:b/>
          <w:bCs/>
          <w:color w:val="538135" w:themeColor="accent6" w:themeShade="BF"/>
          <w:sz w:val="20"/>
          <w:szCs w:val="20"/>
          <w:u w:val="single"/>
        </w:rPr>
        <w:t xml:space="preserve">VIDRIERA: Quedó muy buena. </w:t>
      </w:r>
      <w:proofErr w:type="gramStart"/>
      <w:r w:rsidRPr="00515585">
        <w:rPr>
          <w:rFonts w:ascii="Verdana" w:hAnsi="Verdana"/>
          <w:b/>
          <w:bCs/>
          <w:color w:val="538135" w:themeColor="accent6" w:themeShade="BF"/>
          <w:sz w:val="20"/>
          <w:szCs w:val="20"/>
          <w:u w:val="single"/>
        </w:rPr>
        <w:t>Solo 2 observaciones!</w:t>
      </w:r>
      <w:proofErr w:type="gramEnd"/>
    </w:p>
    <w:p w14:paraId="533E472C" w14:textId="77777777" w:rsidR="004271BA" w:rsidRPr="00515585" w:rsidRDefault="004271BA" w:rsidP="004271BA">
      <w:pPr>
        <w:pStyle w:val="Prrafodelista"/>
        <w:numPr>
          <w:ilvl w:val="0"/>
          <w:numId w:val="17"/>
        </w:numPr>
        <w:ind w:left="-709" w:right="-427" w:firstLine="0"/>
        <w:rPr>
          <w:rFonts w:ascii="Verdana" w:hAnsi="Verdana"/>
          <w:color w:val="538135" w:themeColor="accent6" w:themeShade="BF"/>
          <w:sz w:val="20"/>
          <w:szCs w:val="20"/>
        </w:rPr>
      </w:pPr>
      <w:r w:rsidRPr="00515585">
        <w:rPr>
          <w:rFonts w:ascii="Verdana" w:hAnsi="Verdana"/>
          <w:color w:val="538135" w:themeColor="accent6" w:themeShade="BF"/>
          <w:sz w:val="20"/>
          <w:szCs w:val="20"/>
        </w:rPr>
        <w:t>Agregar nombre de sección</w:t>
      </w:r>
    </w:p>
    <w:p w14:paraId="173D5614" w14:textId="77777777" w:rsidR="004271BA" w:rsidRPr="00515585" w:rsidRDefault="004271BA" w:rsidP="004271BA">
      <w:pPr>
        <w:pStyle w:val="Prrafodelista"/>
        <w:numPr>
          <w:ilvl w:val="0"/>
          <w:numId w:val="17"/>
        </w:numPr>
        <w:ind w:left="-709" w:right="-427" w:firstLine="0"/>
        <w:rPr>
          <w:rFonts w:ascii="Verdana" w:hAnsi="Verdana"/>
          <w:color w:val="538135" w:themeColor="accent6" w:themeShade="BF"/>
          <w:sz w:val="20"/>
          <w:szCs w:val="20"/>
        </w:rPr>
      </w:pPr>
      <w:r w:rsidRPr="00515585">
        <w:rPr>
          <w:rFonts w:ascii="Verdana" w:hAnsi="Verdana"/>
          <w:color w:val="538135" w:themeColor="accent6" w:themeShade="BF"/>
          <w:sz w:val="20"/>
          <w:szCs w:val="20"/>
        </w:rPr>
        <w:t xml:space="preserve">Las 3 fotos más grandes, cambiarlas por las siguientes: JONAGRO – FRUTAZO y REAF. </w:t>
      </w:r>
    </w:p>
    <w:p w14:paraId="271BF0BE"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IPOD</w:t>
      </w:r>
    </w:p>
    <w:p w14:paraId="75EF7AB1" w14:textId="77777777" w:rsidR="004271BA" w:rsidRPr="00515585" w:rsidRDefault="004271BA" w:rsidP="004271BA">
      <w:pPr>
        <w:pStyle w:val="Prrafodelista"/>
        <w:numPr>
          <w:ilvl w:val="0"/>
          <w:numId w:val="18"/>
        </w:numPr>
        <w:ind w:left="-709" w:right="-427" w:firstLine="0"/>
        <w:rPr>
          <w:rFonts w:ascii="Verdana" w:hAnsi="Verdana"/>
          <w:b/>
          <w:bCs/>
          <w:color w:val="538135" w:themeColor="accent6" w:themeShade="BF"/>
          <w:sz w:val="20"/>
          <w:szCs w:val="20"/>
          <w:u w:val="single"/>
        </w:rPr>
      </w:pPr>
      <w:r w:rsidRPr="00515585">
        <w:rPr>
          <w:rFonts w:ascii="Verdana" w:hAnsi="Verdana"/>
          <w:color w:val="538135" w:themeColor="accent6" w:themeShade="BF"/>
          <w:sz w:val="20"/>
          <w:szCs w:val="20"/>
        </w:rPr>
        <w:t xml:space="preserve">Ok texto y recuadro Pablo. Con respecto a recortes, se pierden demasiado. Creo que lo más conveniente va a ser sacarle el de Ámbito y solo dejarle el de La Nación. Podríamos colocarlo como “foto destacada” (como hicimos en las otras secciones), con su correspondiente epígrafe. </w:t>
      </w:r>
    </w:p>
    <w:p w14:paraId="7F42D80D" w14:textId="77777777" w:rsidR="004271BA" w:rsidRPr="005C5248" w:rsidRDefault="004271BA" w:rsidP="004271BA">
      <w:pPr>
        <w:ind w:left="-709" w:right="-427"/>
        <w:rPr>
          <w:rFonts w:ascii="Verdana" w:hAnsi="Verdana"/>
          <w:b/>
          <w:bCs/>
          <w:color w:val="1F4E79" w:themeColor="accent1" w:themeShade="80"/>
          <w:sz w:val="20"/>
          <w:szCs w:val="20"/>
          <w:u w:val="single"/>
        </w:rPr>
      </w:pPr>
    </w:p>
    <w:p w14:paraId="42675F63"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¿QUIÉNES SOMOS?</w:t>
      </w:r>
    </w:p>
    <w:p w14:paraId="12C32BC4" w14:textId="77777777" w:rsidR="004271BA" w:rsidRPr="005C5248" w:rsidRDefault="004271BA" w:rsidP="004271BA">
      <w:pPr>
        <w:pStyle w:val="Prrafodelista"/>
        <w:numPr>
          <w:ilvl w:val="0"/>
          <w:numId w:val="18"/>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¿Pudieron ver cómo podríamos incluir esta “solapa”? Podría estar al lado de Inicio “</w:t>
      </w:r>
      <w:proofErr w:type="gramStart"/>
      <w:r w:rsidRPr="005C5248">
        <w:rPr>
          <w:rFonts w:ascii="Verdana" w:hAnsi="Verdana"/>
          <w:color w:val="1F4E79" w:themeColor="accent1" w:themeShade="80"/>
          <w:sz w:val="20"/>
          <w:szCs w:val="20"/>
        </w:rPr>
        <w:t>Nosotros”…</w:t>
      </w:r>
      <w:proofErr w:type="gramEnd"/>
      <w:r w:rsidRPr="005C5248">
        <w:rPr>
          <w:rFonts w:ascii="Verdana" w:hAnsi="Verdana"/>
          <w:color w:val="1F4E79" w:themeColor="accent1" w:themeShade="80"/>
          <w:sz w:val="20"/>
          <w:szCs w:val="20"/>
        </w:rPr>
        <w:t xml:space="preserve"> eso lo tenemos pendiente. Primero avancemos con todo esto, que es bastante.</w:t>
      </w:r>
    </w:p>
    <w:p w14:paraId="6472A6AA" w14:textId="77777777" w:rsidR="00F0132F" w:rsidRPr="005C5248" w:rsidRDefault="00F0132F" w:rsidP="00F0132F">
      <w:pPr>
        <w:ind w:left="-709" w:right="-427"/>
        <w:rPr>
          <w:rFonts w:ascii="Verdana" w:hAnsi="Verdana"/>
          <w:color w:val="1F4E79" w:themeColor="accent1" w:themeShade="80"/>
          <w:sz w:val="20"/>
          <w:szCs w:val="20"/>
        </w:rPr>
      </w:pPr>
    </w:p>
    <w:p w14:paraId="1D70A4E5" w14:textId="77777777"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PRENSA</w:t>
      </w:r>
    </w:p>
    <w:p w14:paraId="0572B691" w14:textId="77777777" w:rsidR="00F0132F" w:rsidRPr="006D5892" w:rsidRDefault="00F0132F" w:rsidP="00F0132F">
      <w:pPr>
        <w:pStyle w:val="Prrafodelista"/>
        <w:numPr>
          <w:ilvl w:val="0"/>
          <w:numId w:val="11"/>
        </w:numPr>
        <w:ind w:left="-709" w:right="-427" w:firstLine="0"/>
        <w:rPr>
          <w:rFonts w:ascii="Verdana" w:hAnsi="Verdana"/>
          <w:color w:val="538135" w:themeColor="accent6" w:themeShade="BF"/>
          <w:sz w:val="20"/>
          <w:szCs w:val="20"/>
        </w:rPr>
      </w:pPr>
      <w:r w:rsidRPr="006D5892">
        <w:rPr>
          <w:rFonts w:ascii="Verdana" w:hAnsi="Verdana"/>
          <w:color w:val="538135" w:themeColor="accent6" w:themeShade="BF"/>
          <w:sz w:val="20"/>
          <w:szCs w:val="20"/>
        </w:rPr>
        <w:t>Recordar que el nombre de sección siempre va con mayúscula.</w:t>
      </w:r>
    </w:p>
    <w:p w14:paraId="1CD29632" w14:textId="77777777" w:rsidR="00F0132F" w:rsidRPr="002B0038" w:rsidRDefault="00F0132F" w:rsidP="00F0132F">
      <w:pPr>
        <w:pStyle w:val="Prrafodelista"/>
        <w:numPr>
          <w:ilvl w:val="0"/>
          <w:numId w:val="11"/>
        </w:numPr>
        <w:ind w:left="-709" w:right="-427" w:firstLine="0"/>
        <w:rPr>
          <w:rFonts w:ascii="Verdana" w:hAnsi="Verdana"/>
          <w:color w:val="538135" w:themeColor="accent6" w:themeShade="BF"/>
          <w:sz w:val="20"/>
          <w:szCs w:val="20"/>
        </w:rPr>
      </w:pPr>
      <w:r w:rsidRPr="002B0038">
        <w:rPr>
          <w:rFonts w:ascii="Verdana" w:hAnsi="Verdana"/>
          <w:color w:val="538135" w:themeColor="accent6" w:themeShade="BF"/>
          <w:sz w:val="20"/>
          <w:szCs w:val="20"/>
        </w:rPr>
        <w:t xml:space="preserve">Opción 2 de estructura me parece mucho más dinámica y prolija. </w:t>
      </w:r>
      <w:r w:rsidRPr="002B0038">
        <w:rPr>
          <w:rFonts w:ascii="Verdana" w:hAnsi="Verdana"/>
          <w:color w:val="538135" w:themeColor="accent6" w:themeShade="BF"/>
          <w:sz w:val="20"/>
          <w:szCs w:val="20"/>
          <w:u w:val="single"/>
        </w:rPr>
        <w:t>OBSERVACIÓN:</w:t>
      </w:r>
      <w:r w:rsidRPr="002B0038">
        <w:rPr>
          <w:rFonts w:ascii="Verdana" w:hAnsi="Verdana"/>
          <w:color w:val="538135" w:themeColor="accent6" w:themeShade="BF"/>
          <w:sz w:val="20"/>
          <w:szCs w:val="20"/>
        </w:rPr>
        <w:t xml:space="preserve"> tanto en el zócalo como en la “vista completa” (al cliquear), que aparezca el epígrafe completo: </w:t>
      </w:r>
    </w:p>
    <w:p w14:paraId="55D8B482" w14:textId="77777777" w:rsidR="00F0132F" w:rsidRPr="002B0038" w:rsidRDefault="00F0132F" w:rsidP="00F0132F">
      <w:pPr>
        <w:pStyle w:val="Prrafodelista"/>
        <w:ind w:left="-709" w:right="-427"/>
        <w:rPr>
          <w:rFonts w:ascii="Verdana" w:hAnsi="Verdana"/>
          <w:color w:val="538135" w:themeColor="accent6" w:themeShade="BF"/>
          <w:sz w:val="20"/>
          <w:szCs w:val="20"/>
        </w:rPr>
      </w:pPr>
      <w:r w:rsidRPr="002B0038">
        <w:rPr>
          <w:rFonts w:ascii="Verdana" w:hAnsi="Verdana"/>
          <w:color w:val="538135" w:themeColor="accent6" w:themeShade="BF"/>
          <w:sz w:val="20"/>
          <w:szCs w:val="20"/>
        </w:rPr>
        <w:t xml:space="preserve">CLARÍN – Enero (nombre del medio con mayúscula y mes con minúscula). </w:t>
      </w:r>
    </w:p>
    <w:p w14:paraId="7591CFD7" w14:textId="77777777" w:rsidR="00F0132F" w:rsidRPr="002B0038" w:rsidRDefault="00F0132F" w:rsidP="00F0132F">
      <w:pPr>
        <w:pStyle w:val="Prrafodelista"/>
        <w:ind w:left="-709" w:right="-427"/>
        <w:rPr>
          <w:rFonts w:ascii="Verdana" w:hAnsi="Verdana"/>
          <w:color w:val="538135" w:themeColor="accent6" w:themeShade="BF"/>
          <w:sz w:val="20"/>
          <w:szCs w:val="20"/>
        </w:rPr>
      </w:pPr>
      <w:r w:rsidRPr="002B0038">
        <w:rPr>
          <w:rFonts w:ascii="Verdana" w:hAnsi="Verdana"/>
          <w:color w:val="538135" w:themeColor="accent6" w:themeShade="BF"/>
          <w:sz w:val="20"/>
          <w:szCs w:val="20"/>
        </w:rPr>
        <w:t>El País – Página 18 (sección y página con minúscula).</w:t>
      </w:r>
    </w:p>
    <w:p w14:paraId="75DF6B88" w14:textId="77777777" w:rsidR="00F0132F" w:rsidRPr="005C5248" w:rsidRDefault="00F0132F" w:rsidP="00F0132F">
      <w:pPr>
        <w:ind w:left="-709" w:right="-427"/>
        <w:rPr>
          <w:rFonts w:ascii="Verdana" w:hAnsi="Verdana" w:cs="Times New Roman"/>
          <w:color w:val="1F4E79" w:themeColor="accent1" w:themeShade="80"/>
          <w:sz w:val="20"/>
          <w:szCs w:val="20"/>
          <w:lang w:eastAsia="es-AR"/>
        </w:rPr>
      </w:pPr>
    </w:p>
    <w:p w14:paraId="172D2723"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4242F185" wp14:editId="1D3857C8">
            <wp:extent cx="4352925" cy="1333500"/>
            <wp:effectExtent l="0" t="0" r="9525" b="0"/>
            <wp:docPr id="11" name="Imagen 11" descr="cid:image002.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6B84D.3889B5F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352925" cy="1333500"/>
                    </a:xfrm>
                    <a:prstGeom prst="rect">
                      <a:avLst/>
                    </a:prstGeom>
                    <a:noFill/>
                    <a:ln>
                      <a:noFill/>
                    </a:ln>
                  </pic:spPr>
                </pic:pic>
              </a:graphicData>
            </a:graphic>
          </wp:inline>
        </w:drawing>
      </w:r>
    </w:p>
    <w:p w14:paraId="3A431E64" w14:textId="77777777" w:rsidR="00F0132F" w:rsidRPr="005C5248" w:rsidRDefault="00F0132F" w:rsidP="00F0132F">
      <w:pPr>
        <w:ind w:left="-709" w:right="-427"/>
        <w:rPr>
          <w:rFonts w:ascii="Verdana" w:hAnsi="Verdana"/>
          <w:color w:val="1F4E79" w:themeColor="accent1" w:themeShade="80"/>
          <w:sz w:val="20"/>
          <w:szCs w:val="20"/>
        </w:rPr>
      </w:pPr>
    </w:p>
    <w:p w14:paraId="3BF1B067" w14:textId="77777777"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CENSO NACIONAL AGROPECUARIO 2018</w:t>
      </w:r>
    </w:p>
    <w:p w14:paraId="42094399" w14:textId="77777777" w:rsidR="00F0132F" w:rsidRPr="005C5248" w:rsidRDefault="00F0132F" w:rsidP="00F0132F">
      <w:pPr>
        <w:ind w:left="-709" w:right="-427"/>
        <w:rPr>
          <w:rFonts w:ascii="Verdana" w:hAnsi="Verdana"/>
          <w:b/>
          <w:bCs/>
          <w:color w:val="1F4E79" w:themeColor="accent1" w:themeShade="80"/>
          <w:sz w:val="20"/>
          <w:szCs w:val="20"/>
          <w:u w:val="single"/>
        </w:rPr>
      </w:pPr>
    </w:p>
    <w:p w14:paraId="787318CC" w14:textId="77777777" w:rsidR="00F0132F" w:rsidRPr="00593210" w:rsidRDefault="00F0132F" w:rsidP="00F0132F">
      <w:pPr>
        <w:pStyle w:val="Prrafodelista"/>
        <w:numPr>
          <w:ilvl w:val="0"/>
          <w:numId w:val="12"/>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Recordar que el nombre de sección siempre va con mayúscula.</w:t>
      </w:r>
    </w:p>
    <w:p w14:paraId="728B509A" w14:textId="77777777" w:rsidR="00F0132F" w:rsidRPr="002B0038" w:rsidRDefault="00F0132F" w:rsidP="00F0132F">
      <w:pPr>
        <w:pStyle w:val="Prrafodelista"/>
        <w:numPr>
          <w:ilvl w:val="0"/>
          <w:numId w:val="12"/>
        </w:numPr>
        <w:ind w:left="-709" w:right="-427" w:firstLine="0"/>
        <w:rPr>
          <w:rFonts w:ascii="Verdana" w:hAnsi="Verdana"/>
          <w:b/>
          <w:bCs/>
          <w:color w:val="538135" w:themeColor="accent6" w:themeShade="BF"/>
          <w:sz w:val="20"/>
          <w:szCs w:val="20"/>
          <w:u w:val="single"/>
        </w:rPr>
      </w:pPr>
      <w:r w:rsidRPr="002B0038">
        <w:rPr>
          <w:rFonts w:ascii="Verdana" w:hAnsi="Verdana"/>
          <w:color w:val="538135" w:themeColor="accent6" w:themeShade="BF"/>
          <w:sz w:val="20"/>
          <w:szCs w:val="20"/>
        </w:rPr>
        <w:t>El destacado “sabías qué” me parece MUY BUENO.</w:t>
      </w:r>
    </w:p>
    <w:p w14:paraId="65A025F2" w14:textId="77777777" w:rsidR="00F0132F" w:rsidRPr="002B0038"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2B0038">
        <w:rPr>
          <w:rFonts w:ascii="Verdana" w:hAnsi="Verdana"/>
          <w:color w:val="538135" w:themeColor="accent6" w:themeShade="BF"/>
          <w:sz w:val="20"/>
          <w:szCs w:val="20"/>
        </w:rPr>
        <w:t>“En el CNA 2018 se censaron 250.881 Explotaciones Agropecuarias (EAP)</w:t>
      </w:r>
      <w:r w:rsidR="002F06EC" w:rsidRPr="002B0038">
        <w:rPr>
          <w:rFonts w:ascii="Verdana" w:hAnsi="Verdana"/>
          <w:color w:val="538135" w:themeColor="accent6" w:themeShade="BF"/>
          <w:sz w:val="20"/>
          <w:szCs w:val="20"/>
        </w:rPr>
        <w:t>”. Este</w:t>
      </w:r>
      <w:r w:rsidRPr="002B0038">
        <w:rPr>
          <w:rFonts w:ascii="Verdana" w:hAnsi="Verdana"/>
          <w:color w:val="538135" w:themeColor="accent6" w:themeShade="BF"/>
          <w:sz w:val="20"/>
          <w:szCs w:val="20"/>
        </w:rPr>
        <w:t xml:space="preserve"> dato es otra “viñeta” (la + importante), por lo que hay que separarla espacialmente de “Fuente”. </w:t>
      </w:r>
    </w:p>
    <w:p w14:paraId="4BDC9472" w14:textId="77777777" w:rsidR="00F0132F" w:rsidRPr="002B0038"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2B0038">
        <w:rPr>
          <w:rFonts w:ascii="Verdana" w:hAnsi="Verdana"/>
          <w:color w:val="538135" w:themeColor="accent6" w:themeShade="BF"/>
          <w:sz w:val="20"/>
          <w:szCs w:val="20"/>
        </w:rPr>
        <w:t>Con respecto a la Fuente, y dado que elaboraremos algo nuevo en base a datos de INDEC, la ubicaría espacialmente debajo del “diseño” que hagamos, reformulándola: Fuente: CAME en base a INDEC. Censo Nacional Agropecuario 2018. Resultados preliminares.</w:t>
      </w:r>
    </w:p>
    <w:p w14:paraId="6837C9F4" w14:textId="77777777" w:rsidR="00F0132F" w:rsidRPr="002B0038"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2B0038">
        <w:rPr>
          <w:rFonts w:ascii="Verdana" w:hAnsi="Verdana"/>
          <w:color w:val="538135" w:themeColor="accent6" w:themeShade="BF"/>
          <w:sz w:val="20"/>
          <w:szCs w:val="20"/>
        </w:rPr>
        <w:t xml:space="preserve">En este ítem 157.423.932 hectáreas (ha) agregar ha entre paréntesis, dado que </w:t>
      </w:r>
      <w:proofErr w:type="spellStart"/>
      <w:r w:rsidRPr="002B0038">
        <w:rPr>
          <w:rFonts w:ascii="Verdana" w:hAnsi="Verdana"/>
          <w:color w:val="538135" w:themeColor="accent6" w:themeShade="BF"/>
          <w:sz w:val="20"/>
          <w:szCs w:val="20"/>
        </w:rPr>
        <w:t>dp</w:t>
      </w:r>
      <w:proofErr w:type="spellEnd"/>
      <w:r w:rsidRPr="002B0038">
        <w:rPr>
          <w:rFonts w:ascii="Verdana" w:hAnsi="Verdana"/>
          <w:color w:val="538135" w:themeColor="accent6" w:themeShade="BF"/>
          <w:sz w:val="20"/>
          <w:szCs w:val="20"/>
        </w:rPr>
        <w:t xml:space="preserve">. hablamos de ha y no sé si todo el mundo conoce abreviatura. </w:t>
      </w:r>
    </w:p>
    <w:p w14:paraId="3F4B8F1A" w14:textId="02B97D5A" w:rsidR="00F0132F" w:rsidRPr="002B0038"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2B0038">
        <w:rPr>
          <w:rFonts w:ascii="Verdana" w:hAnsi="Verdana"/>
          <w:color w:val="538135" w:themeColor="accent6" w:themeShade="BF"/>
          <w:sz w:val="20"/>
          <w:szCs w:val="20"/>
        </w:rPr>
        <w:t>Como habíamos hablado en un principio, este apartado precisa mucho diseño. En el compartido yo les había dejado ejemplos de cómo INDEC presentó los datos en su momento. Si eso no resulta convincente, les paso dos ideas más:</w:t>
      </w:r>
    </w:p>
    <w:p w14:paraId="50BD9CC7" w14:textId="77777777" w:rsidR="00F0132F" w:rsidRPr="005C5248" w:rsidRDefault="00F0132F" w:rsidP="00F0132F">
      <w:pPr>
        <w:pStyle w:val="Prrafodelista"/>
        <w:ind w:left="-709" w:right="-427"/>
        <w:rPr>
          <w:rFonts w:ascii="Verdana" w:hAnsi="Verdana"/>
          <w:color w:val="1F4E79" w:themeColor="accent1" w:themeShade="80"/>
          <w:sz w:val="20"/>
          <w:szCs w:val="20"/>
        </w:rPr>
      </w:pPr>
    </w:p>
    <w:p w14:paraId="15347150" w14:textId="77777777" w:rsidR="00F0132F" w:rsidRPr="005C5248" w:rsidRDefault="00F0132F" w:rsidP="00F0132F">
      <w:pPr>
        <w:pStyle w:val="Prrafodelista"/>
        <w:numPr>
          <w:ilvl w:val="0"/>
          <w:numId w:val="1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lastRenderedPageBreak/>
        <w:t xml:space="preserve">Se me ocurre que quizá podríamos hacer una infografía sencilla, símil a la que les paso: Logo del Censo en el medio y que se desprendan 3 paneles de cada lado + 1 abajo (ese que sea el de cantidad de EAP censadas, debería ser más grande). Los números con porcentaje que están en la imagen de abajo, no se utilizarían. Podría ser cada ítem en un box y al lado un dibujo alegórico. </w:t>
      </w:r>
    </w:p>
    <w:p w14:paraId="17EBB693" w14:textId="77777777" w:rsidR="00F0132F" w:rsidRPr="005C5248" w:rsidRDefault="00F0132F" w:rsidP="00F0132F">
      <w:pPr>
        <w:ind w:left="-709" w:right="-427"/>
        <w:rPr>
          <w:rFonts w:ascii="Verdana" w:hAnsi="Verdana"/>
          <w:color w:val="1F4E79" w:themeColor="accent1" w:themeShade="80"/>
          <w:sz w:val="20"/>
          <w:szCs w:val="20"/>
        </w:rPr>
      </w:pPr>
    </w:p>
    <w:p w14:paraId="48C7D4D5" w14:textId="210A9069" w:rsidR="00F0132F" w:rsidRPr="005C5248" w:rsidRDefault="007364B5" w:rsidP="00F0132F">
      <w:pPr>
        <w:pStyle w:val="Prrafodelista"/>
        <w:numPr>
          <w:ilvl w:val="0"/>
          <w:numId w:val="13"/>
        </w:numPr>
        <w:ind w:left="-709" w:right="-427" w:firstLine="0"/>
        <w:rPr>
          <w:rFonts w:ascii="Verdana" w:hAnsi="Verdana"/>
          <w:color w:val="1F4E79" w:themeColor="accent1" w:themeShade="80"/>
          <w:sz w:val="20"/>
          <w:szCs w:val="20"/>
        </w:rPr>
      </w:pPr>
      <w:r w:rsidRPr="005C5248">
        <w:rPr>
          <w:rFonts w:ascii="Verdana" w:hAnsi="Verdana" w:cs="Times New Roman"/>
          <w:noProof/>
          <w:color w:val="1F4E79" w:themeColor="accent1" w:themeShade="80"/>
          <w:sz w:val="20"/>
          <w:szCs w:val="20"/>
          <w:lang w:eastAsia="es-AR"/>
        </w:rPr>
        <w:drawing>
          <wp:anchor distT="0" distB="0" distL="114300" distR="114300" simplePos="0" relativeHeight="251662336" behindDoc="1" locked="0" layoutInCell="1" allowOverlap="1" wp14:anchorId="158C4CAE" wp14:editId="2F504E14">
            <wp:simplePos x="0" y="0"/>
            <wp:positionH relativeFrom="margin">
              <wp:align>center</wp:align>
            </wp:positionH>
            <wp:positionV relativeFrom="paragraph">
              <wp:posOffset>384810</wp:posOffset>
            </wp:positionV>
            <wp:extent cx="3494405" cy="1751965"/>
            <wp:effectExtent l="0" t="0" r="0" b="635"/>
            <wp:wrapThrough wrapText="bothSides">
              <wp:wrapPolygon edited="0">
                <wp:start x="0" y="0"/>
                <wp:lineTo x="0" y="21373"/>
                <wp:lineTo x="21431" y="21373"/>
                <wp:lineTo x="2143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4405" cy="1751965"/>
                    </a:xfrm>
                    <a:prstGeom prst="rect">
                      <a:avLst/>
                    </a:prstGeom>
                    <a:noFill/>
                  </pic:spPr>
                </pic:pic>
              </a:graphicData>
            </a:graphic>
            <wp14:sizeRelH relativeFrom="page">
              <wp14:pctWidth>0</wp14:pctWidth>
            </wp14:sizeRelH>
            <wp14:sizeRelV relativeFrom="page">
              <wp14:pctHeight>0</wp14:pctHeight>
            </wp14:sizeRelV>
          </wp:anchor>
        </w:drawing>
      </w:r>
      <w:r w:rsidR="00F0132F" w:rsidRPr="005C5248">
        <w:rPr>
          <w:rFonts w:ascii="Verdana" w:hAnsi="Verdana"/>
          <w:color w:val="1F4E79" w:themeColor="accent1" w:themeShade="80"/>
          <w:sz w:val="20"/>
          <w:szCs w:val="20"/>
        </w:rPr>
        <w:t xml:space="preserve">Podríamos seguir con el diseño cuadrado que utilizamos en secciones como “VIDRIERA y CAME SUSTENTABLE”, incorporándole dibujos de </w:t>
      </w:r>
      <w:proofErr w:type="spellStart"/>
      <w:r w:rsidR="00F0132F" w:rsidRPr="005C5248">
        <w:rPr>
          <w:rFonts w:ascii="Verdana" w:hAnsi="Verdana"/>
          <w:color w:val="1F4E79" w:themeColor="accent1" w:themeShade="80"/>
          <w:sz w:val="20"/>
          <w:szCs w:val="20"/>
        </w:rPr>
        <w:t>Sabri</w:t>
      </w:r>
      <w:proofErr w:type="spellEnd"/>
      <w:r w:rsidR="00F0132F" w:rsidRPr="005C5248">
        <w:rPr>
          <w:rFonts w:ascii="Verdana" w:hAnsi="Verdana"/>
          <w:color w:val="1F4E79" w:themeColor="accent1" w:themeShade="80"/>
          <w:sz w:val="20"/>
          <w:szCs w:val="20"/>
        </w:rPr>
        <w:t xml:space="preserve"> en algunos “bloques”, o bien algún “</w:t>
      </w:r>
      <w:proofErr w:type="spellStart"/>
      <w:r w:rsidR="00F0132F" w:rsidRPr="005C5248">
        <w:rPr>
          <w:rFonts w:ascii="Verdana" w:hAnsi="Verdana"/>
          <w:color w:val="1F4E79" w:themeColor="accent1" w:themeShade="80"/>
          <w:sz w:val="20"/>
          <w:szCs w:val="20"/>
        </w:rPr>
        <w:t>pattern</w:t>
      </w:r>
      <w:proofErr w:type="spellEnd"/>
      <w:r w:rsidR="00F0132F" w:rsidRPr="005C5248">
        <w:rPr>
          <w:rFonts w:ascii="Verdana" w:hAnsi="Verdana"/>
          <w:color w:val="1F4E79" w:themeColor="accent1" w:themeShade="80"/>
          <w:sz w:val="20"/>
          <w:szCs w:val="20"/>
        </w:rPr>
        <w:t xml:space="preserve">” de fondo. </w:t>
      </w:r>
    </w:p>
    <w:tbl>
      <w:tblPr>
        <w:tblW w:w="7819" w:type="dxa"/>
        <w:tblInd w:w="-10" w:type="dxa"/>
        <w:tblCellMar>
          <w:left w:w="0" w:type="dxa"/>
          <w:right w:w="0" w:type="dxa"/>
        </w:tblCellMar>
        <w:tblLook w:val="04A0" w:firstRow="1" w:lastRow="0" w:firstColumn="1" w:lastColumn="0" w:noHBand="0" w:noVBand="1"/>
      </w:tblPr>
      <w:tblGrid>
        <w:gridCol w:w="2605"/>
        <w:gridCol w:w="2605"/>
        <w:gridCol w:w="2609"/>
      </w:tblGrid>
      <w:tr w:rsidR="005C5248" w:rsidRPr="005C5248" w14:paraId="77E09C6F" w14:textId="77777777" w:rsidTr="002F06EC">
        <w:trPr>
          <w:trHeight w:val="300"/>
        </w:trPr>
        <w:tc>
          <w:tcPr>
            <w:tcW w:w="7819"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3CC865" w14:textId="77777777" w:rsidR="00F0132F" w:rsidRPr="005C5248" w:rsidRDefault="00F0132F">
            <w:pPr>
              <w:ind w:left="-709" w:right="-427"/>
              <w:jc w:val="center"/>
              <w:rPr>
                <w:rFonts w:ascii="Verdana" w:hAnsi="Verdana"/>
                <w:color w:val="1F4E79" w:themeColor="accent1" w:themeShade="80"/>
                <w:sz w:val="20"/>
                <w:szCs w:val="20"/>
              </w:rPr>
            </w:pPr>
            <w:r w:rsidRPr="005C5248">
              <w:rPr>
                <w:rFonts w:ascii="Verdana" w:hAnsi="Verdana"/>
                <w:color w:val="1F4E79" w:themeColor="accent1" w:themeShade="80"/>
                <w:sz w:val="20"/>
                <w:szCs w:val="20"/>
              </w:rPr>
              <w:t>Ítem con la cantidad de EAP censadas</w:t>
            </w:r>
          </w:p>
        </w:tc>
      </w:tr>
      <w:tr w:rsidR="005C5248" w:rsidRPr="005C5248" w14:paraId="06A23189" w14:textId="77777777" w:rsidTr="002F06EC">
        <w:trPr>
          <w:trHeight w:val="283"/>
        </w:trPr>
        <w:tc>
          <w:tcPr>
            <w:tcW w:w="26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DE550B"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LOGO CENSO AGROPECUARIO</w:t>
            </w: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3271779D" w14:textId="77777777" w:rsidR="00F0132F" w:rsidRPr="005C5248" w:rsidRDefault="002F06EC">
            <w:pPr>
              <w:ind w:left="-709" w:right="-427"/>
              <w:rPr>
                <w:rFonts w:ascii="Verdana" w:hAnsi="Verdana"/>
                <w:color w:val="1F4E79" w:themeColor="accent1" w:themeShade="80"/>
                <w:sz w:val="20"/>
                <w:szCs w:val="20"/>
              </w:rPr>
            </w:pPr>
            <w:r>
              <w:rPr>
                <w:rFonts w:ascii="Verdana" w:hAnsi="Verdana"/>
                <w:color w:val="1F4E79" w:themeColor="accent1" w:themeShade="80"/>
                <w:sz w:val="20"/>
                <w:szCs w:val="20"/>
              </w:rPr>
              <w:t xml:space="preserve">Ítem </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46069C2D"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5</w:t>
            </w:r>
          </w:p>
        </w:tc>
      </w:tr>
      <w:tr w:rsidR="005C5248" w:rsidRPr="005C5248" w14:paraId="7FCBCF00" w14:textId="77777777" w:rsidTr="002F06EC">
        <w:trPr>
          <w:trHeight w:val="317"/>
        </w:trPr>
        <w:tc>
          <w:tcPr>
            <w:tcW w:w="0" w:type="auto"/>
            <w:vMerge/>
            <w:tcBorders>
              <w:top w:val="nil"/>
              <w:left w:val="single" w:sz="8" w:space="0" w:color="auto"/>
              <w:bottom w:val="single" w:sz="8" w:space="0" w:color="auto"/>
              <w:right w:val="single" w:sz="8" w:space="0" w:color="auto"/>
            </w:tcBorders>
            <w:vAlign w:val="center"/>
            <w:hideMark/>
          </w:tcPr>
          <w:p w14:paraId="1752F750" w14:textId="77777777" w:rsidR="00F0132F" w:rsidRPr="005C5248" w:rsidRDefault="00F0132F">
            <w:pPr>
              <w:ind w:left="-709" w:right="-427"/>
              <w:rPr>
                <w:rFonts w:ascii="Verdana" w:hAnsi="Verdana"/>
                <w:color w:val="1F4E79" w:themeColor="accent1" w:themeShade="80"/>
                <w:sz w:val="20"/>
                <w:szCs w:val="20"/>
              </w:rPr>
            </w:pP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64E687C9"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3</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7AF40E0C"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6</w:t>
            </w:r>
          </w:p>
        </w:tc>
      </w:tr>
      <w:tr w:rsidR="005C5248" w:rsidRPr="005C5248" w14:paraId="4AD3AD40" w14:textId="77777777" w:rsidTr="002F06EC">
        <w:trPr>
          <w:trHeight w:val="300"/>
        </w:trPr>
        <w:tc>
          <w:tcPr>
            <w:tcW w:w="0" w:type="auto"/>
            <w:vMerge/>
            <w:tcBorders>
              <w:top w:val="nil"/>
              <w:left w:val="single" w:sz="8" w:space="0" w:color="auto"/>
              <w:bottom w:val="single" w:sz="8" w:space="0" w:color="auto"/>
              <w:right w:val="single" w:sz="8" w:space="0" w:color="auto"/>
            </w:tcBorders>
            <w:vAlign w:val="center"/>
            <w:hideMark/>
          </w:tcPr>
          <w:p w14:paraId="48D141E3" w14:textId="77777777" w:rsidR="00F0132F" w:rsidRPr="005C5248" w:rsidRDefault="00F0132F">
            <w:pPr>
              <w:ind w:left="-709" w:right="-427"/>
              <w:rPr>
                <w:rFonts w:ascii="Verdana" w:hAnsi="Verdana"/>
                <w:color w:val="1F4E79" w:themeColor="accent1" w:themeShade="80"/>
                <w:sz w:val="20"/>
                <w:szCs w:val="20"/>
              </w:rPr>
            </w:pP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1ED98A4B"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4</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1A9B1725"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7</w:t>
            </w:r>
          </w:p>
        </w:tc>
      </w:tr>
    </w:tbl>
    <w:p w14:paraId="35AA3CAE" w14:textId="0CCB3BDB" w:rsidR="00F0132F" w:rsidRPr="005C5248" w:rsidRDefault="00F0132F" w:rsidP="00F0132F">
      <w:pPr>
        <w:ind w:left="-709" w:right="-427"/>
        <w:rPr>
          <w:rFonts w:ascii="Verdana" w:hAnsi="Verdana"/>
          <w:color w:val="1F4E79" w:themeColor="accent1" w:themeShade="80"/>
          <w:sz w:val="20"/>
          <w:szCs w:val="20"/>
        </w:rPr>
      </w:pPr>
    </w:p>
    <w:p w14:paraId="5EE69D2D" w14:textId="77777777" w:rsidR="00F0132F" w:rsidRPr="005C5248" w:rsidRDefault="00F0132F" w:rsidP="00F0132F">
      <w:pPr>
        <w:ind w:left="-709" w:right="-427"/>
        <w:rPr>
          <w:rFonts w:ascii="Verdana" w:hAnsi="Verdana"/>
          <w:color w:val="1F4E79" w:themeColor="accent1" w:themeShade="80"/>
          <w:sz w:val="20"/>
          <w:szCs w:val="20"/>
        </w:rPr>
      </w:pPr>
    </w:p>
    <w:p w14:paraId="5028A981" w14:textId="29889A3C"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EXPORTACIONES</w:t>
      </w:r>
    </w:p>
    <w:p w14:paraId="42FB91C1" w14:textId="77777777" w:rsidR="00F0132F" w:rsidRPr="009E036B" w:rsidRDefault="00F0132F" w:rsidP="00F0132F">
      <w:pPr>
        <w:pStyle w:val="Prrafodelista"/>
        <w:numPr>
          <w:ilvl w:val="0"/>
          <w:numId w:val="14"/>
        </w:numPr>
        <w:ind w:left="-709" w:right="-427" w:firstLine="0"/>
        <w:rPr>
          <w:rFonts w:ascii="Verdana" w:hAnsi="Verdana"/>
          <w:color w:val="70AD47" w:themeColor="accent6"/>
          <w:sz w:val="20"/>
          <w:szCs w:val="20"/>
        </w:rPr>
      </w:pPr>
      <w:r w:rsidRPr="009E036B">
        <w:rPr>
          <w:rFonts w:ascii="Verdana" w:hAnsi="Verdana"/>
          <w:color w:val="70AD47" w:themeColor="accent6"/>
          <w:sz w:val="20"/>
          <w:szCs w:val="20"/>
        </w:rPr>
        <w:t>Recordar que el nombre de sección siempre va con mayúscula.</w:t>
      </w:r>
    </w:p>
    <w:p w14:paraId="4813756D" w14:textId="1D3E2FD1" w:rsidR="00F0132F" w:rsidRPr="009E036B" w:rsidRDefault="00F0132F" w:rsidP="00F0132F">
      <w:pPr>
        <w:pStyle w:val="Prrafodelista"/>
        <w:numPr>
          <w:ilvl w:val="0"/>
          <w:numId w:val="14"/>
        </w:numPr>
        <w:ind w:left="-709" w:right="-427" w:firstLine="0"/>
        <w:rPr>
          <w:rFonts w:ascii="Verdana" w:hAnsi="Verdana"/>
          <w:color w:val="70AD47" w:themeColor="accent6"/>
          <w:sz w:val="20"/>
          <w:szCs w:val="20"/>
        </w:rPr>
      </w:pPr>
      <w:r w:rsidRPr="009E036B">
        <w:rPr>
          <w:rFonts w:ascii="Verdana" w:hAnsi="Verdana"/>
          <w:color w:val="70AD47" w:themeColor="accent6"/>
          <w:sz w:val="20"/>
          <w:szCs w:val="20"/>
        </w:rPr>
        <w:t>Sacar foto destacada de sección, porque va a quedar muy colgada con respecto al diseño que estamos pensando.</w:t>
      </w:r>
    </w:p>
    <w:p w14:paraId="2D8CA80C" w14:textId="19FA5C55" w:rsidR="00F0132F" w:rsidRPr="009E036B" w:rsidRDefault="00F0132F" w:rsidP="00F0132F">
      <w:pPr>
        <w:pStyle w:val="Prrafodelista"/>
        <w:numPr>
          <w:ilvl w:val="0"/>
          <w:numId w:val="12"/>
        </w:numPr>
        <w:ind w:left="-709" w:right="-427" w:firstLine="0"/>
        <w:rPr>
          <w:rFonts w:ascii="Verdana" w:hAnsi="Verdana"/>
          <w:color w:val="70AD47" w:themeColor="accent6"/>
          <w:sz w:val="20"/>
          <w:szCs w:val="20"/>
        </w:rPr>
      </w:pPr>
      <w:r w:rsidRPr="009E036B">
        <w:rPr>
          <w:rFonts w:ascii="Verdana" w:hAnsi="Verdana"/>
          <w:color w:val="70AD47" w:themeColor="accent6"/>
          <w:sz w:val="20"/>
          <w:szCs w:val="20"/>
        </w:rPr>
        <w:t>Más que importante: ¡no olvidar citar la fuente de los datos! Fuente: CAME en base a INDEC (debajo de todo lo que armemos).  </w:t>
      </w:r>
    </w:p>
    <w:p w14:paraId="081798D9" w14:textId="7336CEB2" w:rsidR="00F0132F" w:rsidRPr="00C9271D"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C9271D">
        <w:rPr>
          <w:rFonts w:ascii="Verdana" w:hAnsi="Verdana"/>
          <w:color w:val="538135" w:themeColor="accent6" w:themeShade="BF"/>
          <w:sz w:val="20"/>
          <w:szCs w:val="20"/>
        </w:rPr>
        <w:t xml:space="preserve">El título del gráfico que elaboremos es: EXPORTACIONES DE LOS 30 COMPLEJOS DE LAS ECONOMÍAS REGIONALES y debajo Acumulado ENERO – DICIEMBRE 2019 – Variaciones interanuales (los 7200 millones es un dato que se desprende del gráfico, es decir, no tiene que tener el mismo formato del título). </w:t>
      </w:r>
    </w:p>
    <w:p w14:paraId="0C4F710F" w14:textId="72DDE11F" w:rsidR="00F0132F" w:rsidRPr="00C209C3"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 xml:space="preserve">El formato de los % tendría que respetar el del gráfico de </w:t>
      </w:r>
      <w:proofErr w:type="spellStart"/>
      <w:r w:rsidRPr="00C209C3">
        <w:rPr>
          <w:rFonts w:ascii="Verdana" w:hAnsi="Verdana"/>
          <w:color w:val="538135" w:themeColor="accent6" w:themeShade="BF"/>
          <w:sz w:val="20"/>
          <w:szCs w:val="20"/>
        </w:rPr>
        <w:t>Clau</w:t>
      </w:r>
      <w:proofErr w:type="spellEnd"/>
      <w:r w:rsidRPr="00C209C3">
        <w:rPr>
          <w:rFonts w:ascii="Verdana" w:hAnsi="Verdana"/>
          <w:color w:val="538135" w:themeColor="accent6" w:themeShade="BF"/>
          <w:sz w:val="20"/>
          <w:szCs w:val="20"/>
        </w:rPr>
        <w:t xml:space="preserve"> Montiel (</w:t>
      </w:r>
      <w:proofErr w:type="spellStart"/>
      <w:r w:rsidRPr="00C209C3">
        <w:rPr>
          <w:rFonts w:ascii="Verdana" w:hAnsi="Verdana"/>
          <w:color w:val="538135" w:themeColor="accent6" w:themeShade="BF"/>
          <w:sz w:val="20"/>
          <w:szCs w:val="20"/>
        </w:rPr>
        <w:t>i.a</w:t>
      </w:r>
      <w:proofErr w:type="spellEnd"/>
      <w:r w:rsidRPr="00C209C3">
        <w:rPr>
          <w:rFonts w:ascii="Verdana" w:hAnsi="Verdana"/>
          <w:color w:val="538135" w:themeColor="accent6" w:themeShade="BF"/>
          <w:sz w:val="20"/>
          <w:szCs w:val="20"/>
        </w:rPr>
        <w:t>. por ejemplo, tendría que estar aclarado en cada complejo. ¿Es posible? Si no lo es, en los tres apartados que detallo más abajo, es una variable que no puede faltar).  </w:t>
      </w:r>
    </w:p>
    <w:p w14:paraId="5EB11714" w14:textId="0CCD5DE0" w:rsidR="00F0132F" w:rsidRPr="007364B5" w:rsidRDefault="00F0132F" w:rsidP="00F0132F">
      <w:pPr>
        <w:pStyle w:val="Prrafodelista"/>
        <w:numPr>
          <w:ilvl w:val="0"/>
          <w:numId w:val="12"/>
        </w:numPr>
        <w:ind w:left="-709" w:right="-427" w:firstLine="0"/>
        <w:rPr>
          <w:rFonts w:ascii="Verdana" w:hAnsi="Verdana"/>
          <w:color w:val="70AD47" w:themeColor="accent6"/>
          <w:sz w:val="20"/>
          <w:szCs w:val="20"/>
        </w:rPr>
      </w:pPr>
      <w:r w:rsidRPr="007364B5">
        <w:rPr>
          <w:rFonts w:ascii="Verdana" w:hAnsi="Verdana"/>
          <w:color w:val="70AD47" w:themeColor="accent6"/>
          <w:sz w:val="20"/>
          <w:szCs w:val="20"/>
        </w:rPr>
        <w:t xml:space="preserve">¿Dónde ahora están los relojes y otros dibujos, se puede cambiar por diseños de </w:t>
      </w:r>
      <w:proofErr w:type="spellStart"/>
      <w:r w:rsidRPr="007364B5">
        <w:rPr>
          <w:rFonts w:ascii="Verdana" w:hAnsi="Verdana"/>
          <w:color w:val="70AD47" w:themeColor="accent6"/>
          <w:sz w:val="20"/>
          <w:szCs w:val="20"/>
        </w:rPr>
        <w:t>Sabri</w:t>
      </w:r>
      <w:proofErr w:type="spellEnd"/>
      <w:r w:rsidRPr="007364B5">
        <w:rPr>
          <w:rFonts w:ascii="Verdana" w:hAnsi="Verdana"/>
          <w:color w:val="70AD47" w:themeColor="accent6"/>
          <w:sz w:val="20"/>
          <w:szCs w:val="20"/>
        </w:rPr>
        <w:t xml:space="preserve"> o no? </w:t>
      </w:r>
    </w:p>
    <w:p w14:paraId="4ACF30CF" w14:textId="77777777" w:rsidR="00F0132F" w:rsidRPr="00C209C3" w:rsidRDefault="00F0132F" w:rsidP="00F0132F">
      <w:pPr>
        <w:pStyle w:val="Prrafodelista"/>
        <w:numPr>
          <w:ilvl w:val="0"/>
          <w:numId w:val="12"/>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Con respecto a las secciones que envío a continuación, tendrían que detallarse tal y como están en el documento original (obviamente se puede cambiar tipografía y colores), a saber:</w:t>
      </w:r>
    </w:p>
    <w:p w14:paraId="0990472D" w14:textId="77777777" w:rsidR="00F0132F" w:rsidRPr="005C5248" w:rsidRDefault="00F0132F" w:rsidP="00F0132F">
      <w:pPr>
        <w:ind w:left="-709" w:right="-427"/>
        <w:rPr>
          <w:rFonts w:ascii="Verdana" w:hAnsi="Verdana" w:cs="Times New Roman"/>
          <w:color w:val="1F4E79" w:themeColor="accent1" w:themeShade="80"/>
          <w:sz w:val="20"/>
          <w:szCs w:val="20"/>
          <w:lang w:eastAsia="es-AR"/>
        </w:rPr>
      </w:pPr>
    </w:p>
    <w:p w14:paraId="7F0731E1"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6E351C7A" wp14:editId="06925E46">
            <wp:extent cx="6086475" cy="419100"/>
            <wp:effectExtent l="0" t="0" r="9525" b="0"/>
            <wp:docPr id="10" name="Imagen 10" descr="cid:image008.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8.jpg@01D6B84D.3889B5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086475" cy="419100"/>
                    </a:xfrm>
                    <a:prstGeom prst="rect">
                      <a:avLst/>
                    </a:prstGeom>
                    <a:noFill/>
                    <a:ln>
                      <a:noFill/>
                    </a:ln>
                  </pic:spPr>
                </pic:pic>
              </a:graphicData>
            </a:graphic>
          </wp:inline>
        </w:drawing>
      </w:r>
    </w:p>
    <w:p w14:paraId="52118F34"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383750E9" wp14:editId="3D27DE4D">
            <wp:extent cx="6134100" cy="1133475"/>
            <wp:effectExtent l="0" t="0" r="0" b="9525"/>
            <wp:docPr id="9" name="Imagen 9" descr="cid:image010.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10.jpg@01D6B84D.3889B5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134100" cy="1133475"/>
                    </a:xfrm>
                    <a:prstGeom prst="rect">
                      <a:avLst/>
                    </a:prstGeom>
                    <a:noFill/>
                    <a:ln>
                      <a:noFill/>
                    </a:ln>
                  </pic:spPr>
                </pic:pic>
              </a:graphicData>
            </a:graphic>
          </wp:inline>
        </w:drawing>
      </w:r>
    </w:p>
    <w:p w14:paraId="06AFB182" w14:textId="77777777" w:rsidR="00F0132F" w:rsidRPr="005C5248" w:rsidRDefault="00F0132F" w:rsidP="00F0132F">
      <w:pPr>
        <w:pStyle w:val="Prrafodelista"/>
        <w:ind w:left="-709" w:right="-427"/>
        <w:rPr>
          <w:rFonts w:ascii="Verdana" w:hAnsi="Verdana"/>
          <w:color w:val="1F4E79" w:themeColor="accent1" w:themeShade="80"/>
          <w:sz w:val="20"/>
          <w:szCs w:val="20"/>
        </w:rPr>
      </w:pPr>
    </w:p>
    <w:p w14:paraId="1D39861F" w14:textId="77777777"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lastRenderedPageBreak/>
        <w:t xml:space="preserve">EDITORIAL EDU (tener en cuenta que tiene que tener el mismo diseño que el Prólogo de GDB). </w:t>
      </w:r>
    </w:p>
    <w:p w14:paraId="42DB0816" w14:textId="77777777" w:rsidR="00F0132F" w:rsidRPr="005C5248" w:rsidRDefault="00F0132F" w:rsidP="00F0132F">
      <w:pPr>
        <w:pStyle w:val="Prrafodelista"/>
        <w:ind w:left="-709" w:right="-427"/>
        <w:rPr>
          <w:rFonts w:ascii="Verdana" w:hAnsi="Verdana"/>
          <w:color w:val="1F4E79" w:themeColor="accent1" w:themeShade="80"/>
          <w:sz w:val="20"/>
          <w:szCs w:val="20"/>
        </w:rPr>
      </w:pPr>
    </w:p>
    <w:p w14:paraId="67D21001" w14:textId="77777777" w:rsidR="00F0132F" w:rsidRPr="00C209C3" w:rsidRDefault="00F0132F" w:rsidP="00F0132F">
      <w:pPr>
        <w:pStyle w:val="Prrafodelista"/>
        <w:numPr>
          <w:ilvl w:val="0"/>
          <w:numId w:val="6"/>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 xml:space="preserve">¡EN EL PRÓLOGO DE GERARDO FALTA EL TÍTULO! – AGREGAR </w:t>
      </w:r>
    </w:p>
    <w:p w14:paraId="00BCD24E" w14:textId="77777777" w:rsidR="00F0132F" w:rsidRPr="00C209C3" w:rsidRDefault="00F0132F" w:rsidP="00F0132F">
      <w:pPr>
        <w:pStyle w:val="Prrafodelista"/>
        <w:numPr>
          <w:ilvl w:val="0"/>
          <w:numId w:val="6"/>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Volvamos a Edu: texto justificado está OK.</w:t>
      </w:r>
    </w:p>
    <w:p w14:paraId="66DCA8F0" w14:textId="77777777" w:rsidR="00F0132F" w:rsidRPr="00C209C3" w:rsidRDefault="00F0132F" w:rsidP="00F0132F">
      <w:pPr>
        <w:pStyle w:val="Prrafodelista"/>
        <w:numPr>
          <w:ilvl w:val="0"/>
          <w:numId w:val="6"/>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 xml:space="preserve">Falta nombre de sección: EDITORIAL </w:t>
      </w:r>
    </w:p>
    <w:p w14:paraId="3A49FEA4" w14:textId="77777777" w:rsidR="00F0132F" w:rsidRPr="00C209C3" w:rsidRDefault="00F0132F" w:rsidP="00F0132F">
      <w:pPr>
        <w:pStyle w:val="Prrafodelista"/>
        <w:numPr>
          <w:ilvl w:val="0"/>
          <w:numId w:val="6"/>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 xml:space="preserve">En mi monitor, la foto de Edu la veo cortada a la altura de la oreja. </w:t>
      </w:r>
    </w:p>
    <w:p w14:paraId="43BABDC2" w14:textId="77777777" w:rsidR="00F0132F" w:rsidRPr="00C209C3" w:rsidRDefault="00F0132F" w:rsidP="00F0132F">
      <w:pPr>
        <w:pStyle w:val="Prrafodelista"/>
        <w:numPr>
          <w:ilvl w:val="0"/>
          <w:numId w:val="6"/>
        </w:numPr>
        <w:ind w:left="-709" w:right="-427" w:firstLine="0"/>
        <w:rPr>
          <w:rFonts w:ascii="Verdana" w:hAnsi="Verdana"/>
          <w:color w:val="538135" w:themeColor="accent6" w:themeShade="BF"/>
          <w:sz w:val="20"/>
          <w:szCs w:val="20"/>
        </w:rPr>
      </w:pPr>
      <w:r w:rsidRPr="00C209C3">
        <w:rPr>
          <w:rFonts w:ascii="Verdana" w:hAnsi="Verdana"/>
          <w:color w:val="538135" w:themeColor="accent6" w:themeShade="BF"/>
          <w:sz w:val="20"/>
          <w:szCs w:val="20"/>
        </w:rPr>
        <w:t xml:space="preserve">Rever posición foto, para que no quede tanto espacio en blanco debajo. </w:t>
      </w:r>
    </w:p>
    <w:p w14:paraId="6E0E8FB2" w14:textId="77777777" w:rsidR="00F0132F" w:rsidRPr="00C209C3" w:rsidRDefault="00F0132F" w:rsidP="00F0132F">
      <w:pPr>
        <w:pStyle w:val="Prrafodelista"/>
        <w:numPr>
          <w:ilvl w:val="0"/>
          <w:numId w:val="6"/>
        </w:numPr>
        <w:ind w:left="-709" w:right="-427" w:firstLine="0"/>
        <w:rPr>
          <w:rStyle w:val="Hipervnculo"/>
          <w:rFonts w:ascii="Verdana" w:hAnsi="Verdana" w:cs="Times New Roman"/>
          <w:color w:val="538135" w:themeColor="accent6" w:themeShade="BF"/>
          <w:sz w:val="20"/>
          <w:szCs w:val="20"/>
          <w:u w:val="none"/>
          <w:lang w:eastAsia="es-AR"/>
        </w:rPr>
      </w:pPr>
      <w:r w:rsidRPr="00C209C3">
        <w:rPr>
          <w:rFonts w:ascii="Verdana" w:hAnsi="Verdana"/>
          <w:color w:val="538135" w:themeColor="accent6" w:themeShade="BF"/>
          <w:sz w:val="20"/>
          <w:szCs w:val="20"/>
        </w:rPr>
        <w:t xml:space="preserve">Ícono Twitter y sobrecito: </w:t>
      </w:r>
      <w:hyperlink r:id="rId22" w:history="1">
        <w:r w:rsidRPr="00C209C3">
          <w:rPr>
            <w:rStyle w:val="Hipervnculo"/>
            <w:rFonts w:ascii="Verdana" w:hAnsi="Verdana"/>
            <w:color w:val="538135" w:themeColor="accent6" w:themeShade="BF"/>
            <w:sz w:val="20"/>
            <w:szCs w:val="20"/>
            <w:u w:val="none"/>
          </w:rPr>
          <w:t>regionales@came.org.ar</w:t>
        </w:r>
      </w:hyperlink>
      <w:r w:rsidRPr="00C209C3">
        <w:rPr>
          <w:rFonts w:ascii="Verdana" w:hAnsi="Verdana"/>
          <w:color w:val="538135" w:themeColor="accent6" w:themeShade="BF"/>
          <w:sz w:val="20"/>
          <w:szCs w:val="20"/>
        </w:rPr>
        <w:t xml:space="preserve"> y nuestro Twitter solamente (</w:t>
      </w:r>
      <w:hyperlink r:id="rId23" w:history="1">
        <w:r w:rsidRPr="00C209C3">
          <w:rPr>
            <w:rStyle w:val="Hipervnculo"/>
            <w:rFonts w:ascii="Verdana" w:hAnsi="Verdana"/>
            <w:color w:val="538135" w:themeColor="accent6" w:themeShade="BF"/>
            <w:sz w:val="20"/>
            <w:szCs w:val="20"/>
            <w:u w:val="none"/>
          </w:rPr>
          <w:t xml:space="preserve">@CAMEecoregional) </w:t>
        </w:r>
      </w:hyperlink>
    </w:p>
    <w:p w14:paraId="3FAB7FCC" w14:textId="77777777" w:rsidR="00F0132F" w:rsidRPr="00C209C3" w:rsidRDefault="00F0132F" w:rsidP="00F0132F">
      <w:pPr>
        <w:ind w:left="-709" w:right="-427"/>
        <w:rPr>
          <w:rFonts w:ascii="Verdana" w:hAnsi="Verdana"/>
          <w:color w:val="538135" w:themeColor="accent6" w:themeShade="BF"/>
          <w:sz w:val="20"/>
          <w:szCs w:val="20"/>
        </w:rPr>
      </w:pPr>
    </w:p>
    <w:p w14:paraId="315290BF" w14:textId="77777777" w:rsidR="00F0132F" w:rsidRPr="005C5248" w:rsidRDefault="00F0132F" w:rsidP="00F0132F">
      <w:pPr>
        <w:ind w:left="-709" w:right="-427"/>
        <w:rPr>
          <w:rFonts w:ascii="Verdana" w:hAnsi="Verdana"/>
          <w:color w:val="1F4E79" w:themeColor="accent1" w:themeShade="80"/>
          <w:sz w:val="20"/>
          <w:szCs w:val="20"/>
        </w:rPr>
      </w:pPr>
    </w:p>
    <w:p w14:paraId="4787CED8"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Faltaría desarrollar la pestaña </w:t>
      </w:r>
      <w:r w:rsidRPr="00993AC4">
        <w:rPr>
          <w:rFonts w:ascii="Verdana" w:hAnsi="Verdana"/>
          <w:b/>
          <w:color w:val="1F4E79" w:themeColor="accent1" w:themeShade="80"/>
          <w:sz w:val="20"/>
          <w:szCs w:val="20"/>
        </w:rPr>
        <w:t>“Nosotros”</w:t>
      </w:r>
      <w:r w:rsidRPr="005C5248">
        <w:rPr>
          <w:rFonts w:ascii="Verdana" w:hAnsi="Verdana"/>
          <w:color w:val="1F4E79" w:themeColor="accent1" w:themeShade="80"/>
          <w:sz w:val="20"/>
          <w:szCs w:val="20"/>
        </w:rPr>
        <w:t xml:space="preserve">. Por lo pronto, avancemos con los cambios de todo; y en los próximos días nos reunimos. </w:t>
      </w:r>
    </w:p>
    <w:p w14:paraId="40171E0B" w14:textId="77777777" w:rsidR="00F0132F" w:rsidRPr="005C5248" w:rsidRDefault="00F0132F">
      <w:pPr>
        <w:ind w:left="-709" w:right="-427"/>
        <w:rPr>
          <w:rFonts w:ascii="Verdana" w:hAnsi="Verdana"/>
          <w:color w:val="1F4E79" w:themeColor="accent1" w:themeShade="80"/>
          <w:sz w:val="20"/>
          <w:szCs w:val="20"/>
        </w:rPr>
      </w:pPr>
    </w:p>
    <w:sectPr w:rsidR="00F0132F" w:rsidRPr="005C5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6A8D"/>
    <w:multiLevelType w:val="hybridMultilevel"/>
    <w:tmpl w:val="C7B049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12667E6E"/>
    <w:multiLevelType w:val="hybridMultilevel"/>
    <w:tmpl w:val="152A6F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DFF6C37"/>
    <w:multiLevelType w:val="hybridMultilevel"/>
    <w:tmpl w:val="8B688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E0435CA"/>
    <w:multiLevelType w:val="hybridMultilevel"/>
    <w:tmpl w:val="06DA35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FD3278B"/>
    <w:multiLevelType w:val="hybridMultilevel"/>
    <w:tmpl w:val="84E49D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229553AF"/>
    <w:multiLevelType w:val="hybridMultilevel"/>
    <w:tmpl w:val="62AA79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68C7F41"/>
    <w:multiLevelType w:val="hybridMultilevel"/>
    <w:tmpl w:val="81D2BD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48F35AC6"/>
    <w:multiLevelType w:val="hybridMultilevel"/>
    <w:tmpl w:val="61D211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4D630957"/>
    <w:multiLevelType w:val="hybridMultilevel"/>
    <w:tmpl w:val="F20A2022"/>
    <w:lvl w:ilvl="0" w:tplc="836C38CA">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9" w15:restartNumberingAfterBreak="0">
    <w:nsid w:val="51B720E9"/>
    <w:multiLevelType w:val="hybridMultilevel"/>
    <w:tmpl w:val="9DB006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3911AEC"/>
    <w:multiLevelType w:val="hybridMultilevel"/>
    <w:tmpl w:val="ECC842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54D70239"/>
    <w:multiLevelType w:val="hybridMultilevel"/>
    <w:tmpl w:val="39B43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56541D74"/>
    <w:multiLevelType w:val="hybridMultilevel"/>
    <w:tmpl w:val="1EE47B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18D1ED1"/>
    <w:multiLevelType w:val="hybridMultilevel"/>
    <w:tmpl w:val="D3CCB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650128B2"/>
    <w:multiLevelType w:val="hybridMultilevel"/>
    <w:tmpl w:val="30B286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6AC006AB"/>
    <w:multiLevelType w:val="hybridMultilevel"/>
    <w:tmpl w:val="E7622A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785B06C9"/>
    <w:multiLevelType w:val="hybridMultilevel"/>
    <w:tmpl w:val="0512F5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7D2C5BD8"/>
    <w:multiLevelType w:val="hybridMultilevel"/>
    <w:tmpl w:val="7DA812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0"/>
  </w:num>
  <w:num w:numId="5">
    <w:abstractNumId w:val="5"/>
  </w:num>
  <w:num w:numId="6">
    <w:abstractNumId w:val="4"/>
  </w:num>
  <w:num w:numId="7">
    <w:abstractNumId w:val="2"/>
  </w:num>
  <w:num w:numId="8">
    <w:abstractNumId w:val="15"/>
  </w:num>
  <w:num w:numId="9">
    <w:abstractNumId w:val="6"/>
  </w:num>
  <w:num w:numId="10">
    <w:abstractNumId w:val="9"/>
  </w:num>
  <w:num w:numId="11">
    <w:abstractNumId w:val="12"/>
  </w:num>
  <w:num w:numId="12">
    <w:abstractNumId w:val="1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17"/>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B5"/>
    <w:rsid w:val="000B6676"/>
    <w:rsid w:val="00135F7F"/>
    <w:rsid w:val="001A18B5"/>
    <w:rsid w:val="001A3BD3"/>
    <w:rsid w:val="001F7DEA"/>
    <w:rsid w:val="002B0038"/>
    <w:rsid w:val="002F06EC"/>
    <w:rsid w:val="004271BA"/>
    <w:rsid w:val="00490487"/>
    <w:rsid w:val="00515585"/>
    <w:rsid w:val="00593210"/>
    <w:rsid w:val="005C5248"/>
    <w:rsid w:val="006D5892"/>
    <w:rsid w:val="007364B5"/>
    <w:rsid w:val="00777FD9"/>
    <w:rsid w:val="007E35A8"/>
    <w:rsid w:val="007F53D2"/>
    <w:rsid w:val="007F7E51"/>
    <w:rsid w:val="0080436B"/>
    <w:rsid w:val="00823AEC"/>
    <w:rsid w:val="0091277F"/>
    <w:rsid w:val="00980E60"/>
    <w:rsid w:val="00993AC4"/>
    <w:rsid w:val="009D543C"/>
    <w:rsid w:val="009E036B"/>
    <w:rsid w:val="00A5083E"/>
    <w:rsid w:val="00C209C3"/>
    <w:rsid w:val="00C85FDA"/>
    <w:rsid w:val="00C9135E"/>
    <w:rsid w:val="00C9271D"/>
    <w:rsid w:val="00E979A3"/>
    <w:rsid w:val="00F0132F"/>
    <w:rsid w:val="00FE1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1DE9"/>
  <w15:chartTrackingRefBased/>
  <w15:docId w15:val="{521AA09E-7F3B-4DD1-913D-5C1D1709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B5"/>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18B5"/>
    <w:rPr>
      <w:color w:val="0563C1"/>
      <w:u w:val="single"/>
    </w:rPr>
  </w:style>
  <w:style w:type="paragraph" w:styleId="Prrafodelista">
    <w:name w:val="List Paragraph"/>
    <w:basedOn w:val="Normal"/>
    <w:uiPriority w:val="34"/>
    <w:qFormat/>
    <w:rsid w:val="001A18B5"/>
    <w:pPr>
      <w:ind w:left="720"/>
    </w:pPr>
  </w:style>
  <w:style w:type="character" w:styleId="Textoennegrita">
    <w:name w:val="Strong"/>
    <w:basedOn w:val="Fuentedeprrafopredeter"/>
    <w:uiPriority w:val="22"/>
    <w:qFormat/>
    <w:rsid w:val="00A50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6983">
      <w:bodyDiv w:val="1"/>
      <w:marLeft w:val="0"/>
      <w:marRight w:val="0"/>
      <w:marTop w:val="0"/>
      <w:marBottom w:val="0"/>
      <w:divBdr>
        <w:top w:val="none" w:sz="0" w:space="0" w:color="auto"/>
        <w:left w:val="none" w:sz="0" w:space="0" w:color="auto"/>
        <w:bottom w:val="none" w:sz="0" w:space="0" w:color="auto"/>
        <w:right w:val="none" w:sz="0" w:space="0" w:color="auto"/>
      </w:divBdr>
    </w:div>
    <w:div w:id="554660125">
      <w:bodyDiv w:val="1"/>
      <w:marLeft w:val="0"/>
      <w:marRight w:val="0"/>
      <w:marTop w:val="0"/>
      <w:marBottom w:val="0"/>
      <w:divBdr>
        <w:top w:val="none" w:sz="0" w:space="0" w:color="auto"/>
        <w:left w:val="none" w:sz="0" w:space="0" w:color="auto"/>
        <w:bottom w:val="none" w:sz="0" w:space="0" w:color="auto"/>
        <w:right w:val="none" w:sz="0" w:space="0" w:color="auto"/>
      </w:divBdr>
    </w:div>
    <w:div w:id="9086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A247.CC36CED0" TargetMode="Externa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cid:image010.jpg@01D6B84D.3889B5F0"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2.jpg@01D6B84D.3889B5F0"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mailto:regionales@came.org.ar" TargetMode="External"/><Relationship Id="rId11" Type="http://schemas.openxmlformats.org/officeDocument/2006/relationships/hyperlink" Target="mailto:regionales@came.org.ar" TargetMode="External"/><Relationship Id="rId24" Type="http://schemas.openxmlformats.org/officeDocument/2006/relationships/fontTable" Target="fontTable.xml"/><Relationship Id="rId5" Type="http://schemas.openxmlformats.org/officeDocument/2006/relationships/hyperlink" Target="https://youtube.com/user/ecoregionalescame" TargetMode="External"/><Relationship Id="rId15" Type="http://schemas.openxmlformats.org/officeDocument/2006/relationships/image" Target="media/image4.jpeg"/><Relationship Id="rId23" Type="http://schemas.openxmlformats.org/officeDocument/2006/relationships/hyperlink" Target="https://twitter.com/CAMEecoregional" TargetMode="External"/><Relationship Id="rId10" Type="http://schemas.openxmlformats.org/officeDocument/2006/relationships/hyperlink" Target="mailto:regionales@came.org.ar" TargetMode="External"/><Relationship Id="rId19" Type="http://schemas.openxmlformats.org/officeDocument/2006/relationships/image" Target="cid:image008.jpg@01D6B84D.3889B5F0" TargetMode="External"/><Relationship Id="rId4" Type="http://schemas.openxmlformats.org/officeDocument/2006/relationships/webSettings" Target="webSettings.xml"/><Relationship Id="rId9" Type="http://schemas.openxmlformats.org/officeDocument/2006/relationships/hyperlink" Target="mailto:info@came.org.ar" TargetMode="External"/><Relationship Id="rId14" Type="http://schemas.openxmlformats.org/officeDocument/2006/relationships/image" Target="cid:image014.jpg@01D6A247.CC36CED0" TargetMode="External"/><Relationship Id="rId22" Type="http://schemas.openxmlformats.org/officeDocument/2006/relationships/hyperlink" Target="mailto:regionales@came.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1</Pages>
  <Words>1430</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Zavattaro</dc:creator>
  <cp:keywords/>
  <dc:description/>
  <cp:lastModifiedBy>Alfonzo</cp:lastModifiedBy>
  <cp:revision>20</cp:revision>
  <dcterms:created xsi:type="dcterms:W3CDTF">2020-11-16T20:35:00Z</dcterms:created>
  <dcterms:modified xsi:type="dcterms:W3CDTF">2020-11-28T17:27:00Z</dcterms:modified>
</cp:coreProperties>
</file>