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7E8" w:rsidRDefault="00801BF4" w:rsidP="00EB1117">
      <w:pPr>
        <w:jc w:val="both"/>
        <w:rPr>
          <w:rFonts w:ascii="Verdana" w:hAnsi="Verdana"/>
          <w:b/>
          <w:sz w:val="20"/>
          <w:szCs w:val="20"/>
        </w:rPr>
      </w:pPr>
      <w:r w:rsidRPr="00F30832">
        <w:rPr>
          <w:rFonts w:ascii="Verdana" w:hAnsi="Verdana"/>
          <w:b/>
          <w:sz w:val="20"/>
          <w:szCs w:val="20"/>
          <w:highlight w:val="green"/>
        </w:rPr>
        <w:t xml:space="preserve">CAME </w:t>
      </w:r>
      <w:r w:rsidR="002F5FD0">
        <w:rPr>
          <w:rFonts w:ascii="Verdana" w:hAnsi="Verdana"/>
          <w:b/>
          <w:sz w:val="20"/>
          <w:szCs w:val="20"/>
          <w:highlight w:val="green"/>
        </w:rPr>
        <w:t>a la vanguardia:</w:t>
      </w:r>
      <w:r w:rsidR="008F5A64">
        <w:rPr>
          <w:rFonts w:ascii="Verdana" w:hAnsi="Verdana"/>
          <w:b/>
          <w:sz w:val="20"/>
          <w:szCs w:val="20"/>
          <w:highlight w:val="green"/>
        </w:rPr>
        <w:t xml:space="preserve"> propuestas para las pymes</w:t>
      </w:r>
      <w:r w:rsidR="006A6D94">
        <w:rPr>
          <w:rFonts w:ascii="Verdana" w:hAnsi="Verdana"/>
          <w:b/>
          <w:sz w:val="20"/>
          <w:szCs w:val="20"/>
          <w:highlight w:val="green"/>
        </w:rPr>
        <w:t xml:space="preserve"> </w:t>
      </w:r>
      <w:r w:rsidRPr="00F30832">
        <w:rPr>
          <w:rFonts w:ascii="Verdana" w:hAnsi="Verdana"/>
          <w:b/>
          <w:sz w:val="20"/>
          <w:szCs w:val="20"/>
          <w:highlight w:val="green"/>
        </w:rPr>
        <w:t>en el escenario de la pandemia</w:t>
      </w:r>
    </w:p>
    <w:p w:rsidR="008F5A64" w:rsidRDefault="008F5A64">
      <w:pPr>
        <w:rPr>
          <w:rFonts w:ascii="Verdana" w:hAnsi="Verdana"/>
          <w:b/>
          <w:sz w:val="20"/>
          <w:szCs w:val="20"/>
        </w:rPr>
      </w:pPr>
      <w:r w:rsidRPr="008F5A64">
        <w:rPr>
          <w:rFonts w:ascii="Verdana" w:hAnsi="Verdana"/>
          <w:b/>
          <w:sz w:val="20"/>
          <w:szCs w:val="20"/>
          <w:highlight w:val="yellow"/>
        </w:rPr>
        <w:t>Ref. Gráfica:</w:t>
      </w:r>
    </w:p>
    <w:p w:rsidR="00801BF4" w:rsidRDefault="00C84AC9">
      <w:pPr>
        <w:rPr>
          <w:rFonts w:ascii="Verdana" w:hAnsi="Verdana"/>
          <w:b/>
          <w:sz w:val="20"/>
          <w:szCs w:val="20"/>
        </w:rPr>
      </w:pPr>
      <w:r>
        <w:rPr>
          <w:rFonts w:ascii="Verdana" w:hAnsi="Verdana"/>
          <w:b/>
          <w:noProof/>
          <w:sz w:val="20"/>
          <w:szCs w:val="20"/>
          <w:lang w:eastAsia="es-AR"/>
        </w:rPr>
        <w:drawing>
          <wp:inline distT="0" distB="0" distL="0" distR="0">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uestas al gob nac.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801BF4" w:rsidRDefault="00C6739C" w:rsidP="00453FD9">
      <w:pPr>
        <w:jc w:val="both"/>
        <w:rPr>
          <w:rFonts w:ascii="Verdana" w:hAnsi="Verdana"/>
          <w:sz w:val="20"/>
          <w:szCs w:val="20"/>
        </w:rPr>
      </w:pPr>
      <w:proofErr w:type="spellStart"/>
      <w:r w:rsidRPr="00C6739C">
        <w:rPr>
          <w:rFonts w:ascii="Verdana" w:hAnsi="Verdana"/>
          <w:sz w:val="20"/>
          <w:szCs w:val="20"/>
          <w:highlight w:val="yellow"/>
        </w:rPr>
        <w:t>Intro</w:t>
      </w:r>
      <w:proofErr w:type="spellEnd"/>
      <w:r w:rsidRPr="00C6739C">
        <w:rPr>
          <w:rFonts w:ascii="Verdana" w:hAnsi="Verdana"/>
          <w:sz w:val="20"/>
          <w:szCs w:val="20"/>
          <w:highlight w:val="yellow"/>
        </w:rPr>
        <w:t>.:</w:t>
      </w:r>
      <w:r>
        <w:rPr>
          <w:rFonts w:ascii="Verdana" w:hAnsi="Verdana"/>
          <w:sz w:val="20"/>
          <w:szCs w:val="20"/>
        </w:rPr>
        <w:t xml:space="preserve"> </w:t>
      </w:r>
      <w:r w:rsidR="00F30832" w:rsidRPr="00F30832">
        <w:rPr>
          <w:rFonts w:ascii="Verdana" w:hAnsi="Verdana"/>
          <w:sz w:val="20"/>
          <w:szCs w:val="20"/>
        </w:rPr>
        <w:t xml:space="preserve">En un </w:t>
      </w:r>
      <w:r w:rsidR="000223BC">
        <w:rPr>
          <w:rFonts w:ascii="Verdana" w:hAnsi="Verdana"/>
          <w:sz w:val="20"/>
          <w:szCs w:val="20"/>
        </w:rPr>
        <w:t xml:space="preserve">año </w:t>
      </w:r>
      <w:r w:rsidR="00002B37">
        <w:rPr>
          <w:rFonts w:ascii="Verdana" w:hAnsi="Verdana"/>
          <w:sz w:val="20"/>
          <w:szCs w:val="20"/>
        </w:rPr>
        <w:t>que</w:t>
      </w:r>
      <w:r w:rsidR="000606DA">
        <w:rPr>
          <w:rFonts w:ascii="Verdana" w:hAnsi="Verdana"/>
          <w:sz w:val="20"/>
          <w:szCs w:val="20"/>
        </w:rPr>
        <w:t>, sin</w:t>
      </w:r>
      <w:r w:rsidR="00002B37">
        <w:rPr>
          <w:rFonts w:ascii="Verdana" w:hAnsi="Verdana"/>
          <w:sz w:val="20"/>
          <w:szCs w:val="20"/>
        </w:rPr>
        <w:t xml:space="preserve"> </w:t>
      </w:r>
      <w:r w:rsidR="000606DA">
        <w:rPr>
          <w:rFonts w:ascii="Verdana" w:hAnsi="Verdana"/>
          <w:sz w:val="20"/>
          <w:szCs w:val="20"/>
        </w:rPr>
        <w:t xml:space="preserve">dudas, </w:t>
      </w:r>
      <w:r w:rsidR="00471CB2">
        <w:rPr>
          <w:rFonts w:ascii="Verdana" w:hAnsi="Verdana"/>
          <w:sz w:val="20"/>
          <w:szCs w:val="20"/>
        </w:rPr>
        <w:t>es</w:t>
      </w:r>
      <w:r w:rsidR="002F5FD0">
        <w:rPr>
          <w:rFonts w:ascii="Verdana" w:hAnsi="Verdana"/>
          <w:sz w:val="20"/>
          <w:szCs w:val="20"/>
        </w:rPr>
        <w:t xml:space="preserve"> un mojón en la historia mundial</w:t>
      </w:r>
      <w:r w:rsidR="00002B37">
        <w:rPr>
          <w:rFonts w:ascii="Verdana" w:hAnsi="Verdana"/>
          <w:sz w:val="20"/>
          <w:szCs w:val="20"/>
        </w:rPr>
        <w:t>,</w:t>
      </w:r>
      <w:r w:rsidR="00453FD9">
        <w:rPr>
          <w:rFonts w:ascii="Verdana" w:hAnsi="Verdana"/>
          <w:sz w:val="20"/>
          <w:szCs w:val="20"/>
        </w:rPr>
        <w:t xml:space="preserve"> la labor </w:t>
      </w:r>
      <w:r w:rsidR="002F5FD0">
        <w:rPr>
          <w:rFonts w:ascii="Verdana" w:hAnsi="Verdana"/>
          <w:sz w:val="20"/>
          <w:szCs w:val="20"/>
        </w:rPr>
        <w:t xml:space="preserve">de vanguardia permanente </w:t>
      </w:r>
      <w:r w:rsidR="00453FD9">
        <w:rPr>
          <w:rFonts w:ascii="Verdana" w:hAnsi="Verdana"/>
          <w:sz w:val="20"/>
          <w:szCs w:val="20"/>
        </w:rPr>
        <w:t>de CAME</w:t>
      </w:r>
      <w:r w:rsidR="002F5FD0">
        <w:rPr>
          <w:rFonts w:ascii="Verdana" w:hAnsi="Verdana"/>
          <w:sz w:val="20"/>
          <w:szCs w:val="20"/>
        </w:rPr>
        <w:t xml:space="preserve"> se ha enfocado en el entrevero </w:t>
      </w:r>
      <w:r w:rsidR="00453FD9" w:rsidRPr="00453FD9">
        <w:rPr>
          <w:rFonts w:ascii="Verdana" w:hAnsi="Verdana"/>
          <w:sz w:val="20"/>
          <w:szCs w:val="20"/>
        </w:rPr>
        <w:t xml:space="preserve">de </w:t>
      </w:r>
      <w:r w:rsidR="002F5FD0">
        <w:rPr>
          <w:rFonts w:ascii="Verdana" w:hAnsi="Verdana"/>
          <w:sz w:val="20"/>
          <w:szCs w:val="20"/>
        </w:rPr>
        <w:t xml:space="preserve">su rol gremial empresario con el estrato público, en la articulación de </w:t>
      </w:r>
      <w:r w:rsidR="00AA5501">
        <w:rPr>
          <w:rFonts w:ascii="Verdana" w:hAnsi="Verdana"/>
          <w:sz w:val="20"/>
          <w:szCs w:val="20"/>
        </w:rPr>
        <w:t xml:space="preserve">gestiones y </w:t>
      </w:r>
      <w:r w:rsidR="002F5FD0">
        <w:rPr>
          <w:rFonts w:ascii="Verdana" w:hAnsi="Verdana"/>
          <w:sz w:val="20"/>
          <w:szCs w:val="20"/>
        </w:rPr>
        <w:t xml:space="preserve">acciones </w:t>
      </w:r>
      <w:r w:rsidR="00AA5501">
        <w:rPr>
          <w:rFonts w:ascii="Verdana" w:hAnsi="Verdana"/>
          <w:sz w:val="20"/>
          <w:szCs w:val="20"/>
        </w:rPr>
        <w:t xml:space="preserve">ante el Presidente de la República Argentina, así como en dirección a los funcionarios de su gabinete, mediante </w:t>
      </w:r>
      <w:r w:rsidR="002F5FD0">
        <w:rPr>
          <w:rFonts w:ascii="Verdana" w:hAnsi="Verdana"/>
          <w:sz w:val="20"/>
          <w:szCs w:val="20"/>
        </w:rPr>
        <w:t>la propuesta de estrategias que</w:t>
      </w:r>
      <w:r w:rsidR="00CA4152">
        <w:rPr>
          <w:rFonts w:ascii="Verdana" w:hAnsi="Verdana"/>
          <w:sz w:val="20"/>
          <w:szCs w:val="20"/>
        </w:rPr>
        <w:t xml:space="preserve">, </w:t>
      </w:r>
      <w:r w:rsidR="00AA5501">
        <w:rPr>
          <w:rFonts w:ascii="Verdana" w:hAnsi="Verdana"/>
          <w:sz w:val="20"/>
          <w:szCs w:val="20"/>
        </w:rPr>
        <w:t>a través</w:t>
      </w:r>
      <w:r w:rsidR="00CA4152">
        <w:rPr>
          <w:rFonts w:ascii="Verdana" w:hAnsi="Verdana"/>
          <w:sz w:val="20"/>
          <w:szCs w:val="20"/>
        </w:rPr>
        <w:t xml:space="preserve"> </w:t>
      </w:r>
      <w:r w:rsidR="00AA5501">
        <w:rPr>
          <w:rFonts w:ascii="Verdana" w:hAnsi="Verdana"/>
          <w:sz w:val="20"/>
          <w:szCs w:val="20"/>
        </w:rPr>
        <w:t>d</w:t>
      </w:r>
      <w:r w:rsidR="00CA4152">
        <w:rPr>
          <w:rFonts w:ascii="Verdana" w:hAnsi="Verdana"/>
          <w:sz w:val="20"/>
          <w:szCs w:val="20"/>
        </w:rPr>
        <w:t>el diálogo y el consenso,</w:t>
      </w:r>
      <w:r w:rsidR="002F5FD0">
        <w:rPr>
          <w:rFonts w:ascii="Verdana" w:hAnsi="Verdana"/>
          <w:sz w:val="20"/>
          <w:szCs w:val="20"/>
        </w:rPr>
        <w:t xml:space="preserve"> mitiguen el impacto coyuntural</w:t>
      </w:r>
      <w:r w:rsidR="00CA4152">
        <w:rPr>
          <w:rFonts w:ascii="Verdana" w:hAnsi="Verdana"/>
          <w:sz w:val="20"/>
          <w:szCs w:val="20"/>
        </w:rPr>
        <w:t xml:space="preserve"> y promuevan la recuperación paulatina</w:t>
      </w:r>
      <w:r w:rsidR="002F5FD0">
        <w:rPr>
          <w:rFonts w:ascii="Verdana" w:hAnsi="Verdana"/>
          <w:sz w:val="20"/>
          <w:szCs w:val="20"/>
        </w:rPr>
        <w:t>, en vistas a la salvaguarda de</w:t>
      </w:r>
      <w:r w:rsidR="00453FD9" w:rsidRPr="00453FD9">
        <w:rPr>
          <w:rFonts w:ascii="Verdana" w:hAnsi="Verdana"/>
          <w:sz w:val="20"/>
          <w:szCs w:val="20"/>
        </w:rPr>
        <w:t xml:space="preserve"> la matriz productiva</w:t>
      </w:r>
      <w:r w:rsidR="002F5FD0">
        <w:rPr>
          <w:rFonts w:ascii="Verdana" w:hAnsi="Verdana"/>
          <w:sz w:val="20"/>
          <w:szCs w:val="20"/>
        </w:rPr>
        <w:t xml:space="preserve"> del país</w:t>
      </w:r>
      <w:r w:rsidR="00AA5501">
        <w:rPr>
          <w:rFonts w:ascii="Verdana" w:hAnsi="Verdana"/>
          <w:sz w:val="20"/>
          <w:szCs w:val="20"/>
        </w:rPr>
        <w:t>. H</w:t>
      </w:r>
      <w:r w:rsidR="002F5FD0">
        <w:rPr>
          <w:rFonts w:ascii="Verdana" w:hAnsi="Verdana"/>
          <w:sz w:val="20"/>
          <w:szCs w:val="20"/>
        </w:rPr>
        <w:t xml:space="preserve">aciéndose eco de su </w:t>
      </w:r>
      <w:r w:rsidR="003277B6">
        <w:rPr>
          <w:rFonts w:ascii="Verdana" w:hAnsi="Verdana"/>
          <w:sz w:val="20"/>
          <w:szCs w:val="20"/>
        </w:rPr>
        <w:t xml:space="preserve">protagonismo en </w:t>
      </w:r>
      <w:r w:rsidR="002F5FD0">
        <w:rPr>
          <w:rFonts w:ascii="Verdana" w:hAnsi="Verdana"/>
          <w:sz w:val="20"/>
          <w:szCs w:val="20"/>
        </w:rPr>
        <w:t xml:space="preserve">la representación, </w:t>
      </w:r>
      <w:r w:rsidR="00CA4152">
        <w:rPr>
          <w:rFonts w:ascii="Verdana" w:hAnsi="Verdana"/>
          <w:sz w:val="20"/>
          <w:szCs w:val="20"/>
        </w:rPr>
        <w:t>refuerza</w:t>
      </w:r>
      <w:r w:rsidR="003277B6">
        <w:rPr>
          <w:rFonts w:ascii="Verdana" w:hAnsi="Verdana"/>
          <w:sz w:val="20"/>
          <w:szCs w:val="20"/>
        </w:rPr>
        <w:t xml:space="preserve"> el</w:t>
      </w:r>
      <w:r w:rsidR="002F5FD0">
        <w:rPr>
          <w:rFonts w:ascii="Verdana" w:hAnsi="Verdana"/>
          <w:sz w:val="20"/>
          <w:szCs w:val="20"/>
        </w:rPr>
        <w:t xml:space="preserve"> espaldarazo para sus asociadas y las pymes en ellas contenidas.</w:t>
      </w:r>
    </w:p>
    <w:p w:rsidR="00953892" w:rsidRDefault="007222A0" w:rsidP="007222A0">
      <w:pPr>
        <w:jc w:val="both"/>
        <w:rPr>
          <w:rFonts w:ascii="Verdana" w:hAnsi="Verdana"/>
          <w:b/>
          <w:sz w:val="20"/>
          <w:szCs w:val="20"/>
        </w:rPr>
      </w:pPr>
      <w:r w:rsidRPr="007222A0">
        <w:rPr>
          <w:rFonts w:ascii="Verdana" w:hAnsi="Verdana"/>
          <w:b/>
          <w:sz w:val="20"/>
          <w:szCs w:val="20"/>
        </w:rPr>
        <w:t xml:space="preserve">Botón: </w:t>
      </w:r>
      <w:r w:rsidRPr="007222A0">
        <w:rPr>
          <w:rFonts w:ascii="Verdana" w:hAnsi="Verdana"/>
          <w:b/>
          <w:sz w:val="20"/>
          <w:szCs w:val="20"/>
          <w:highlight w:val="green"/>
        </w:rPr>
        <w:t>Más Info.</w:t>
      </w:r>
    </w:p>
    <w:p w:rsidR="00E70E48" w:rsidRDefault="00E70E48" w:rsidP="009A65A6">
      <w:pPr>
        <w:rPr>
          <w:rFonts w:ascii="Verdana" w:hAnsi="Verdana"/>
          <w:b/>
          <w:sz w:val="20"/>
          <w:szCs w:val="20"/>
          <w:highlight w:val="yellow"/>
        </w:rPr>
      </w:pPr>
    </w:p>
    <w:p w:rsidR="00E70E48" w:rsidRDefault="00E70E48" w:rsidP="009A65A6">
      <w:pPr>
        <w:rPr>
          <w:rFonts w:ascii="Verdana" w:hAnsi="Verdana"/>
          <w:b/>
          <w:sz w:val="20"/>
          <w:szCs w:val="20"/>
          <w:highlight w:val="yellow"/>
        </w:rPr>
      </w:pPr>
      <w:r>
        <w:rPr>
          <w:rFonts w:ascii="Verdana" w:hAnsi="Verdana"/>
          <w:b/>
          <w:sz w:val="20"/>
          <w:szCs w:val="20"/>
          <w:highlight w:val="yellow"/>
        </w:rPr>
        <w:t>Al ingresar al apartado, están todas las acciones:</w:t>
      </w:r>
    </w:p>
    <w:p w:rsidR="009A65A6" w:rsidRPr="00530C56" w:rsidRDefault="007222A0" w:rsidP="009A65A6">
      <w:pPr>
        <w:rPr>
          <w:rFonts w:ascii="Verdana" w:hAnsi="Verdana"/>
          <w:sz w:val="20"/>
          <w:szCs w:val="20"/>
        </w:rPr>
      </w:pPr>
      <w:r w:rsidRPr="009A65A6">
        <w:rPr>
          <w:rFonts w:ascii="Verdana" w:hAnsi="Verdana"/>
          <w:b/>
          <w:sz w:val="20"/>
          <w:szCs w:val="20"/>
          <w:highlight w:val="yellow"/>
        </w:rPr>
        <w:t>Ref. de diseño del apartado:</w:t>
      </w:r>
      <w:r>
        <w:rPr>
          <w:rFonts w:ascii="Verdana" w:hAnsi="Verdana"/>
          <w:b/>
          <w:sz w:val="20"/>
          <w:szCs w:val="20"/>
        </w:rPr>
        <w:t xml:space="preserve"> </w:t>
      </w:r>
      <w:hyperlink r:id="rId6" w:history="1">
        <w:r w:rsidR="009A65A6" w:rsidRPr="00FD7309">
          <w:rPr>
            <w:rStyle w:val="Hipervnculo"/>
            <w:rFonts w:ascii="Verdana" w:hAnsi="Verdana"/>
            <w:sz w:val="20"/>
            <w:szCs w:val="20"/>
          </w:rPr>
          <w:t>http://themes.semicolonweb.com/html/canvas/events-list-fullwidth.html</w:t>
        </w:r>
      </w:hyperlink>
      <w:r w:rsidR="009A65A6">
        <w:rPr>
          <w:rFonts w:ascii="Verdana" w:hAnsi="Verdana"/>
          <w:sz w:val="20"/>
          <w:szCs w:val="20"/>
        </w:rPr>
        <w:t xml:space="preserve"> </w:t>
      </w:r>
    </w:p>
    <w:p w:rsidR="007222A0" w:rsidRDefault="007222A0" w:rsidP="007222A0">
      <w:pPr>
        <w:jc w:val="both"/>
        <w:rPr>
          <w:rFonts w:ascii="Verdana" w:hAnsi="Verdana"/>
          <w:b/>
          <w:sz w:val="20"/>
          <w:szCs w:val="20"/>
        </w:rPr>
      </w:pPr>
    </w:p>
    <w:p w:rsidR="007222A0" w:rsidRDefault="007222A0" w:rsidP="00F30832">
      <w:pPr>
        <w:jc w:val="center"/>
        <w:rPr>
          <w:rFonts w:ascii="Verdana" w:hAnsi="Verdana"/>
          <w:b/>
          <w:sz w:val="20"/>
          <w:szCs w:val="20"/>
        </w:rPr>
      </w:pPr>
    </w:p>
    <w:p w:rsidR="008B3AF9" w:rsidRDefault="008B3AF9" w:rsidP="008F5A64">
      <w:pPr>
        <w:jc w:val="both"/>
        <w:rPr>
          <w:rFonts w:ascii="Verdana" w:hAnsi="Verdana"/>
          <w:b/>
          <w:sz w:val="20"/>
          <w:szCs w:val="20"/>
        </w:rPr>
      </w:pPr>
      <w:r>
        <w:rPr>
          <w:rFonts w:ascii="Verdana" w:hAnsi="Verdana"/>
          <w:b/>
          <w:noProof/>
          <w:sz w:val="20"/>
          <w:szCs w:val="20"/>
          <w:lang w:eastAsia="es-AR"/>
        </w:rPr>
        <w:lastRenderedPageBreak/>
        <w:drawing>
          <wp:inline distT="0" distB="0" distL="0" distR="0">
            <wp:extent cx="5612130" cy="31076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107690"/>
                    </a:xfrm>
                    <a:prstGeom prst="rect">
                      <a:avLst/>
                    </a:prstGeom>
                  </pic:spPr>
                </pic:pic>
              </a:graphicData>
            </a:graphic>
          </wp:inline>
        </w:drawing>
      </w:r>
    </w:p>
    <w:p w:rsidR="00953892" w:rsidRDefault="008F5A64" w:rsidP="008F5A64">
      <w:pPr>
        <w:jc w:val="both"/>
        <w:rPr>
          <w:rFonts w:ascii="Verdana" w:hAnsi="Verdana"/>
          <w:b/>
          <w:sz w:val="20"/>
          <w:szCs w:val="20"/>
        </w:rPr>
      </w:pPr>
      <w:r w:rsidRPr="008F5A64">
        <w:rPr>
          <w:rFonts w:ascii="Verdana" w:hAnsi="Verdana"/>
          <w:b/>
          <w:sz w:val="20"/>
          <w:szCs w:val="20"/>
        </w:rPr>
        <w:t>Marzo</w:t>
      </w:r>
      <w:r w:rsidRPr="008F5A64">
        <w:rPr>
          <w:rFonts w:ascii="Verdana" w:hAnsi="Verdana"/>
          <w:sz w:val="20"/>
          <w:szCs w:val="20"/>
        </w:rPr>
        <w:t xml:space="preserve">: Ante la emergencia decretada por la pandemia del coronavirus, desde la Confederación Argentina de la Mediana Empresa (CAME) </w:t>
      </w:r>
      <w:r>
        <w:rPr>
          <w:rFonts w:ascii="Verdana" w:hAnsi="Verdana"/>
          <w:sz w:val="20"/>
          <w:szCs w:val="20"/>
        </w:rPr>
        <w:t xml:space="preserve">y </w:t>
      </w:r>
      <w:r w:rsidRPr="008F5A64">
        <w:rPr>
          <w:rFonts w:ascii="Verdana" w:hAnsi="Verdana"/>
          <w:sz w:val="20"/>
          <w:szCs w:val="20"/>
        </w:rPr>
        <w:t>teniendo en cuenta la importancia de las pymes en materia de generación de empleo, solicitamos la urgente implementación de la siguiente batería de medidas complementarias</w:t>
      </w:r>
    </w:p>
    <w:p w:rsidR="00427BCC" w:rsidRDefault="008F5A64" w:rsidP="008F5A64">
      <w:pPr>
        <w:rPr>
          <w:rFonts w:ascii="Verdana" w:hAnsi="Verdana"/>
          <w:sz w:val="20"/>
          <w:szCs w:val="20"/>
        </w:rPr>
      </w:pPr>
      <w:r w:rsidRPr="008F5A64">
        <w:rPr>
          <w:rFonts w:ascii="Verdana" w:hAnsi="Verdana"/>
          <w:b/>
          <w:sz w:val="20"/>
          <w:szCs w:val="20"/>
          <w:highlight w:val="green"/>
        </w:rPr>
        <w:t>Ver más:</w:t>
      </w:r>
      <w:r>
        <w:rPr>
          <w:rFonts w:ascii="Verdana" w:hAnsi="Verdana"/>
          <w:b/>
          <w:sz w:val="20"/>
          <w:szCs w:val="20"/>
        </w:rPr>
        <w:t xml:space="preserve"> </w:t>
      </w:r>
      <w:hyperlink r:id="rId8" w:history="1">
        <w:r w:rsidR="00427BCC" w:rsidRPr="00FD7309">
          <w:rPr>
            <w:rStyle w:val="Hipervnculo"/>
            <w:rFonts w:ascii="Verdana" w:hAnsi="Verdana"/>
            <w:sz w:val="20"/>
            <w:szCs w:val="20"/>
          </w:rPr>
          <w:t>http://www.redcame.org.ar/novedades/8029/las-pymes-estamos-en-cuarentena</w:t>
        </w:r>
      </w:hyperlink>
      <w:r w:rsidR="00427BCC">
        <w:rPr>
          <w:rFonts w:ascii="Verdana" w:hAnsi="Verdana"/>
          <w:sz w:val="20"/>
          <w:szCs w:val="20"/>
        </w:rPr>
        <w:t xml:space="preserve"> </w:t>
      </w:r>
    </w:p>
    <w:p w:rsidR="00B34FE5" w:rsidRDefault="00B34FE5" w:rsidP="008F5A64">
      <w:pPr>
        <w:jc w:val="both"/>
        <w:rPr>
          <w:rFonts w:ascii="Verdana" w:hAnsi="Verdana"/>
          <w:b/>
          <w:sz w:val="20"/>
          <w:szCs w:val="20"/>
        </w:rPr>
      </w:pPr>
    </w:p>
    <w:p w:rsidR="00BA7694" w:rsidRDefault="00BA7694" w:rsidP="008F5A64">
      <w:pPr>
        <w:jc w:val="both"/>
        <w:rPr>
          <w:rFonts w:ascii="Verdana" w:hAnsi="Verdana"/>
          <w:b/>
          <w:sz w:val="20"/>
          <w:szCs w:val="20"/>
        </w:rPr>
      </w:pPr>
    </w:p>
    <w:p w:rsidR="00BA7694" w:rsidRDefault="001A6B53" w:rsidP="008F5A64">
      <w:pPr>
        <w:jc w:val="both"/>
        <w:rPr>
          <w:rFonts w:ascii="Verdana" w:hAnsi="Verdana"/>
          <w:b/>
          <w:sz w:val="20"/>
          <w:szCs w:val="20"/>
        </w:rPr>
      </w:pPr>
      <w:r>
        <w:rPr>
          <w:rFonts w:ascii="Verdana" w:hAnsi="Verdana"/>
          <w:b/>
          <w:noProof/>
          <w:sz w:val="20"/>
          <w:szCs w:val="20"/>
          <w:lang w:eastAsia="es-AR"/>
        </w:rPr>
        <w:drawing>
          <wp:inline distT="0" distB="0" distL="0" distR="0">
            <wp:extent cx="4987636" cy="2135232"/>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istencia abri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8616" cy="2144214"/>
                    </a:xfrm>
                    <a:prstGeom prst="rect">
                      <a:avLst/>
                    </a:prstGeom>
                  </pic:spPr>
                </pic:pic>
              </a:graphicData>
            </a:graphic>
          </wp:inline>
        </w:drawing>
      </w:r>
    </w:p>
    <w:p w:rsidR="006764C1" w:rsidRPr="00BA7694" w:rsidRDefault="001233EE" w:rsidP="00BA7694">
      <w:pPr>
        <w:jc w:val="both"/>
        <w:rPr>
          <w:rFonts w:ascii="Verdana" w:hAnsi="Verdana"/>
          <w:sz w:val="20"/>
          <w:szCs w:val="20"/>
        </w:rPr>
      </w:pPr>
      <w:r>
        <w:rPr>
          <w:rFonts w:ascii="Verdana" w:hAnsi="Verdana"/>
          <w:b/>
          <w:sz w:val="20"/>
          <w:szCs w:val="20"/>
        </w:rPr>
        <w:t xml:space="preserve">Abril: </w:t>
      </w:r>
      <w:r w:rsidR="00BA7694" w:rsidRPr="00BA7694">
        <w:rPr>
          <w:rFonts w:ascii="Verdana" w:hAnsi="Verdana"/>
          <w:sz w:val="20"/>
          <w:szCs w:val="20"/>
        </w:rPr>
        <w:t>Tras el pedido de CAME, el Gobierno creó el Programa de Asistencia de Emergencia al Trabajo y la Producción</w:t>
      </w:r>
    </w:p>
    <w:p w:rsidR="001233EE" w:rsidRDefault="001233EE" w:rsidP="008F5A64">
      <w:pPr>
        <w:jc w:val="both"/>
        <w:rPr>
          <w:rFonts w:ascii="Verdana" w:hAnsi="Verdana"/>
          <w:sz w:val="20"/>
          <w:szCs w:val="20"/>
        </w:rPr>
      </w:pPr>
      <w:r w:rsidRPr="008F5A64">
        <w:rPr>
          <w:rFonts w:ascii="Verdana" w:hAnsi="Verdana"/>
          <w:b/>
          <w:sz w:val="20"/>
          <w:szCs w:val="20"/>
          <w:highlight w:val="green"/>
        </w:rPr>
        <w:t>Ver más:</w:t>
      </w:r>
      <w:r>
        <w:rPr>
          <w:rFonts w:ascii="Verdana" w:hAnsi="Verdana"/>
          <w:b/>
          <w:sz w:val="20"/>
          <w:szCs w:val="20"/>
        </w:rPr>
        <w:t xml:space="preserve"> </w:t>
      </w:r>
      <w:hyperlink r:id="rId10" w:history="1">
        <w:r w:rsidRPr="001233EE">
          <w:rPr>
            <w:rStyle w:val="Hipervnculo"/>
            <w:rFonts w:ascii="Verdana" w:hAnsi="Verdana"/>
            <w:sz w:val="20"/>
            <w:szCs w:val="20"/>
          </w:rPr>
          <w:t>http://www.redcame.org.ar/novedades/7913/tras-el-pedido-de-came-el-gobierno-cre-el-programa-de-asistencia-de-emergencia-al-trabajo-y-la-produccin</w:t>
        </w:r>
      </w:hyperlink>
      <w:r w:rsidRPr="001233EE">
        <w:rPr>
          <w:rFonts w:ascii="Verdana" w:hAnsi="Verdana"/>
          <w:sz w:val="20"/>
          <w:szCs w:val="20"/>
        </w:rPr>
        <w:t xml:space="preserve"> </w:t>
      </w:r>
    </w:p>
    <w:p w:rsidR="001233EE" w:rsidRPr="001233EE" w:rsidRDefault="001233EE" w:rsidP="008F5A64">
      <w:pPr>
        <w:jc w:val="both"/>
        <w:rPr>
          <w:rFonts w:ascii="Verdana" w:hAnsi="Verdana"/>
          <w:sz w:val="20"/>
          <w:szCs w:val="20"/>
        </w:rPr>
      </w:pPr>
    </w:p>
    <w:p w:rsidR="006764C1" w:rsidRDefault="00306A9D" w:rsidP="008F5A64">
      <w:pPr>
        <w:jc w:val="both"/>
        <w:rPr>
          <w:rFonts w:ascii="Verdana" w:hAnsi="Verdana"/>
          <w:b/>
          <w:sz w:val="20"/>
          <w:szCs w:val="20"/>
        </w:rPr>
      </w:pPr>
      <w:r>
        <w:rPr>
          <w:rFonts w:ascii="Verdana" w:hAnsi="Verdana"/>
          <w:b/>
          <w:noProof/>
          <w:sz w:val="20"/>
          <w:szCs w:val="20"/>
          <w:lang w:eastAsia="es-AR"/>
        </w:rPr>
        <w:lastRenderedPageBreak/>
        <w:drawing>
          <wp:inline distT="0" distB="0" distL="0" distR="0">
            <wp:extent cx="3362876" cy="2230928"/>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bril propuesta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6964" cy="2233640"/>
                    </a:xfrm>
                    <a:prstGeom prst="rect">
                      <a:avLst/>
                    </a:prstGeom>
                  </pic:spPr>
                </pic:pic>
              </a:graphicData>
            </a:graphic>
          </wp:inline>
        </w:drawing>
      </w:r>
    </w:p>
    <w:p w:rsidR="006764C1" w:rsidRPr="006764C1" w:rsidRDefault="006764C1" w:rsidP="008F5A64">
      <w:pPr>
        <w:jc w:val="both"/>
        <w:rPr>
          <w:rFonts w:ascii="Verdana" w:hAnsi="Verdana"/>
          <w:sz w:val="20"/>
          <w:szCs w:val="20"/>
        </w:rPr>
      </w:pPr>
      <w:r>
        <w:rPr>
          <w:rFonts w:ascii="Verdana" w:hAnsi="Verdana"/>
          <w:b/>
          <w:sz w:val="20"/>
          <w:szCs w:val="20"/>
        </w:rPr>
        <w:t xml:space="preserve">Abril: </w:t>
      </w:r>
      <w:r w:rsidRPr="006764C1">
        <w:rPr>
          <w:rFonts w:ascii="Verdana" w:hAnsi="Verdana"/>
          <w:sz w:val="20"/>
          <w:szCs w:val="20"/>
        </w:rPr>
        <w:t>Nuevas propuestas de CAME para atenuar el impacto económico de la pandemia en las pymes</w:t>
      </w:r>
    </w:p>
    <w:p w:rsidR="006764C1" w:rsidRPr="006764C1" w:rsidRDefault="008F790A" w:rsidP="008F5A64">
      <w:pPr>
        <w:jc w:val="both"/>
        <w:rPr>
          <w:rFonts w:ascii="Verdana" w:hAnsi="Verdana"/>
          <w:sz w:val="20"/>
          <w:szCs w:val="20"/>
        </w:rPr>
      </w:pPr>
      <w:hyperlink r:id="rId12" w:history="1">
        <w:r w:rsidR="006764C1" w:rsidRPr="006764C1">
          <w:rPr>
            <w:rStyle w:val="Hipervnculo"/>
            <w:rFonts w:ascii="Verdana" w:hAnsi="Verdana"/>
            <w:sz w:val="20"/>
            <w:szCs w:val="20"/>
          </w:rPr>
          <w:t>http://www.redcame.org.ar/novedades/7897/nuevas-propuestas-de-came-para-atenuar-el-impacto-econmico-de-la-pandemia-en-las-pymes</w:t>
        </w:r>
      </w:hyperlink>
      <w:r w:rsidR="006764C1" w:rsidRPr="006764C1">
        <w:rPr>
          <w:rFonts w:ascii="Verdana" w:hAnsi="Verdana"/>
          <w:sz w:val="20"/>
          <w:szCs w:val="20"/>
        </w:rPr>
        <w:t xml:space="preserve"> </w:t>
      </w:r>
    </w:p>
    <w:p w:rsidR="006764C1" w:rsidRPr="006764C1" w:rsidRDefault="006764C1" w:rsidP="008F5A64">
      <w:pPr>
        <w:jc w:val="both"/>
      </w:pPr>
    </w:p>
    <w:p w:rsidR="003171BD" w:rsidRDefault="00E51564" w:rsidP="008F5A64">
      <w:pPr>
        <w:jc w:val="both"/>
        <w:rPr>
          <w:rFonts w:ascii="Verdana" w:hAnsi="Verdana"/>
          <w:b/>
          <w:sz w:val="20"/>
          <w:szCs w:val="20"/>
        </w:rPr>
      </w:pPr>
      <w:r>
        <w:rPr>
          <w:rFonts w:ascii="Verdana" w:hAnsi="Verdana"/>
          <w:b/>
          <w:noProof/>
          <w:sz w:val="20"/>
          <w:szCs w:val="20"/>
          <w:lang w:eastAsia="es-AR"/>
        </w:rPr>
        <w:drawing>
          <wp:inline distT="0" distB="0" distL="0" distR="0">
            <wp:extent cx="3582029" cy="26865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ril escalon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7222" cy="2690416"/>
                    </a:xfrm>
                    <a:prstGeom prst="rect">
                      <a:avLst/>
                    </a:prstGeom>
                  </pic:spPr>
                </pic:pic>
              </a:graphicData>
            </a:graphic>
          </wp:inline>
        </w:drawing>
      </w:r>
    </w:p>
    <w:p w:rsidR="003171BD" w:rsidRPr="003171BD" w:rsidRDefault="003171BD" w:rsidP="008F5A64">
      <w:pPr>
        <w:jc w:val="both"/>
        <w:rPr>
          <w:rFonts w:ascii="Verdana" w:hAnsi="Verdana"/>
          <w:sz w:val="20"/>
          <w:szCs w:val="20"/>
        </w:rPr>
      </w:pPr>
      <w:r>
        <w:rPr>
          <w:rFonts w:ascii="Verdana" w:hAnsi="Verdana"/>
          <w:b/>
          <w:sz w:val="20"/>
          <w:szCs w:val="20"/>
        </w:rPr>
        <w:t xml:space="preserve">Abril: </w:t>
      </w:r>
      <w:r w:rsidRPr="003171BD">
        <w:rPr>
          <w:rFonts w:ascii="Verdana" w:hAnsi="Verdana"/>
          <w:sz w:val="20"/>
          <w:szCs w:val="20"/>
        </w:rPr>
        <w:t xml:space="preserve">Desde la Confederación Argentina de la Mediana Empresa (CAME) le enviamos una misiva al ministro de Desarrollo Productivo, Matías </w:t>
      </w:r>
      <w:proofErr w:type="spellStart"/>
      <w:r w:rsidRPr="003171BD">
        <w:rPr>
          <w:rFonts w:ascii="Verdana" w:hAnsi="Verdana"/>
          <w:sz w:val="20"/>
          <w:szCs w:val="20"/>
        </w:rPr>
        <w:t>Kulfas</w:t>
      </w:r>
      <w:proofErr w:type="spellEnd"/>
      <w:r w:rsidRPr="003171BD">
        <w:rPr>
          <w:rFonts w:ascii="Verdana" w:hAnsi="Verdana"/>
          <w:sz w:val="20"/>
          <w:szCs w:val="20"/>
        </w:rPr>
        <w:t>, en la que le propone habilitar el ejercicio a los rubros no exceptuados a partir de un esquema escalonado por sector, cumpliendo estrictamente con los protocolos de seguridad establecidos y así desalentar los grandes aglomerados de gente.</w:t>
      </w:r>
    </w:p>
    <w:p w:rsidR="003171BD" w:rsidRPr="003171BD" w:rsidRDefault="003171BD" w:rsidP="008F5A64">
      <w:pPr>
        <w:jc w:val="both"/>
        <w:rPr>
          <w:rFonts w:ascii="Verdana" w:hAnsi="Verdana"/>
          <w:sz w:val="20"/>
          <w:szCs w:val="20"/>
        </w:rPr>
      </w:pPr>
    </w:p>
    <w:p w:rsidR="003171BD" w:rsidRPr="003171BD" w:rsidRDefault="003171BD" w:rsidP="008F5A64">
      <w:pPr>
        <w:jc w:val="both"/>
        <w:rPr>
          <w:rFonts w:ascii="Verdana" w:hAnsi="Verdana"/>
          <w:sz w:val="20"/>
          <w:szCs w:val="20"/>
        </w:rPr>
      </w:pPr>
      <w:r w:rsidRPr="008F5A64">
        <w:rPr>
          <w:rFonts w:ascii="Verdana" w:hAnsi="Verdana"/>
          <w:b/>
          <w:sz w:val="20"/>
          <w:szCs w:val="20"/>
          <w:highlight w:val="green"/>
        </w:rPr>
        <w:t>Ver más:</w:t>
      </w:r>
      <w:r>
        <w:rPr>
          <w:rFonts w:ascii="Verdana" w:hAnsi="Verdana"/>
          <w:b/>
          <w:sz w:val="20"/>
          <w:szCs w:val="20"/>
        </w:rPr>
        <w:t xml:space="preserve"> </w:t>
      </w:r>
      <w:hyperlink r:id="rId14" w:history="1">
        <w:r w:rsidRPr="003171BD">
          <w:rPr>
            <w:rStyle w:val="Hipervnculo"/>
            <w:rFonts w:ascii="Verdana" w:hAnsi="Verdana"/>
            <w:sz w:val="20"/>
            <w:szCs w:val="20"/>
          </w:rPr>
          <w:t>http://www.redcame.org.ar/novedades/7887/came-le-propone-al-ministro-kulfas-habilitar-la-reapertura-de-actividades-de-diferentes-rubros-de-manera-escalonada</w:t>
        </w:r>
      </w:hyperlink>
      <w:r w:rsidRPr="003171BD">
        <w:rPr>
          <w:rFonts w:ascii="Verdana" w:hAnsi="Verdana"/>
          <w:sz w:val="20"/>
          <w:szCs w:val="20"/>
        </w:rPr>
        <w:t xml:space="preserve"> </w:t>
      </w:r>
    </w:p>
    <w:p w:rsidR="0050709E" w:rsidRDefault="0050709E" w:rsidP="008F5A64">
      <w:pPr>
        <w:jc w:val="both"/>
        <w:rPr>
          <w:rFonts w:ascii="Verdana" w:hAnsi="Verdana"/>
          <w:b/>
          <w:sz w:val="20"/>
          <w:szCs w:val="20"/>
        </w:rPr>
      </w:pPr>
      <w:r>
        <w:rPr>
          <w:rFonts w:ascii="Verdana" w:hAnsi="Verdana"/>
          <w:b/>
          <w:sz w:val="20"/>
          <w:szCs w:val="20"/>
        </w:rPr>
        <w:t xml:space="preserve"> </w:t>
      </w:r>
    </w:p>
    <w:p w:rsidR="008B3AF9" w:rsidRDefault="008B3AF9" w:rsidP="008F5A64">
      <w:pPr>
        <w:jc w:val="both"/>
        <w:rPr>
          <w:rFonts w:ascii="Verdana" w:hAnsi="Verdana"/>
          <w:b/>
          <w:sz w:val="20"/>
          <w:szCs w:val="20"/>
        </w:rPr>
      </w:pPr>
    </w:p>
    <w:p w:rsidR="008B3AF9" w:rsidRDefault="008B3AF9" w:rsidP="008F5A64">
      <w:pPr>
        <w:jc w:val="both"/>
        <w:rPr>
          <w:rFonts w:ascii="Verdana" w:hAnsi="Verdana"/>
          <w:b/>
          <w:sz w:val="20"/>
          <w:szCs w:val="20"/>
        </w:rPr>
      </w:pPr>
      <w:r>
        <w:rPr>
          <w:rFonts w:ascii="Verdana" w:hAnsi="Verdana"/>
          <w:b/>
          <w:noProof/>
          <w:sz w:val="20"/>
          <w:szCs w:val="20"/>
          <w:lang w:eastAsia="es-AR"/>
        </w:rPr>
        <w:drawing>
          <wp:inline distT="0" distB="0" distL="0" distR="0">
            <wp:extent cx="1865376" cy="1466088"/>
            <wp:effectExtent l="0" t="0" r="190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5376" cy="1466088"/>
                    </a:xfrm>
                    <a:prstGeom prst="rect">
                      <a:avLst/>
                    </a:prstGeom>
                  </pic:spPr>
                </pic:pic>
              </a:graphicData>
            </a:graphic>
          </wp:inline>
        </w:drawing>
      </w:r>
      <w:r w:rsidRPr="00FD7717">
        <w:rPr>
          <w:rFonts w:ascii="Verdana" w:hAnsi="Verdana"/>
          <w:b/>
          <w:sz w:val="20"/>
          <w:szCs w:val="20"/>
          <w:highlight w:val="yellow"/>
        </w:rPr>
        <w:t>(elegir alguno de estos íconos)</w:t>
      </w:r>
    </w:p>
    <w:p w:rsidR="00427BCC" w:rsidRDefault="008B3AF9" w:rsidP="008F5A64">
      <w:pPr>
        <w:jc w:val="both"/>
        <w:rPr>
          <w:rFonts w:ascii="Verdana" w:hAnsi="Verdana"/>
          <w:sz w:val="20"/>
          <w:szCs w:val="20"/>
        </w:rPr>
      </w:pPr>
      <w:r>
        <w:rPr>
          <w:rFonts w:ascii="Verdana" w:hAnsi="Verdana"/>
          <w:b/>
          <w:sz w:val="20"/>
          <w:szCs w:val="20"/>
        </w:rPr>
        <w:t xml:space="preserve"> </w:t>
      </w:r>
      <w:r w:rsidR="008F5A64">
        <w:rPr>
          <w:rFonts w:ascii="Verdana" w:hAnsi="Verdana"/>
          <w:b/>
          <w:sz w:val="20"/>
          <w:szCs w:val="20"/>
        </w:rPr>
        <w:t>A</w:t>
      </w:r>
      <w:r w:rsidR="00427BCC" w:rsidRPr="00427BCC">
        <w:rPr>
          <w:rFonts w:ascii="Verdana" w:hAnsi="Verdana"/>
          <w:b/>
          <w:sz w:val="20"/>
          <w:szCs w:val="20"/>
        </w:rPr>
        <w:t xml:space="preserve">bril: </w:t>
      </w:r>
      <w:r w:rsidR="008F5A64" w:rsidRPr="008F5A64">
        <w:rPr>
          <w:rFonts w:ascii="Verdana" w:hAnsi="Verdana"/>
          <w:sz w:val="20"/>
          <w:szCs w:val="20"/>
        </w:rPr>
        <w:t>Solicitamos que las pymes con empleados no bancarizados también accedan al beneficio del salario compensatorio</w:t>
      </w:r>
      <w:r w:rsidR="00FF1496">
        <w:rPr>
          <w:rFonts w:ascii="Verdana" w:hAnsi="Verdana"/>
          <w:sz w:val="20"/>
          <w:szCs w:val="20"/>
        </w:rPr>
        <w:t>.</w:t>
      </w:r>
    </w:p>
    <w:p w:rsidR="00427BCC" w:rsidRDefault="006E53B0" w:rsidP="00AB5C17">
      <w:pPr>
        <w:jc w:val="both"/>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16" w:history="1">
        <w:r w:rsidR="00427BCC" w:rsidRPr="00FD7309">
          <w:rPr>
            <w:rStyle w:val="Hipervnculo"/>
            <w:rFonts w:ascii="Verdana" w:hAnsi="Verdana"/>
            <w:sz w:val="20"/>
            <w:szCs w:val="20"/>
          </w:rPr>
          <w:t>http://www.redcame.org.ar/novedades/7873/solicitamos-que-las-pymes-con-empleados-no-bancarizados-tambin-accedan-al-beneficio-del-salario-compensatorio</w:t>
        </w:r>
      </w:hyperlink>
      <w:r w:rsidR="00427BCC">
        <w:rPr>
          <w:rFonts w:ascii="Verdana" w:hAnsi="Verdana"/>
          <w:sz w:val="20"/>
          <w:szCs w:val="20"/>
        </w:rPr>
        <w:t xml:space="preserve"> </w:t>
      </w:r>
    </w:p>
    <w:p w:rsidR="00FF1496" w:rsidRDefault="00FF1496" w:rsidP="00AB5C17">
      <w:pPr>
        <w:jc w:val="both"/>
        <w:rPr>
          <w:rFonts w:ascii="Verdana" w:hAnsi="Verdana"/>
          <w:sz w:val="20"/>
          <w:szCs w:val="20"/>
        </w:rPr>
      </w:pPr>
      <w:r>
        <w:rPr>
          <w:rFonts w:ascii="Verdana" w:hAnsi="Verdana"/>
          <w:noProof/>
          <w:sz w:val="20"/>
          <w:szCs w:val="20"/>
          <w:lang w:eastAsia="es-AR"/>
        </w:rPr>
        <w:drawing>
          <wp:inline distT="0" distB="0" distL="0" distR="0">
            <wp:extent cx="4267200" cy="2642596"/>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ril kulfa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3301" cy="2646375"/>
                    </a:xfrm>
                    <a:prstGeom prst="rect">
                      <a:avLst/>
                    </a:prstGeom>
                  </pic:spPr>
                </pic:pic>
              </a:graphicData>
            </a:graphic>
          </wp:inline>
        </w:drawing>
      </w:r>
    </w:p>
    <w:p w:rsidR="00FF1496" w:rsidRDefault="00FF1496" w:rsidP="00AB5C17">
      <w:pPr>
        <w:jc w:val="both"/>
        <w:rPr>
          <w:rFonts w:ascii="Verdana" w:hAnsi="Verdana"/>
          <w:b/>
          <w:sz w:val="20"/>
          <w:szCs w:val="20"/>
        </w:rPr>
      </w:pPr>
      <w:r w:rsidRPr="00FF1496">
        <w:rPr>
          <w:rFonts w:ascii="Verdana" w:hAnsi="Verdana"/>
          <w:b/>
          <w:sz w:val="20"/>
          <w:szCs w:val="20"/>
        </w:rPr>
        <w:t>Abril:</w:t>
      </w:r>
      <w:r>
        <w:rPr>
          <w:rFonts w:ascii="Verdana" w:hAnsi="Verdana"/>
          <w:b/>
          <w:sz w:val="20"/>
          <w:szCs w:val="20"/>
        </w:rPr>
        <w:t xml:space="preserve"> </w:t>
      </w:r>
      <w:r w:rsidRPr="00FF1496">
        <w:rPr>
          <w:rFonts w:ascii="Verdana" w:hAnsi="Verdana"/>
          <w:sz w:val="20"/>
          <w:szCs w:val="20"/>
        </w:rPr>
        <w:t xml:space="preserve">Desde la Confederación Argentina de la Mediana Empresa (CAME) le enviamos una misiva al ministro de Desarrollo Productivo de la Nación, Matías </w:t>
      </w:r>
      <w:proofErr w:type="spellStart"/>
      <w:r w:rsidRPr="00FF1496">
        <w:rPr>
          <w:rFonts w:ascii="Verdana" w:hAnsi="Verdana"/>
          <w:sz w:val="20"/>
          <w:szCs w:val="20"/>
        </w:rPr>
        <w:t>Kulfas</w:t>
      </w:r>
      <w:proofErr w:type="spellEnd"/>
      <w:r w:rsidRPr="00FF1496">
        <w:rPr>
          <w:rFonts w:ascii="Verdana" w:hAnsi="Verdana"/>
          <w:sz w:val="20"/>
          <w:szCs w:val="20"/>
        </w:rPr>
        <w:t>, en la cual lo notificamos sobre la dificultad que atraviesan las pymes, sobre todo las del sector industrial, para acceder al Programa de Asistencia de Emergencia al Trabajo y la Producción.</w:t>
      </w:r>
    </w:p>
    <w:p w:rsidR="00FF1496" w:rsidRDefault="00FF1496" w:rsidP="00AB5C17">
      <w:pPr>
        <w:jc w:val="both"/>
        <w:rPr>
          <w:rFonts w:ascii="Verdana" w:hAnsi="Verdana"/>
          <w:b/>
          <w:sz w:val="20"/>
          <w:szCs w:val="20"/>
        </w:rPr>
      </w:pPr>
    </w:p>
    <w:p w:rsidR="00FF1496" w:rsidRPr="00FF1496" w:rsidRDefault="00FF1496" w:rsidP="00AB5C17">
      <w:pPr>
        <w:jc w:val="both"/>
        <w:rPr>
          <w:rFonts w:ascii="Verdana" w:hAnsi="Verdana"/>
          <w:sz w:val="20"/>
          <w:szCs w:val="20"/>
        </w:rPr>
      </w:pPr>
      <w:r w:rsidRPr="008F5A64">
        <w:rPr>
          <w:rFonts w:ascii="Verdana" w:hAnsi="Verdana"/>
          <w:b/>
          <w:sz w:val="20"/>
          <w:szCs w:val="20"/>
          <w:highlight w:val="green"/>
        </w:rPr>
        <w:t>Ver más:</w:t>
      </w:r>
      <w:r>
        <w:rPr>
          <w:rFonts w:ascii="Verdana" w:hAnsi="Verdana"/>
          <w:b/>
          <w:sz w:val="20"/>
          <w:szCs w:val="20"/>
        </w:rPr>
        <w:t xml:space="preserve"> </w:t>
      </w:r>
      <w:hyperlink r:id="rId18" w:history="1">
        <w:r w:rsidRPr="00FF1496">
          <w:rPr>
            <w:rStyle w:val="Hipervnculo"/>
            <w:rFonts w:ascii="Verdana" w:hAnsi="Verdana"/>
            <w:sz w:val="20"/>
            <w:szCs w:val="20"/>
          </w:rPr>
          <w:t>http://www.redcame.org.ar/novedades/7869/carta-a-kulfas-para-facilitar-el-acceso-al-programa-de-asistencia-de-emergencia-al-trabajo-y-la-produccin-de-las-pymes</w:t>
        </w:r>
      </w:hyperlink>
      <w:r w:rsidRPr="00FF1496">
        <w:rPr>
          <w:rFonts w:ascii="Verdana" w:hAnsi="Verdana"/>
          <w:sz w:val="20"/>
          <w:szCs w:val="20"/>
        </w:rPr>
        <w:t xml:space="preserve"> </w:t>
      </w:r>
    </w:p>
    <w:p w:rsidR="00AB5C17" w:rsidRDefault="00FF1496">
      <w:pPr>
        <w:rPr>
          <w:rFonts w:ascii="Verdana" w:hAnsi="Verdana"/>
          <w:sz w:val="20"/>
          <w:szCs w:val="20"/>
        </w:rPr>
      </w:pPr>
      <w:r>
        <w:rPr>
          <w:rFonts w:ascii="Verdana" w:hAnsi="Verdana"/>
          <w:noProof/>
          <w:sz w:val="20"/>
          <w:szCs w:val="20"/>
          <w:lang w:eastAsia="es-AR"/>
        </w:rPr>
        <w:lastRenderedPageBreak/>
        <w:drawing>
          <wp:inline distT="0" distB="0" distL="0" distR="0">
            <wp:extent cx="3736848" cy="2491232"/>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lario abri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2910" cy="2495273"/>
                    </a:xfrm>
                    <a:prstGeom prst="rect">
                      <a:avLst/>
                    </a:prstGeom>
                  </pic:spPr>
                </pic:pic>
              </a:graphicData>
            </a:graphic>
          </wp:inline>
        </w:drawing>
      </w:r>
    </w:p>
    <w:p w:rsidR="006032C3" w:rsidRPr="002C4A59" w:rsidRDefault="002C4A59" w:rsidP="00FF1496">
      <w:pPr>
        <w:jc w:val="both"/>
        <w:rPr>
          <w:rFonts w:ascii="Verdana" w:hAnsi="Verdana"/>
          <w:b/>
          <w:sz w:val="20"/>
          <w:szCs w:val="20"/>
        </w:rPr>
      </w:pPr>
      <w:r w:rsidRPr="002C4A59">
        <w:rPr>
          <w:rFonts w:ascii="Verdana" w:hAnsi="Verdana"/>
          <w:b/>
          <w:sz w:val="20"/>
          <w:szCs w:val="20"/>
        </w:rPr>
        <w:t xml:space="preserve">Abril: </w:t>
      </w:r>
      <w:r w:rsidR="00FF1496" w:rsidRPr="00FF1496">
        <w:rPr>
          <w:rFonts w:ascii="Verdana" w:hAnsi="Verdana"/>
          <w:sz w:val="20"/>
          <w:szCs w:val="20"/>
        </w:rPr>
        <w:t>Ante la profunda crisis económica provocada por el aislamiento social obligatorio, la Confederación Argentina de la Mediana Empresa (CAME) solicitó al Gobierno que amplíe la medida del salario complementario y, mediante la ANSES, abone el 100% del sueldo neto de los trabajadores de las pymes que empleen hasta 40 personas, independientemente del rubro al que se dediquen.</w:t>
      </w:r>
    </w:p>
    <w:p w:rsidR="002C4A59" w:rsidRDefault="002C4A59">
      <w:pPr>
        <w:rPr>
          <w:rFonts w:ascii="Verdana" w:hAnsi="Verdana"/>
          <w:sz w:val="20"/>
          <w:szCs w:val="20"/>
        </w:rPr>
      </w:pPr>
    </w:p>
    <w:p w:rsidR="002C4A59" w:rsidRDefault="002C4A59">
      <w:pPr>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20" w:history="1">
        <w:r w:rsidRPr="003C2E34">
          <w:rPr>
            <w:rStyle w:val="Hipervnculo"/>
            <w:rFonts w:ascii="Verdana" w:hAnsi="Verdana"/>
            <w:sz w:val="20"/>
            <w:szCs w:val="20"/>
          </w:rPr>
          <w:t>http://www.redcame.org.ar/novedades/8024/came-pide-que-la-anses-pague-el-100-del-salario-de-los-trabajadores-de-las-pymes</w:t>
        </w:r>
      </w:hyperlink>
      <w:r>
        <w:rPr>
          <w:rFonts w:ascii="Verdana" w:hAnsi="Verdana"/>
          <w:sz w:val="20"/>
          <w:szCs w:val="20"/>
        </w:rPr>
        <w:t xml:space="preserve"> </w:t>
      </w:r>
    </w:p>
    <w:p w:rsidR="006032C3" w:rsidRDefault="006032C3">
      <w:pPr>
        <w:rPr>
          <w:rFonts w:ascii="Verdana" w:hAnsi="Verdana"/>
          <w:sz w:val="20"/>
          <w:szCs w:val="20"/>
        </w:rPr>
      </w:pPr>
      <w:r>
        <w:rPr>
          <w:rFonts w:ascii="Verdana" w:hAnsi="Verdana"/>
          <w:noProof/>
          <w:sz w:val="20"/>
          <w:szCs w:val="20"/>
          <w:lang w:eastAsia="es-AR"/>
        </w:rPr>
        <w:drawing>
          <wp:inline distT="0" distB="0" distL="0" distR="0">
            <wp:extent cx="3639312" cy="242620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y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4898" cy="2429932"/>
                    </a:xfrm>
                    <a:prstGeom prst="rect">
                      <a:avLst/>
                    </a:prstGeom>
                  </pic:spPr>
                </pic:pic>
              </a:graphicData>
            </a:graphic>
          </wp:inline>
        </w:drawing>
      </w:r>
    </w:p>
    <w:p w:rsidR="006032C3" w:rsidRDefault="006032C3">
      <w:pPr>
        <w:rPr>
          <w:rFonts w:ascii="Verdana" w:hAnsi="Verdana"/>
          <w:b/>
          <w:sz w:val="20"/>
          <w:szCs w:val="20"/>
        </w:rPr>
      </w:pPr>
      <w:r w:rsidRPr="006032C3">
        <w:rPr>
          <w:rFonts w:ascii="Verdana" w:hAnsi="Verdana"/>
          <w:b/>
          <w:sz w:val="20"/>
          <w:szCs w:val="20"/>
        </w:rPr>
        <w:t>Mayo:</w:t>
      </w:r>
      <w:r>
        <w:rPr>
          <w:rFonts w:ascii="Verdana" w:hAnsi="Verdana"/>
          <w:b/>
          <w:sz w:val="20"/>
          <w:szCs w:val="20"/>
        </w:rPr>
        <w:t xml:space="preserve"> </w:t>
      </w:r>
      <w:r w:rsidRPr="006032C3">
        <w:rPr>
          <w:rFonts w:ascii="Verdana" w:hAnsi="Verdana"/>
          <w:sz w:val="20"/>
          <w:szCs w:val="20"/>
        </w:rPr>
        <w:t>Tras gestión de CAME, se adecuó la evaluación para el otorgamiento de los beneficios del Programa de Asistencia de Emergencia al Trabajo y la Producción</w:t>
      </w:r>
    </w:p>
    <w:p w:rsidR="006032C3" w:rsidRDefault="006032C3">
      <w:pPr>
        <w:rPr>
          <w:rFonts w:ascii="Verdana" w:hAnsi="Verdana"/>
          <w:b/>
          <w:sz w:val="20"/>
          <w:szCs w:val="20"/>
        </w:rPr>
      </w:pPr>
    </w:p>
    <w:p w:rsidR="006032C3" w:rsidRPr="006032C3" w:rsidRDefault="006032C3">
      <w:pPr>
        <w:rPr>
          <w:rFonts w:ascii="Verdana" w:hAnsi="Verdana"/>
          <w:sz w:val="20"/>
          <w:szCs w:val="20"/>
        </w:rPr>
      </w:pPr>
      <w:r w:rsidRPr="008F5A64">
        <w:rPr>
          <w:rFonts w:ascii="Verdana" w:hAnsi="Verdana"/>
          <w:b/>
          <w:sz w:val="20"/>
          <w:szCs w:val="20"/>
          <w:highlight w:val="green"/>
        </w:rPr>
        <w:t>Ver más:</w:t>
      </w:r>
      <w:r>
        <w:rPr>
          <w:rFonts w:ascii="Verdana" w:hAnsi="Verdana"/>
          <w:b/>
          <w:sz w:val="20"/>
          <w:szCs w:val="20"/>
        </w:rPr>
        <w:t xml:space="preserve"> </w:t>
      </w:r>
      <w:hyperlink r:id="rId22" w:history="1">
        <w:r w:rsidRPr="006032C3">
          <w:rPr>
            <w:rStyle w:val="Hipervnculo"/>
            <w:rFonts w:ascii="Verdana" w:hAnsi="Verdana"/>
            <w:sz w:val="20"/>
            <w:szCs w:val="20"/>
          </w:rPr>
          <w:t>http://www.redcame.org.ar/novedades/8226/tras-gestion-de-came-se-adecuo-la-evaluacion-para-el-otorgamiento-de-los-beneficios-del-programa-de-asistencia-de-emergencia-al-trabajo-y-la-produccion</w:t>
        </w:r>
      </w:hyperlink>
      <w:r w:rsidRPr="006032C3">
        <w:rPr>
          <w:rFonts w:ascii="Verdana" w:hAnsi="Verdana"/>
          <w:sz w:val="20"/>
          <w:szCs w:val="20"/>
        </w:rPr>
        <w:t xml:space="preserve">  </w:t>
      </w:r>
    </w:p>
    <w:p w:rsidR="00FD7717" w:rsidRDefault="00FD7717">
      <w:pPr>
        <w:rPr>
          <w:rFonts w:ascii="Verdana" w:hAnsi="Verdana"/>
          <w:sz w:val="20"/>
          <w:szCs w:val="20"/>
        </w:rPr>
      </w:pPr>
    </w:p>
    <w:p w:rsidR="00FD7717" w:rsidRDefault="00E70E48">
      <w:pPr>
        <w:rPr>
          <w:rFonts w:ascii="Verdana" w:hAnsi="Verdana"/>
          <w:sz w:val="20"/>
          <w:szCs w:val="20"/>
        </w:rPr>
      </w:pPr>
      <w:r>
        <w:rPr>
          <w:rFonts w:ascii="Verdana" w:hAnsi="Verdana"/>
          <w:noProof/>
          <w:sz w:val="20"/>
          <w:szCs w:val="20"/>
          <w:lang w:eastAsia="es-AR"/>
        </w:rPr>
        <w:lastRenderedPageBreak/>
        <w:drawing>
          <wp:inline distT="0" distB="0" distL="0" distR="0">
            <wp:extent cx="3974592" cy="3162788"/>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i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80399" cy="3167409"/>
                    </a:xfrm>
                    <a:prstGeom prst="rect">
                      <a:avLst/>
                    </a:prstGeom>
                  </pic:spPr>
                </pic:pic>
              </a:graphicData>
            </a:graphic>
          </wp:inline>
        </w:drawing>
      </w:r>
    </w:p>
    <w:p w:rsidR="00AB5C17" w:rsidRPr="008F5A64" w:rsidRDefault="008F5A64">
      <w:pPr>
        <w:rPr>
          <w:rFonts w:ascii="Verdana" w:hAnsi="Verdana"/>
          <w:sz w:val="20"/>
          <w:szCs w:val="20"/>
        </w:rPr>
      </w:pPr>
      <w:r w:rsidRPr="008F5A64">
        <w:rPr>
          <w:rFonts w:ascii="Verdana" w:hAnsi="Verdana"/>
          <w:b/>
          <w:sz w:val="20"/>
          <w:szCs w:val="20"/>
        </w:rPr>
        <w:t>J</w:t>
      </w:r>
      <w:r w:rsidR="00AB5C17" w:rsidRPr="008F5A64">
        <w:rPr>
          <w:rFonts w:ascii="Verdana" w:hAnsi="Verdana"/>
          <w:b/>
          <w:sz w:val="20"/>
          <w:szCs w:val="20"/>
        </w:rPr>
        <w:t>unio:</w:t>
      </w:r>
      <w:r w:rsidR="00AB5C17" w:rsidRPr="00AB5C17">
        <w:rPr>
          <w:rFonts w:ascii="Verdana" w:hAnsi="Verdana"/>
          <w:b/>
          <w:sz w:val="20"/>
          <w:szCs w:val="20"/>
        </w:rPr>
        <w:t xml:space="preserve"> </w:t>
      </w:r>
      <w:r w:rsidR="00AB5C17" w:rsidRPr="008F5A64">
        <w:rPr>
          <w:rFonts w:ascii="Verdana" w:hAnsi="Verdana"/>
          <w:sz w:val="20"/>
          <w:szCs w:val="20"/>
        </w:rPr>
        <w:t xml:space="preserve">Solicitamos la extensión del Programa ATP para todas las </w:t>
      </w:r>
      <w:proofErr w:type="spellStart"/>
      <w:r w:rsidR="00AB5C17" w:rsidRPr="008F5A64">
        <w:rPr>
          <w:rFonts w:ascii="Verdana" w:hAnsi="Verdana"/>
          <w:sz w:val="20"/>
          <w:szCs w:val="20"/>
        </w:rPr>
        <w:t>Mipymes</w:t>
      </w:r>
      <w:proofErr w:type="spellEnd"/>
      <w:r w:rsidR="00AB5C17" w:rsidRPr="008F5A64">
        <w:rPr>
          <w:rFonts w:ascii="Verdana" w:hAnsi="Verdana"/>
          <w:sz w:val="20"/>
          <w:szCs w:val="20"/>
        </w:rPr>
        <w:t xml:space="preserve"> del país</w:t>
      </w:r>
    </w:p>
    <w:p w:rsidR="00AB5C17" w:rsidRDefault="006E53B0" w:rsidP="00AB5C17">
      <w:pPr>
        <w:jc w:val="both"/>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24" w:history="1">
        <w:r w:rsidR="00AB5C17" w:rsidRPr="00FD7309">
          <w:rPr>
            <w:rStyle w:val="Hipervnculo"/>
            <w:rFonts w:ascii="Verdana" w:hAnsi="Verdana"/>
            <w:sz w:val="20"/>
            <w:szCs w:val="20"/>
          </w:rPr>
          <w:t>http://www.redcame.org.ar/novedades/9662/solicitamos-la-extension-del-programa-atp-para-todas-las-mipymes-del-pais</w:t>
        </w:r>
      </w:hyperlink>
    </w:p>
    <w:p w:rsidR="00AB5C17" w:rsidRDefault="00AB5C17" w:rsidP="00AB5C17">
      <w:pPr>
        <w:jc w:val="both"/>
        <w:rPr>
          <w:rFonts w:ascii="Verdana" w:hAnsi="Verdana"/>
          <w:sz w:val="20"/>
          <w:szCs w:val="20"/>
        </w:rPr>
      </w:pPr>
    </w:p>
    <w:p w:rsidR="00145E66" w:rsidRDefault="00376FFA" w:rsidP="00AB5C17">
      <w:pPr>
        <w:jc w:val="both"/>
        <w:rPr>
          <w:rFonts w:ascii="Verdana" w:hAnsi="Verdana"/>
          <w:sz w:val="20"/>
          <w:szCs w:val="20"/>
        </w:rPr>
      </w:pPr>
      <w:r>
        <w:rPr>
          <w:rFonts w:ascii="Verdana" w:hAnsi="Verdana"/>
          <w:noProof/>
          <w:sz w:val="20"/>
          <w:szCs w:val="20"/>
          <w:lang w:eastAsia="es-AR"/>
        </w:rPr>
        <w:drawing>
          <wp:inline distT="0" distB="0" distL="0" distR="0">
            <wp:extent cx="3883152" cy="2588768"/>
            <wp:effectExtent l="0" t="0" r="3175"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unio calculador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86511" cy="2591007"/>
                    </a:xfrm>
                    <a:prstGeom prst="rect">
                      <a:avLst/>
                    </a:prstGeom>
                  </pic:spPr>
                </pic:pic>
              </a:graphicData>
            </a:graphic>
          </wp:inline>
        </w:drawing>
      </w:r>
    </w:p>
    <w:p w:rsidR="00145E66" w:rsidRDefault="00145E66" w:rsidP="00AB5C17">
      <w:pPr>
        <w:jc w:val="both"/>
        <w:rPr>
          <w:rFonts w:ascii="Verdana" w:hAnsi="Verdana"/>
          <w:sz w:val="20"/>
          <w:szCs w:val="20"/>
        </w:rPr>
      </w:pPr>
      <w:r w:rsidRPr="00145E66">
        <w:rPr>
          <w:rFonts w:ascii="Verdana" w:hAnsi="Verdana"/>
          <w:b/>
          <w:sz w:val="20"/>
          <w:szCs w:val="20"/>
        </w:rPr>
        <w:t>Junio:</w:t>
      </w:r>
      <w:r>
        <w:rPr>
          <w:rFonts w:ascii="Verdana" w:hAnsi="Verdana"/>
          <w:b/>
          <w:sz w:val="20"/>
          <w:szCs w:val="20"/>
        </w:rPr>
        <w:t xml:space="preserve"> </w:t>
      </w:r>
      <w:r w:rsidRPr="00145E66">
        <w:rPr>
          <w:rFonts w:ascii="Verdana" w:hAnsi="Verdana"/>
          <w:sz w:val="20"/>
          <w:szCs w:val="20"/>
        </w:rPr>
        <w:t>Le solicitamos al Gobierno la aplicación de mecanismos para asegurar el cumplimiento del pago del aguinaldo para todas las pymes</w:t>
      </w:r>
      <w:r>
        <w:rPr>
          <w:rFonts w:ascii="Verdana" w:hAnsi="Verdana"/>
          <w:sz w:val="20"/>
          <w:szCs w:val="20"/>
        </w:rPr>
        <w:t>.</w:t>
      </w:r>
    </w:p>
    <w:p w:rsidR="00145E66" w:rsidRPr="00145E66" w:rsidRDefault="00145E66" w:rsidP="00145E66">
      <w:pPr>
        <w:jc w:val="both"/>
        <w:rPr>
          <w:rFonts w:ascii="Verdana" w:hAnsi="Verdana"/>
          <w:sz w:val="20"/>
          <w:szCs w:val="20"/>
        </w:rPr>
      </w:pPr>
      <w:r w:rsidRPr="00145E66">
        <w:rPr>
          <w:rFonts w:ascii="Verdana" w:hAnsi="Verdana"/>
          <w:sz w:val="20"/>
          <w:szCs w:val="20"/>
        </w:rPr>
        <w:t>Desde la Confederación Argentina de la Mediana Empresa (CAME) le solicitamos al Jefe de Gabinete de Ministros, Santiago Cafiero, que a todas las pymes en crisis de hasta 40 trabajadores se les disponga el pago del 100 % del primer pago del Sueldo Anual Complementario (SAC), a través de los mecanismos de asistencia que contempla el Programa de Asistencia de Emergencia al Trabajo y la Producción (ATP).</w:t>
      </w:r>
    </w:p>
    <w:p w:rsidR="00145E66" w:rsidRPr="00145E66" w:rsidRDefault="00145E66" w:rsidP="00145E66">
      <w:pPr>
        <w:jc w:val="both"/>
        <w:rPr>
          <w:rFonts w:ascii="Verdana" w:hAnsi="Verdana"/>
          <w:sz w:val="20"/>
          <w:szCs w:val="20"/>
        </w:rPr>
      </w:pPr>
    </w:p>
    <w:p w:rsidR="00145E66" w:rsidRPr="00145E66" w:rsidRDefault="00145E66" w:rsidP="00145E66">
      <w:pPr>
        <w:jc w:val="both"/>
        <w:rPr>
          <w:rFonts w:ascii="Verdana" w:hAnsi="Verdana"/>
          <w:sz w:val="20"/>
          <w:szCs w:val="20"/>
        </w:rPr>
      </w:pPr>
      <w:r w:rsidRPr="00145E66">
        <w:rPr>
          <w:rFonts w:ascii="Verdana" w:hAnsi="Verdana"/>
          <w:sz w:val="20"/>
          <w:szCs w:val="20"/>
        </w:rPr>
        <w:t>A su vez, también realizamos una propuesta para que las empresas que superen el número de empleados mencionado, puedan obtener financiación directa del total del medio aguinaldo, vía ANSES, y con devolución a diez cuotas con tasa cero.</w:t>
      </w:r>
    </w:p>
    <w:p w:rsidR="00145E66" w:rsidRDefault="00145E66" w:rsidP="00AB5C17">
      <w:pPr>
        <w:jc w:val="both"/>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26" w:history="1">
        <w:r w:rsidRPr="003C2E34">
          <w:rPr>
            <w:rStyle w:val="Hipervnculo"/>
            <w:rFonts w:ascii="Verdana" w:hAnsi="Verdana"/>
            <w:sz w:val="20"/>
            <w:szCs w:val="20"/>
          </w:rPr>
          <w:t>http://www.redcame.org.ar/novedades/9683/le-solicitamos-al-gobierno-la-aplicacion-de-mecanismos-para-asegurar-el-cumplimiento-del-pago-del-aguinaldo-para-todas-las-pymes</w:t>
        </w:r>
      </w:hyperlink>
      <w:r>
        <w:rPr>
          <w:rFonts w:ascii="Verdana" w:hAnsi="Verdana"/>
          <w:sz w:val="20"/>
          <w:szCs w:val="20"/>
        </w:rPr>
        <w:t xml:space="preserve"> </w:t>
      </w:r>
    </w:p>
    <w:p w:rsidR="00145E66" w:rsidRDefault="00145E66" w:rsidP="00AB5C17">
      <w:pPr>
        <w:jc w:val="both"/>
        <w:rPr>
          <w:rFonts w:ascii="Verdana" w:hAnsi="Verdana"/>
          <w:sz w:val="20"/>
          <w:szCs w:val="20"/>
        </w:rPr>
      </w:pPr>
    </w:p>
    <w:p w:rsidR="00145E66" w:rsidRDefault="00145E66" w:rsidP="00AB5C17">
      <w:pPr>
        <w:jc w:val="both"/>
        <w:rPr>
          <w:rFonts w:ascii="Verdana" w:hAnsi="Verdana"/>
          <w:sz w:val="20"/>
          <w:szCs w:val="20"/>
        </w:rPr>
      </w:pPr>
    </w:p>
    <w:p w:rsidR="00E70E48" w:rsidRDefault="00E70E48" w:rsidP="00AB5C17">
      <w:pPr>
        <w:jc w:val="both"/>
        <w:rPr>
          <w:rFonts w:ascii="Verdana" w:hAnsi="Verdana"/>
          <w:sz w:val="20"/>
          <w:szCs w:val="20"/>
        </w:rPr>
      </w:pPr>
    </w:p>
    <w:p w:rsidR="00E70E48" w:rsidRDefault="00E70E48" w:rsidP="00AB5C17">
      <w:pPr>
        <w:jc w:val="both"/>
        <w:rPr>
          <w:rFonts w:ascii="Verdana" w:hAnsi="Verdana"/>
          <w:sz w:val="20"/>
          <w:szCs w:val="20"/>
        </w:rPr>
      </w:pPr>
      <w:r>
        <w:rPr>
          <w:rFonts w:ascii="Verdana" w:hAnsi="Verdana"/>
          <w:noProof/>
          <w:sz w:val="20"/>
          <w:szCs w:val="20"/>
          <w:lang w:eastAsia="es-AR"/>
        </w:rPr>
        <w:drawing>
          <wp:inline distT="0" distB="0" distL="0" distR="0">
            <wp:extent cx="4315968" cy="2877312"/>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lio.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22435" cy="2881623"/>
                    </a:xfrm>
                    <a:prstGeom prst="rect">
                      <a:avLst/>
                    </a:prstGeom>
                  </pic:spPr>
                </pic:pic>
              </a:graphicData>
            </a:graphic>
          </wp:inline>
        </w:drawing>
      </w:r>
    </w:p>
    <w:p w:rsidR="00E05DDD" w:rsidRPr="008F5A64" w:rsidRDefault="008F5A64" w:rsidP="00AB5C17">
      <w:pPr>
        <w:jc w:val="both"/>
        <w:rPr>
          <w:rFonts w:ascii="Verdana" w:hAnsi="Verdana"/>
          <w:sz w:val="20"/>
          <w:szCs w:val="20"/>
        </w:rPr>
      </w:pPr>
      <w:r>
        <w:rPr>
          <w:rFonts w:ascii="Verdana" w:hAnsi="Verdana"/>
          <w:b/>
          <w:sz w:val="20"/>
          <w:szCs w:val="20"/>
        </w:rPr>
        <w:t>J</w:t>
      </w:r>
      <w:r w:rsidR="00E05DDD" w:rsidRPr="00E05DDD">
        <w:rPr>
          <w:rFonts w:ascii="Verdana" w:hAnsi="Verdana"/>
          <w:b/>
          <w:sz w:val="20"/>
          <w:szCs w:val="20"/>
        </w:rPr>
        <w:t xml:space="preserve">ulio: </w:t>
      </w:r>
      <w:r w:rsidR="00E05DDD" w:rsidRPr="008F5A64">
        <w:rPr>
          <w:rFonts w:ascii="Verdana" w:hAnsi="Verdana"/>
          <w:sz w:val="20"/>
          <w:szCs w:val="20"/>
        </w:rPr>
        <w:t>Ampliamos nuestra propuesta integral para la recuperación de las pymes</w:t>
      </w:r>
    </w:p>
    <w:p w:rsidR="005D33B4" w:rsidRPr="005D33B4" w:rsidRDefault="005D33B4" w:rsidP="005D33B4">
      <w:pPr>
        <w:jc w:val="both"/>
        <w:rPr>
          <w:rFonts w:ascii="Verdana" w:hAnsi="Verdana"/>
          <w:sz w:val="20"/>
          <w:szCs w:val="20"/>
        </w:rPr>
      </w:pPr>
      <w:r w:rsidRPr="005D33B4">
        <w:rPr>
          <w:rFonts w:ascii="Verdana" w:hAnsi="Verdana"/>
          <w:sz w:val="20"/>
          <w:szCs w:val="20"/>
        </w:rPr>
        <w:t>Desde la Confederación Argentina de la Mediana Empresa (CAME), y tras un gran trabajo intersectorial, presentamos una ampliación de la propuesta integral que preparamos previamente para la recuperación de las pequeñas y medianas empresas de todo el país. La misma hace referencia a las medidas que habría que implementar para impulsar y recuperar al sector luego de ser superada la pandemia del COVID-19.</w:t>
      </w:r>
    </w:p>
    <w:p w:rsidR="005D33B4" w:rsidRDefault="006E53B0" w:rsidP="00AB5C17">
      <w:pPr>
        <w:jc w:val="both"/>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28" w:history="1">
        <w:r w:rsidR="005D33B4" w:rsidRPr="005D33B4">
          <w:rPr>
            <w:rStyle w:val="Hipervnculo"/>
            <w:rFonts w:ascii="Verdana" w:hAnsi="Verdana"/>
            <w:sz w:val="20"/>
            <w:szCs w:val="20"/>
          </w:rPr>
          <w:t>http://www.redcame.org.ar/novedades/9774/ampliamos-nuestra-propuesta-integral-para-la-recuperacion-de-las-pymes</w:t>
        </w:r>
      </w:hyperlink>
      <w:r w:rsidR="005D33B4" w:rsidRPr="005D33B4">
        <w:rPr>
          <w:rFonts w:ascii="Verdana" w:hAnsi="Verdana"/>
          <w:sz w:val="20"/>
          <w:szCs w:val="20"/>
        </w:rPr>
        <w:t xml:space="preserve"> </w:t>
      </w:r>
    </w:p>
    <w:p w:rsidR="005D33B4" w:rsidRDefault="005D33B4" w:rsidP="00AB5C17">
      <w:pPr>
        <w:jc w:val="both"/>
        <w:rPr>
          <w:rFonts w:ascii="Verdana" w:hAnsi="Verdana"/>
          <w:sz w:val="20"/>
          <w:szCs w:val="20"/>
        </w:rPr>
      </w:pPr>
    </w:p>
    <w:p w:rsidR="00145E66" w:rsidRDefault="00145E66" w:rsidP="00AB5C17">
      <w:pPr>
        <w:jc w:val="both"/>
        <w:rPr>
          <w:rFonts w:ascii="Verdana" w:hAnsi="Verdana"/>
          <w:sz w:val="20"/>
          <w:szCs w:val="20"/>
        </w:rPr>
      </w:pPr>
    </w:p>
    <w:p w:rsidR="00701662" w:rsidRDefault="00701662" w:rsidP="00AB5C17">
      <w:pPr>
        <w:jc w:val="both"/>
        <w:rPr>
          <w:rFonts w:ascii="Verdana" w:hAnsi="Verdana"/>
          <w:b/>
          <w:sz w:val="20"/>
          <w:szCs w:val="20"/>
        </w:rPr>
      </w:pPr>
    </w:p>
    <w:p w:rsidR="00701662" w:rsidRDefault="00701662" w:rsidP="00AB5C17">
      <w:pPr>
        <w:jc w:val="both"/>
        <w:rPr>
          <w:rFonts w:ascii="Verdana" w:hAnsi="Verdana"/>
          <w:b/>
          <w:sz w:val="20"/>
          <w:szCs w:val="20"/>
        </w:rPr>
      </w:pPr>
      <w:r>
        <w:rPr>
          <w:rFonts w:ascii="Verdana" w:hAnsi="Verdana"/>
          <w:b/>
          <w:noProof/>
          <w:sz w:val="20"/>
          <w:szCs w:val="20"/>
          <w:lang w:eastAsia="es-AR"/>
        </w:rPr>
        <w:lastRenderedPageBreak/>
        <w:drawing>
          <wp:inline distT="0" distB="0" distL="0" distR="0">
            <wp:extent cx="4126992" cy="2751328"/>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lio judicializacio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34027" cy="2756018"/>
                    </a:xfrm>
                    <a:prstGeom prst="rect">
                      <a:avLst/>
                    </a:prstGeom>
                  </pic:spPr>
                </pic:pic>
              </a:graphicData>
            </a:graphic>
          </wp:inline>
        </w:drawing>
      </w:r>
    </w:p>
    <w:p w:rsidR="00701662" w:rsidRDefault="00701662" w:rsidP="00AB5C17">
      <w:pPr>
        <w:jc w:val="both"/>
        <w:rPr>
          <w:rFonts w:ascii="Verdana" w:hAnsi="Verdana"/>
          <w:b/>
          <w:sz w:val="20"/>
          <w:szCs w:val="20"/>
        </w:rPr>
      </w:pPr>
    </w:p>
    <w:p w:rsidR="00C2085F" w:rsidRDefault="00701662" w:rsidP="00AB5C17">
      <w:pPr>
        <w:jc w:val="both"/>
        <w:rPr>
          <w:rFonts w:ascii="Verdana" w:hAnsi="Verdana"/>
          <w:sz w:val="20"/>
          <w:szCs w:val="20"/>
        </w:rPr>
      </w:pPr>
      <w:r w:rsidRPr="00701662">
        <w:rPr>
          <w:rFonts w:ascii="Verdana" w:hAnsi="Verdana"/>
          <w:b/>
          <w:sz w:val="20"/>
          <w:szCs w:val="20"/>
        </w:rPr>
        <w:t>Julio:</w:t>
      </w:r>
      <w:r>
        <w:rPr>
          <w:rFonts w:ascii="Verdana" w:hAnsi="Verdana"/>
          <w:b/>
          <w:sz w:val="20"/>
          <w:szCs w:val="20"/>
        </w:rPr>
        <w:t xml:space="preserve"> </w:t>
      </w:r>
      <w:r w:rsidRPr="00701662">
        <w:rPr>
          <w:rFonts w:ascii="Verdana" w:hAnsi="Verdana"/>
          <w:sz w:val="20"/>
          <w:szCs w:val="20"/>
        </w:rPr>
        <w:t xml:space="preserve">Enviamos propuestas a Cafiero y a Massa para la reducción de la judicialización </w:t>
      </w:r>
      <w:proofErr w:type="spellStart"/>
      <w:r w:rsidRPr="00701662">
        <w:rPr>
          <w:rFonts w:ascii="Verdana" w:hAnsi="Verdana"/>
          <w:sz w:val="20"/>
          <w:szCs w:val="20"/>
        </w:rPr>
        <w:t>pospandemia</w:t>
      </w:r>
      <w:proofErr w:type="spellEnd"/>
      <w:r>
        <w:rPr>
          <w:rFonts w:ascii="Verdana" w:hAnsi="Verdana"/>
          <w:sz w:val="20"/>
          <w:szCs w:val="20"/>
        </w:rPr>
        <w:t>.</w:t>
      </w:r>
    </w:p>
    <w:p w:rsidR="00701662" w:rsidRPr="00701662" w:rsidRDefault="00701662" w:rsidP="00AB5C17">
      <w:pPr>
        <w:jc w:val="both"/>
        <w:rPr>
          <w:rFonts w:ascii="Verdana" w:hAnsi="Verdana"/>
          <w:sz w:val="20"/>
          <w:szCs w:val="20"/>
        </w:rPr>
      </w:pPr>
      <w:r w:rsidRPr="00701662">
        <w:rPr>
          <w:rFonts w:ascii="Verdana" w:hAnsi="Verdana"/>
          <w:sz w:val="20"/>
          <w:szCs w:val="20"/>
        </w:rPr>
        <w:t>Como entidad representante de las pymes nos resulta fundamental evitar la trabazón que se les puede generar a las pymes en crisis producto de una alta conflictividad ante vías de la judicialización, entre concursos, medidas cautelares, embargos, inhibiciones, ejecuciones fiscales, etcétera, por lo que la suspensión temporal de dichas retenciones e inhabilitaciones de mandamiento judicial es menester para la continuidad de muchas empresas.</w:t>
      </w:r>
    </w:p>
    <w:p w:rsidR="00701662" w:rsidRDefault="00701662" w:rsidP="00AB5C17">
      <w:pPr>
        <w:jc w:val="both"/>
        <w:rPr>
          <w:rFonts w:ascii="Verdana" w:hAnsi="Verdana"/>
          <w:b/>
          <w:sz w:val="20"/>
          <w:szCs w:val="20"/>
        </w:rPr>
      </w:pPr>
    </w:p>
    <w:p w:rsidR="00701662" w:rsidRPr="00701662" w:rsidRDefault="00701662" w:rsidP="00AB5C17">
      <w:pPr>
        <w:jc w:val="both"/>
        <w:rPr>
          <w:rFonts w:ascii="Verdana" w:hAnsi="Verdana"/>
          <w:sz w:val="20"/>
          <w:szCs w:val="20"/>
        </w:rPr>
      </w:pPr>
      <w:r w:rsidRPr="008F5A64">
        <w:rPr>
          <w:rFonts w:ascii="Verdana" w:hAnsi="Verdana"/>
          <w:b/>
          <w:sz w:val="20"/>
          <w:szCs w:val="20"/>
          <w:highlight w:val="green"/>
        </w:rPr>
        <w:t>Ver más:</w:t>
      </w:r>
      <w:r>
        <w:rPr>
          <w:rFonts w:ascii="Verdana" w:hAnsi="Verdana"/>
          <w:b/>
          <w:sz w:val="20"/>
          <w:szCs w:val="20"/>
        </w:rPr>
        <w:t xml:space="preserve"> </w:t>
      </w:r>
      <w:hyperlink r:id="rId30" w:history="1">
        <w:r w:rsidRPr="00701662">
          <w:rPr>
            <w:rStyle w:val="Hipervnculo"/>
            <w:rFonts w:ascii="Verdana" w:hAnsi="Verdana"/>
            <w:sz w:val="20"/>
            <w:szCs w:val="20"/>
          </w:rPr>
          <w:t>http://www.redcame.org.ar/novedades/9771/enviamos-propuestas-a-cafiero-y-a-massa-para-la-reduccion-de-la-judicializacion-post-pandemia</w:t>
        </w:r>
      </w:hyperlink>
      <w:r w:rsidRPr="00701662">
        <w:rPr>
          <w:rFonts w:ascii="Verdana" w:hAnsi="Verdana"/>
          <w:sz w:val="20"/>
          <w:szCs w:val="20"/>
        </w:rPr>
        <w:t xml:space="preserve"> </w:t>
      </w:r>
    </w:p>
    <w:p w:rsidR="00C2085F" w:rsidRDefault="00C2085F" w:rsidP="00AB5C17">
      <w:pPr>
        <w:jc w:val="both"/>
        <w:rPr>
          <w:rFonts w:ascii="Verdana" w:hAnsi="Verdana"/>
          <w:sz w:val="20"/>
          <w:szCs w:val="20"/>
        </w:rPr>
      </w:pPr>
    </w:p>
    <w:p w:rsidR="00C2085F" w:rsidRDefault="001A52B7" w:rsidP="00AB5C17">
      <w:pPr>
        <w:jc w:val="both"/>
        <w:rPr>
          <w:rFonts w:ascii="Verdana" w:hAnsi="Verdana"/>
          <w:sz w:val="20"/>
          <w:szCs w:val="20"/>
        </w:rPr>
      </w:pPr>
      <w:r>
        <w:rPr>
          <w:rFonts w:ascii="Verdana" w:hAnsi="Verdana"/>
          <w:noProof/>
          <w:sz w:val="20"/>
          <w:szCs w:val="20"/>
          <w:lang w:eastAsia="es-AR"/>
        </w:rPr>
        <w:drawing>
          <wp:inline distT="0" distB="0" distL="0" distR="0">
            <wp:extent cx="3108960" cy="20777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osto teletrabajo.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14534" cy="2081444"/>
                    </a:xfrm>
                    <a:prstGeom prst="rect">
                      <a:avLst/>
                    </a:prstGeom>
                  </pic:spPr>
                </pic:pic>
              </a:graphicData>
            </a:graphic>
          </wp:inline>
        </w:drawing>
      </w:r>
    </w:p>
    <w:p w:rsidR="00E70E48" w:rsidRPr="00C2085F" w:rsidRDefault="00C2085F" w:rsidP="00AB5C17">
      <w:pPr>
        <w:jc w:val="both"/>
        <w:rPr>
          <w:rFonts w:ascii="Verdana" w:hAnsi="Verdana"/>
          <w:b/>
          <w:sz w:val="20"/>
          <w:szCs w:val="20"/>
        </w:rPr>
      </w:pPr>
      <w:r w:rsidRPr="00C2085F">
        <w:rPr>
          <w:rFonts w:ascii="Verdana" w:hAnsi="Verdana"/>
          <w:b/>
          <w:sz w:val="20"/>
          <w:szCs w:val="20"/>
        </w:rPr>
        <w:t>Agosto:</w:t>
      </w:r>
      <w:r>
        <w:rPr>
          <w:rFonts w:ascii="Verdana" w:hAnsi="Verdana"/>
          <w:b/>
          <w:sz w:val="20"/>
          <w:szCs w:val="20"/>
        </w:rPr>
        <w:t xml:space="preserve"> </w:t>
      </w:r>
      <w:r w:rsidRPr="00C2085F">
        <w:rPr>
          <w:rFonts w:ascii="Verdana" w:hAnsi="Verdana"/>
          <w:sz w:val="20"/>
          <w:szCs w:val="20"/>
        </w:rPr>
        <w:t>Solicitamos al Presidente de la Nación y a Cafiero la revisión de la Ley de Teletrabajo - Pedimos apoyo a nuestras entidades asociadas</w:t>
      </w:r>
    </w:p>
    <w:p w:rsidR="00C2085F" w:rsidRDefault="001A52B7" w:rsidP="00AB5C17">
      <w:pPr>
        <w:jc w:val="both"/>
        <w:rPr>
          <w:rFonts w:ascii="Verdana" w:hAnsi="Verdana"/>
          <w:sz w:val="20"/>
          <w:szCs w:val="20"/>
        </w:rPr>
      </w:pPr>
      <w:r w:rsidRPr="008F5A64">
        <w:rPr>
          <w:rFonts w:ascii="Verdana" w:hAnsi="Verdana"/>
          <w:b/>
          <w:sz w:val="20"/>
          <w:szCs w:val="20"/>
          <w:highlight w:val="green"/>
        </w:rPr>
        <w:lastRenderedPageBreak/>
        <w:t>Ver más:</w:t>
      </w:r>
      <w:r>
        <w:rPr>
          <w:rFonts w:ascii="Verdana" w:hAnsi="Verdana"/>
          <w:b/>
          <w:sz w:val="20"/>
          <w:szCs w:val="20"/>
        </w:rPr>
        <w:t xml:space="preserve"> </w:t>
      </w:r>
      <w:hyperlink r:id="rId32" w:history="1">
        <w:r w:rsidR="00C2085F" w:rsidRPr="003C2E34">
          <w:rPr>
            <w:rStyle w:val="Hipervnculo"/>
            <w:rFonts w:ascii="Verdana" w:hAnsi="Verdana"/>
            <w:sz w:val="20"/>
            <w:szCs w:val="20"/>
          </w:rPr>
          <w:t>http://www.redcame.org.ar/novedades/9812/solicitamos-al-presidente-de-la-nacion-y-a-cafiero-la-revision-de-la-ley-de-teletrabajo-pedimos-apoyo-a-nuestras-entidades-asociadas</w:t>
        </w:r>
      </w:hyperlink>
      <w:r w:rsidR="00C2085F">
        <w:rPr>
          <w:rFonts w:ascii="Verdana" w:hAnsi="Verdana"/>
          <w:sz w:val="20"/>
          <w:szCs w:val="20"/>
        </w:rPr>
        <w:t xml:space="preserve"> </w:t>
      </w:r>
    </w:p>
    <w:p w:rsidR="00C2085F" w:rsidRDefault="00C2085F" w:rsidP="00AB5C17">
      <w:pPr>
        <w:jc w:val="both"/>
        <w:rPr>
          <w:rFonts w:ascii="Verdana" w:hAnsi="Verdana"/>
          <w:sz w:val="20"/>
          <w:szCs w:val="20"/>
        </w:rPr>
      </w:pPr>
    </w:p>
    <w:p w:rsidR="00C2085F" w:rsidRDefault="00C2085F" w:rsidP="00AB5C17">
      <w:pPr>
        <w:jc w:val="both"/>
        <w:rPr>
          <w:rFonts w:ascii="Verdana" w:hAnsi="Verdana"/>
          <w:sz w:val="20"/>
          <w:szCs w:val="20"/>
        </w:rPr>
      </w:pPr>
    </w:p>
    <w:p w:rsidR="00E70E48" w:rsidRDefault="00E70E48" w:rsidP="00AB5C17">
      <w:pPr>
        <w:jc w:val="both"/>
        <w:rPr>
          <w:rFonts w:ascii="Verdana" w:hAnsi="Verdana"/>
          <w:sz w:val="20"/>
          <w:szCs w:val="20"/>
        </w:rPr>
      </w:pPr>
      <w:r>
        <w:rPr>
          <w:rFonts w:ascii="Verdana" w:hAnsi="Verdana"/>
          <w:noProof/>
          <w:sz w:val="20"/>
          <w:szCs w:val="20"/>
          <w:lang w:eastAsia="es-AR"/>
        </w:rPr>
        <w:drawing>
          <wp:inline distT="0" distB="0" distL="0" distR="0">
            <wp:extent cx="4572000" cy="287617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rismo.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86390" cy="2885228"/>
                    </a:xfrm>
                    <a:prstGeom prst="rect">
                      <a:avLst/>
                    </a:prstGeom>
                  </pic:spPr>
                </pic:pic>
              </a:graphicData>
            </a:graphic>
          </wp:inline>
        </w:drawing>
      </w:r>
    </w:p>
    <w:p w:rsidR="005D33B4" w:rsidRPr="008F5A64" w:rsidRDefault="008F5A64" w:rsidP="00AB5C17">
      <w:pPr>
        <w:jc w:val="both"/>
        <w:rPr>
          <w:rFonts w:ascii="Verdana" w:hAnsi="Verdana"/>
          <w:sz w:val="20"/>
          <w:szCs w:val="20"/>
        </w:rPr>
      </w:pPr>
      <w:r>
        <w:rPr>
          <w:rFonts w:ascii="Verdana" w:hAnsi="Verdana"/>
          <w:b/>
          <w:sz w:val="20"/>
          <w:szCs w:val="20"/>
        </w:rPr>
        <w:t>O</w:t>
      </w:r>
      <w:r w:rsidR="00BB67FD" w:rsidRPr="00BB67FD">
        <w:rPr>
          <w:rFonts w:ascii="Verdana" w:hAnsi="Verdana"/>
          <w:b/>
          <w:sz w:val="20"/>
          <w:szCs w:val="20"/>
        </w:rPr>
        <w:t xml:space="preserve">ctubre: </w:t>
      </w:r>
      <w:r w:rsidR="00BB67FD" w:rsidRPr="008F5A64">
        <w:rPr>
          <w:rFonts w:ascii="Verdana" w:hAnsi="Verdana"/>
          <w:sz w:val="20"/>
          <w:szCs w:val="20"/>
        </w:rPr>
        <w:t>Enviamos al Presidente de la Nación reflexiones y propuestas para apoyar la recuperación del turismo en el marco de la pandemia</w:t>
      </w:r>
    </w:p>
    <w:p w:rsidR="00BB67FD" w:rsidRPr="00BB67FD" w:rsidRDefault="00BB67FD" w:rsidP="00BB67FD">
      <w:pPr>
        <w:jc w:val="both"/>
        <w:rPr>
          <w:rFonts w:ascii="Verdana" w:hAnsi="Verdana"/>
          <w:sz w:val="20"/>
          <w:szCs w:val="20"/>
        </w:rPr>
      </w:pPr>
      <w:r w:rsidRPr="00BB67FD">
        <w:rPr>
          <w:rFonts w:ascii="Verdana" w:hAnsi="Verdana"/>
          <w:sz w:val="20"/>
          <w:szCs w:val="20"/>
        </w:rPr>
        <w:t>Desde la Confederación Argentina de la Mediana Empresa (CAME) enviamos una misiva al Presidente de la Nación, Alberto Fernández, acercándole un documento desarrollado por el sector Turismo de nuestra entidad que contiene "Reflexiones y propuestas para apoyar la recuperación del turismo nacional en el marco de la pandemia", a las que se abordaron tras una serie de entrevistas llevadas a cabo a reconocidos actores, referentes de la actividad de variados espacios políticos, tanto del ámbito público como privado.</w:t>
      </w:r>
    </w:p>
    <w:p w:rsidR="00BB67FD" w:rsidRDefault="006E53B0" w:rsidP="00AB5C17">
      <w:pPr>
        <w:jc w:val="both"/>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34" w:history="1">
        <w:r w:rsidR="00BB67FD" w:rsidRPr="00FD7309">
          <w:rPr>
            <w:rStyle w:val="Hipervnculo"/>
            <w:rFonts w:ascii="Verdana" w:hAnsi="Verdana"/>
            <w:sz w:val="20"/>
            <w:szCs w:val="20"/>
          </w:rPr>
          <w:t>http://www.redcame.org.ar/novedades/10141/enviamos-al-presidente-de-la-nacion-reflexiones-y-propuestas-para-apoyar-la-recuperacion-del-turismo-en-el-marco-de-la-pandemia</w:t>
        </w:r>
      </w:hyperlink>
    </w:p>
    <w:p w:rsidR="00E70E48" w:rsidRDefault="00E70E48" w:rsidP="00AB5C17">
      <w:pPr>
        <w:jc w:val="both"/>
        <w:rPr>
          <w:rFonts w:ascii="Verdana" w:hAnsi="Verdana"/>
          <w:b/>
          <w:sz w:val="20"/>
          <w:szCs w:val="20"/>
        </w:rPr>
      </w:pPr>
    </w:p>
    <w:p w:rsidR="00E70E48" w:rsidRDefault="00E70E48" w:rsidP="00AB5C17">
      <w:pPr>
        <w:jc w:val="both"/>
        <w:rPr>
          <w:rFonts w:ascii="Verdana" w:hAnsi="Verdana"/>
          <w:b/>
          <w:sz w:val="20"/>
          <w:szCs w:val="20"/>
        </w:rPr>
      </w:pPr>
    </w:p>
    <w:p w:rsidR="00E70E48" w:rsidRDefault="00E70E48" w:rsidP="00AB5C17">
      <w:pPr>
        <w:jc w:val="both"/>
        <w:rPr>
          <w:rFonts w:ascii="Verdana" w:hAnsi="Verdana"/>
          <w:b/>
          <w:sz w:val="20"/>
          <w:szCs w:val="20"/>
        </w:rPr>
      </w:pPr>
      <w:r>
        <w:rPr>
          <w:rFonts w:ascii="Verdana" w:hAnsi="Verdana"/>
          <w:b/>
          <w:noProof/>
          <w:sz w:val="20"/>
          <w:szCs w:val="20"/>
          <w:lang w:eastAsia="es-AR"/>
        </w:rPr>
        <w:lastRenderedPageBreak/>
        <w:drawing>
          <wp:inline distT="0" distB="0" distL="0" distR="0">
            <wp:extent cx="5218176" cy="3478783"/>
            <wp:effectExtent l="0" t="0" r="190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tubre protocol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2625" cy="3488416"/>
                    </a:xfrm>
                    <a:prstGeom prst="rect">
                      <a:avLst/>
                    </a:prstGeom>
                  </pic:spPr>
                </pic:pic>
              </a:graphicData>
            </a:graphic>
          </wp:inline>
        </w:drawing>
      </w:r>
    </w:p>
    <w:p w:rsidR="00BB67FD" w:rsidRPr="008F5A64" w:rsidRDefault="008F5A64" w:rsidP="00AB5C17">
      <w:pPr>
        <w:jc w:val="both"/>
        <w:rPr>
          <w:rFonts w:ascii="Verdana" w:hAnsi="Verdana"/>
          <w:sz w:val="20"/>
          <w:szCs w:val="20"/>
        </w:rPr>
      </w:pPr>
      <w:r>
        <w:rPr>
          <w:rFonts w:ascii="Verdana" w:hAnsi="Verdana"/>
          <w:b/>
          <w:sz w:val="20"/>
          <w:szCs w:val="20"/>
        </w:rPr>
        <w:t>O</w:t>
      </w:r>
      <w:r w:rsidR="00173385" w:rsidRPr="00173385">
        <w:rPr>
          <w:rFonts w:ascii="Verdana" w:hAnsi="Verdana"/>
          <w:b/>
          <w:sz w:val="20"/>
          <w:szCs w:val="20"/>
        </w:rPr>
        <w:t xml:space="preserve">ctubre: </w:t>
      </w:r>
      <w:r w:rsidR="00BB67FD" w:rsidRPr="00173385">
        <w:rPr>
          <w:rFonts w:ascii="Verdana" w:hAnsi="Verdana"/>
          <w:b/>
          <w:sz w:val="20"/>
          <w:szCs w:val="20"/>
        </w:rPr>
        <w:t xml:space="preserve"> </w:t>
      </w:r>
      <w:r w:rsidR="00173385" w:rsidRPr="008F5A64">
        <w:rPr>
          <w:rFonts w:ascii="Verdana" w:hAnsi="Verdana"/>
          <w:sz w:val="20"/>
          <w:szCs w:val="20"/>
        </w:rPr>
        <w:t>CAME pide protocolos unificados para el turismo en todo el territorio</w:t>
      </w:r>
    </w:p>
    <w:p w:rsidR="00173385" w:rsidRDefault="006E53B0" w:rsidP="008F5A64">
      <w:pPr>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36" w:history="1">
        <w:r w:rsidR="00173385" w:rsidRPr="00FD7309">
          <w:rPr>
            <w:rStyle w:val="Hipervnculo"/>
            <w:rFonts w:ascii="Verdana" w:hAnsi="Verdana"/>
            <w:sz w:val="20"/>
            <w:szCs w:val="20"/>
          </w:rPr>
          <w:t>http://www.redcame.org.ar/novedades/10177/came-pide-protocolos-unificados-para-el-turismo-en-todo-el-territorio</w:t>
        </w:r>
      </w:hyperlink>
    </w:p>
    <w:p w:rsidR="009A65A6" w:rsidRDefault="009A65A6" w:rsidP="00AB5C17">
      <w:pPr>
        <w:jc w:val="both"/>
        <w:rPr>
          <w:rFonts w:ascii="Verdana" w:hAnsi="Verdana"/>
          <w:b/>
          <w:sz w:val="20"/>
          <w:szCs w:val="20"/>
        </w:rPr>
      </w:pPr>
    </w:p>
    <w:p w:rsidR="008F790A" w:rsidRDefault="008F790A" w:rsidP="008F790A">
      <w:pPr>
        <w:jc w:val="both"/>
        <w:rPr>
          <w:rFonts w:ascii="Verdana" w:hAnsi="Verdana"/>
          <w:b/>
          <w:sz w:val="20"/>
          <w:szCs w:val="20"/>
        </w:rPr>
      </w:pPr>
      <w:r w:rsidRPr="008F790A">
        <w:rPr>
          <w:rFonts w:ascii="Verdana" w:hAnsi="Verdana"/>
          <w:b/>
          <w:sz w:val="20"/>
          <w:szCs w:val="20"/>
          <w:highlight w:val="yellow"/>
        </w:rPr>
        <w:t>IMAGEN ILUSTRATIVA</w:t>
      </w:r>
    </w:p>
    <w:p w:rsidR="008F790A" w:rsidRDefault="008F790A" w:rsidP="00AB5C17">
      <w:pPr>
        <w:jc w:val="both"/>
        <w:rPr>
          <w:rFonts w:ascii="Verdana" w:hAnsi="Verdana"/>
          <w:b/>
          <w:sz w:val="20"/>
          <w:szCs w:val="20"/>
        </w:rPr>
      </w:pPr>
    </w:p>
    <w:p w:rsidR="008F790A" w:rsidRDefault="008F790A" w:rsidP="00AB5C17">
      <w:pPr>
        <w:jc w:val="both"/>
        <w:rPr>
          <w:rFonts w:ascii="Verdana" w:hAnsi="Verdana"/>
          <w:b/>
          <w:sz w:val="20"/>
          <w:szCs w:val="20"/>
        </w:rPr>
      </w:pPr>
      <w:r>
        <w:rPr>
          <w:rFonts w:ascii="Verdana" w:hAnsi="Verdana"/>
          <w:b/>
          <w:sz w:val="20"/>
          <w:szCs w:val="20"/>
        </w:rPr>
        <w:t>Noviembre:</w:t>
      </w:r>
      <w:r w:rsidRPr="008F790A">
        <w:t xml:space="preserve"> </w:t>
      </w:r>
      <w:r w:rsidRPr="008F790A">
        <w:rPr>
          <w:rFonts w:ascii="Verdana" w:hAnsi="Verdana"/>
          <w:sz w:val="20"/>
          <w:szCs w:val="20"/>
        </w:rPr>
        <w:t xml:space="preserve">Desde la Confederación Argentina de la Mediana Empresa (CAME) le enviamos una misiva al presidente de la Honorable Cámara de Diputados de la Nación, en donde le solicitamos incorporar el tratamiento de la Ley de Acreditación Inmediata con la mayor celeridad posible, ya que </w:t>
      </w:r>
      <w:r>
        <w:rPr>
          <w:rFonts w:ascii="Verdana" w:hAnsi="Verdana"/>
          <w:sz w:val="20"/>
          <w:szCs w:val="20"/>
        </w:rPr>
        <w:t>fue</w:t>
      </w:r>
      <w:r w:rsidRPr="008F790A">
        <w:rPr>
          <w:rFonts w:ascii="Verdana" w:hAnsi="Verdana"/>
          <w:sz w:val="20"/>
          <w:szCs w:val="20"/>
        </w:rPr>
        <w:t xml:space="preserve"> aprobada por las comisiones de Financias y Comercio.</w:t>
      </w:r>
    </w:p>
    <w:p w:rsidR="008F790A" w:rsidRDefault="008F790A" w:rsidP="008F790A">
      <w:pPr>
        <w:jc w:val="both"/>
        <w:rPr>
          <w:rFonts w:ascii="Verdana" w:hAnsi="Verdana"/>
          <w:b/>
          <w:sz w:val="20"/>
          <w:szCs w:val="20"/>
        </w:rPr>
      </w:pPr>
      <w:r w:rsidRPr="008F5A64">
        <w:rPr>
          <w:rFonts w:ascii="Verdana" w:hAnsi="Verdana"/>
          <w:b/>
          <w:sz w:val="20"/>
          <w:szCs w:val="20"/>
          <w:highlight w:val="green"/>
        </w:rPr>
        <w:t>Ver más:</w:t>
      </w:r>
      <w:r w:rsidRPr="008F790A">
        <w:rPr>
          <w:rFonts w:ascii="Verdana" w:hAnsi="Verdana"/>
          <w:sz w:val="20"/>
          <w:szCs w:val="20"/>
        </w:rPr>
        <w:t xml:space="preserve"> </w:t>
      </w:r>
      <w:hyperlink r:id="rId37" w:history="1">
        <w:r w:rsidRPr="008F790A">
          <w:rPr>
            <w:rStyle w:val="Hipervnculo"/>
            <w:rFonts w:ascii="Verdana" w:hAnsi="Verdana"/>
            <w:sz w:val="20"/>
            <w:szCs w:val="20"/>
          </w:rPr>
          <w:t>http://www.redcame.org.ar/novedades/10207/le-enviamos-una-carta-a-massa-para-solicitarle-su-apoyo-en-el-proyecto-de-ley-de-acreditacion-inmediata</w:t>
        </w:r>
      </w:hyperlink>
      <w:r>
        <w:rPr>
          <w:rFonts w:ascii="Verdana" w:hAnsi="Verdana"/>
          <w:b/>
          <w:sz w:val="20"/>
          <w:szCs w:val="20"/>
        </w:rPr>
        <w:t xml:space="preserve"> </w:t>
      </w:r>
    </w:p>
    <w:p w:rsidR="008F790A" w:rsidRDefault="008F790A" w:rsidP="00AB5C17">
      <w:pPr>
        <w:jc w:val="both"/>
        <w:rPr>
          <w:rFonts w:ascii="Verdana" w:hAnsi="Verdana"/>
          <w:b/>
          <w:sz w:val="20"/>
          <w:szCs w:val="20"/>
        </w:rPr>
      </w:pPr>
    </w:p>
    <w:p w:rsidR="00E70E48" w:rsidRDefault="008F790A" w:rsidP="00AB5C17">
      <w:pPr>
        <w:jc w:val="both"/>
        <w:rPr>
          <w:rFonts w:ascii="Verdana" w:hAnsi="Verdana"/>
          <w:b/>
          <w:sz w:val="20"/>
          <w:szCs w:val="20"/>
        </w:rPr>
      </w:pPr>
      <w:r w:rsidRPr="008F790A">
        <w:rPr>
          <w:rFonts w:ascii="Verdana" w:hAnsi="Verdana"/>
          <w:b/>
          <w:sz w:val="20"/>
          <w:szCs w:val="20"/>
          <w:highlight w:val="yellow"/>
        </w:rPr>
        <w:t>IMAGEN ILUSTRATIVA</w:t>
      </w:r>
    </w:p>
    <w:p w:rsidR="004A3C26" w:rsidRDefault="004A3C26" w:rsidP="00AB5C17">
      <w:pPr>
        <w:jc w:val="both"/>
        <w:rPr>
          <w:rFonts w:ascii="Verdana" w:hAnsi="Verdana"/>
          <w:b/>
          <w:sz w:val="20"/>
          <w:szCs w:val="20"/>
        </w:rPr>
      </w:pPr>
    </w:p>
    <w:p w:rsidR="004A3C26" w:rsidRPr="00C82F24" w:rsidRDefault="00C82F24" w:rsidP="00AB5C17">
      <w:pPr>
        <w:jc w:val="both"/>
      </w:pPr>
      <w:r>
        <w:rPr>
          <w:rFonts w:ascii="Verdana" w:hAnsi="Verdana"/>
          <w:b/>
          <w:sz w:val="20"/>
          <w:szCs w:val="20"/>
        </w:rPr>
        <w:t>Dicie</w:t>
      </w:r>
      <w:r w:rsidRPr="00C82F24">
        <w:rPr>
          <w:rFonts w:ascii="Verdana" w:hAnsi="Verdana"/>
          <w:b/>
          <w:sz w:val="20"/>
          <w:szCs w:val="20"/>
        </w:rPr>
        <w:t>mbre:</w:t>
      </w:r>
      <w:r w:rsidRPr="00C82F24">
        <w:rPr>
          <w:rFonts w:ascii="Verdana" w:hAnsi="Verdana" w:cs="Arial"/>
          <w:color w:val="181818"/>
          <w:shd w:val="clear" w:color="auto" w:fill="FFFFFF"/>
        </w:rPr>
        <w:t xml:space="preserve"> </w:t>
      </w:r>
      <w:r w:rsidRPr="00C82F24">
        <w:rPr>
          <w:rFonts w:ascii="Verdana" w:hAnsi="Verdana" w:cs="Arial"/>
          <w:color w:val="181818"/>
          <w:sz w:val="20"/>
          <w:szCs w:val="20"/>
          <w:shd w:val="clear" w:color="auto" w:fill="FFFFFF"/>
        </w:rPr>
        <w:t xml:space="preserve">Enviamos </w:t>
      </w:r>
      <w:r w:rsidRPr="00C82F24">
        <w:rPr>
          <w:rFonts w:ascii="Verdana" w:hAnsi="Verdana" w:cs="Arial"/>
          <w:color w:val="181818"/>
          <w:sz w:val="20"/>
          <w:szCs w:val="20"/>
          <w:shd w:val="clear" w:color="auto" w:fill="FFFFFF"/>
        </w:rPr>
        <w:t>al Secretario de la Pequeña y Mediana Empresa y los Emprendedores (SEPYME) del Ministerio de Desarrollo Productivo de la Nación, para adecuar los montos límite de facturación anual y así determinar qué empresas encuadran en las categorías pyme.</w:t>
      </w:r>
    </w:p>
    <w:p w:rsidR="004A3C26" w:rsidRDefault="00C82F24" w:rsidP="00AB5C17">
      <w:pPr>
        <w:jc w:val="both"/>
        <w:rPr>
          <w:rFonts w:ascii="Verdana" w:hAnsi="Verdana"/>
          <w:b/>
          <w:sz w:val="20"/>
          <w:szCs w:val="20"/>
        </w:rPr>
      </w:pPr>
      <w:r w:rsidRPr="00C82F24">
        <w:rPr>
          <w:rFonts w:ascii="Verdana" w:hAnsi="Verdana"/>
          <w:b/>
          <w:sz w:val="20"/>
          <w:szCs w:val="20"/>
          <w:highlight w:val="green"/>
        </w:rPr>
        <w:lastRenderedPageBreak/>
        <w:t>Ver más:</w:t>
      </w:r>
      <w:r w:rsidRPr="00C82F24">
        <w:rPr>
          <w:rFonts w:ascii="Verdana" w:hAnsi="Verdana"/>
          <w:sz w:val="20"/>
          <w:szCs w:val="20"/>
        </w:rPr>
        <w:t xml:space="preserve"> </w:t>
      </w:r>
      <w:hyperlink r:id="rId38" w:history="1">
        <w:r w:rsidRPr="00C82F24">
          <w:rPr>
            <w:rStyle w:val="Hipervnculo"/>
            <w:rFonts w:ascii="Verdana" w:hAnsi="Verdana"/>
            <w:sz w:val="20"/>
            <w:szCs w:val="20"/>
          </w:rPr>
          <w:t>http://www.redcame.org.ar/novedades/10423/solicitamos-a-afip-y-sepyme-la-actualizacion-de-los-montos-del-monotributo-y-de-la-categorizacion-pyme-respectivamente</w:t>
        </w:r>
      </w:hyperlink>
      <w:r>
        <w:rPr>
          <w:rFonts w:ascii="Verdana" w:hAnsi="Verdana"/>
          <w:b/>
          <w:sz w:val="20"/>
          <w:szCs w:val="20"/>
        </w:rPr>
        <w:t xml:space="preserve"> </w:t>
      </w:r>
    </w:p>
    <w:p w:rsidR="004A3C26" w:rsidRDefault="004A3C26" w:rsidP="00AB5C17">
      <w:pPr>
        <w:jc w:val="both"/>
        <w:rPr>
          <w:rFonts w:ascii="Verdana" w:hAnsi="Verdana"/>
          <w:b/>
          <w:sz w:val="20"/>
          <w:szCs w:val="20"/>
        </w:rPr>
      </w:pPr>
    </w:p>
    <w:p w:rsidR="00E70E48" w:rsidRDefault="00E70E48" w:rsidP="00AB5C17">
      <w:pPr>
        <w:jc w:val="both"/>
        <w:rPr>
          <w:rFonts w:ascii="Verdana" w:hAnsi="Verdana"/>
          <w:b/>
          <w:sz w:val="20"/>
          <w:szCs w:val="20"/>
        </w:rPr>
      </w:pPr>
      <w:r>
        <w:rPr>
          <w:rFonts w:ascii="Verdana" w:hAnsi="Verdana"/>
          <w:b/>
          <w:noProof/>
          <w:sz w:val="20"/>
          <w:szCs w:val="20"/>
          <w:lang w:eastAsia="es-AR"/>
        </w:rPr>
        <w:drawing>
          <wp:inline distT="0" distB="0" distL="0" distR="0">
            <wp:extent cx="5273040" cy="2869155"/>
            <wp:effectExtent l="0" t="0" r="381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p.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92967" cy="2879998"/>
                    </a:xfrm>
                    <a:prstGeom prst="rect">
                      <a:avLst/>
                    </a:prstGeom>
                  </pic:spPr>
                </pic:pic>
              </a:graphicData>
            </a:graphic>
          </wp:inline>
        </w:drawing>
      </w:r>
    </w:p>
    <w:p w:rsidR="00173385" w:rsidRDefault="00C82F24" w:rsidP="00AB5C17">
      <w:pPr>
        <w:jc w:val="both"/>
        <w:rPr>
          <w:rFonts w:ascii="Verdana" w:hAnsi="Verdana"/>
          <w:b/>
          <w:sz w:val="20"/>
          <w:szCs w:val="20"/>
        </w:rPr>
      </w:pPr>
      <w:r>
        <w:rPr>
          <w:rFonts w:ascii="Verdana" w:hAnsi="Verdana"/>
          <w:b/>
          <w:sz w:val="20"/>
          <w:szCs w:val="20"/>
        </w:rPr>
        <w:t xml:space="preserve">Diciembre: </w:t>
      </w:r>
      <w:r w:rsidR="006E53B0" w:rsidRPr="008F790A">
        <w:rPr>
          <w:rFonts w:ascii="Verdana" w:hAnsi="Verdana"/>
          <w:sz w:val="20"/>
          <w:szCs w:val="20"/>
        </w:rPr>
        <w:t xml:space="preserve">CAME, junto con la CAC, solicitó a Cafiero y </w:t>
      </w:r>
      <w:proofErr w:type="spellStart"/>
      <w:r w:rsidR="006E53B0" w:rsidRPr="008F790A">
        <w:rPr>
          <w:rFonts w:ascii="Verdana" w:hAnsi="Verdana"/>
          <w:sz w:val="20"/>
          <w:szCs w:val="20"/>
        </w:rPr>
        <w:t>Kulfas</w:t>
      </w:r>
      <w:proofErr w:type="spellEnd"/>
      <w:r w:rsidR="006E53B0" w:rsidRPr="008F790A">
        <w:rPr>
          <w:rFonts w:ascii="Verdana" w:hAnsi="Verdana"/>
          <w:sz w:val="20"/>
          <w:szCs w:val="20"/>
        </w:rPr>
        <w:t xml:space="preserve"> la restitución del programa ATP</w:t>
      </w:r>
    </w:p>
    <w:p w:rsidR="00C6739C" w:rsidRDefault="006E53B0" w:rsidP="00C6739C">
      <w:pPr>
        <w:jc w:val="both"/>
        <w:rPr>
          <w:rFonts w:ascii="Verdana" w:hAnsi="Verdana"/>
          <w:sz w:val="20"/>
          <w:szCs w:val="20"/>
        </w:rPr>
      </w:pPr>
      <w:r w:rsidRPr="006E53B0">
        <w:rPr>
          <w:rFonts w:ascii="Verdana" w:hAnsi="Verdana"/>
          <w:sz w:val="20"/>
          <w:szCs w:val="20"/>
        </w:rPr>
        <w:t>Desde la Confederación Argentina de la Mediana Empresa (CAME), en conjunto con la Cámara Argentina de</w:t>
      </w:r>
      <w:bookmarkStart w:id="0" w:name="_GoBack"/>
      <w:bookmarkEnd w:id="0"/>
      <w:r w:rsidRPr="006E53B0">
        <w:rPr>
          <w:rFonts w:ascii="Verdana" w:hAnsi="Verdana"/>
          <w:sz w:val="20"/>
          <w:szCs w:val="20"/>
        </w:rPr>
        <w:t xml:space="preserve"> Comercio y Servicios (CAC), enviamos misivas al jefe de Gabinete de Ministros de la Nación, Santiago Cafiero, y al ministro de Desarrollo Productivo de la Nación, Matías </w:t>
      </w:r>
      <w:proofErr w:type="spellStart"/>
      <w:r w:rsidRPr="006E53B0">
        <w:rPr>
          <w:rFonts w:ascii="Verdana" w:hAnsi="Verdana"/>
          <w:sz w:val="20"/>
          <w:szCs w:val="20"/>
        </w:rPr>
        <w:t>Kulfas</w:t>
      </w:r>
      <w:proofErr w:type="spellEnd"/>
      <w:r w:rsidRPr="006E53B0">
        <w:rPr>
          <w:rFonts w:ascii="Verdana" w:hAnsi="Verdana"/>
          <w:sz w:val="20"/>
          <w:szCs w:val="20"/>
        </w:rPr>
        <w:t>, a fin de solicitarles que dispongan la restitución del Programa de Asistencia de Emergencia al Trabajo y la Producción (ATP), sobre todo para aquellos sectores que no presentan signos de recuperación sostenida.</w:t>
      </w:r>
    </w:p>
    <w:p w:rsidR="006E53B0" w:rsidRPr="006E53B0" w:rsidRDefault="006E53B0" w:rsidP="00C6739C">
      <w:pPr>
        <w:jc w:val="both"/>
        <w:rPr>
          <w:rFonts w:ascii="Verdana" w:hAnsi="Verdana"/>
          <w:sz w:val="20"/>
          <w:szCs w:val="20"/>
        </w:rPr>
      </w:pPr>
      <w:r w:rsidRPr="008F5A64">
        <w:rPr>
          <w:rFonts w:ascii="Verdana" w:hAnsi="Verdana"/>
          <w:b/>
          <w:sz w:val="20"/>
          <w:szCs w:val="20"/>
          <w:highlight w:val="green"/>
        </w:rPr>
        <w:t>Ver más:</w:t>
      </w:r>
      <w:r w:rsidRPr="006E53B0">
        <w:rPr>
          <w:rFonts w:ascii="Verdana" w:hAnsi="Verdana"/>
          <w:b/>
          <w:sz w:val="20"/>
          <w:szCs w:val="20"/>
        </w:rPr>
        <w:t xml:space="preserve"> </w:t>
      </w:r>
      <w:hyperlink r:id="rId40" w:history="1">
        <w:r w:rsidRPr="00FD7309">
          <w:rPr>
            <w:rStyle w:val="Hipervnculo"/>
            <w:rFonts w:ascii="Verdana" w:hAnsi="Verdana"/>
            <w:sz w:val="20"/>
            <w:szCs w:val="20"/>
          </w:rPr>
          <w:t>https://www.redcame.org.ar/novedades/10467/came-junto-a-la-cac-solicitaron-a-cafiero-y-kulfas-la-restitucion-del-programa-atp</w:t>
        </w:r>
      </w:hyperlink>
      <w:r>
        <w:rPr>
          <w:rFonts w:ascii="Verdana" w:hAnsi="Verdana"/>
          <w:sz w:val="20"/>
          <w:szCs w:val="20"/>
        </w:rPr>
        <w:t xml:space="preserve"> </w:t>
      </w:r>
    </w:p>
    <w:sectPr w:rsidR="006E53B0" w:rsidRPr="006E5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4C62"/>
    <w:multiLevelType w:val="hybridMultilevel"/>
    <w:tmpl w:val="73F268FE"/>
    <w:lvl w:ilvl="0" w:tplc="4294729C">
      <w:start w:val="1"/>
      <w:numFmt w:val="decimal"/>
      <w:lvlText w:val="%1)"/>
      <w:lvlJc w:val="left"/>
      <w:pPr>
        <w:ind w:left="720" w:hanging="360"/>
      </w:pPr>
      <w:rPr>
        <w:rFonts w:asciiTheme="minorHAnsi" w:eastAsiaTheme="minorHAnsi" w:hAnsiTheme="minorHAnsi" w:cstheme="minorBidi"/>
        <w:sz w:val="22"/>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BF4"/>
    <w:rsid w:val="00002B37"/>
    <w:rsid w:val="000223BC"/>
    <w:rsid w:val="000606DA"/>
    <w:rsid w:val="001233EE"/>
    <w:rsid w:val="00145E66"/>
    <w:rsid w:val="00155F7C"/>
    <w:rsid w:val="00173385"/>
    <w:rsid w:val="00176285"/>
    <w:rsid w:val="001A52B7"/>
    <w:rsid w:val="001A6B53"/>
    <w:rsid w:val="002C4A59"/>
    <w:rsid w:val="002F5FD0"/>
    <w:rsid w:val="00306A9D"/>
    <w:rsid w:val="003171BD"/>
    <w:rsid w:val="003277B6"/>
    <w:rsid w:val="00376FFA"/>
    <w:rsid w:val="00427BCC"/>
    <w:rsid w:val="00453FD9"/>
    <w:rsid w:val="00471CB2"/>
    <w:rsid w:val="004A3C26"/>
    <w:rsid w:val="0050709E"/>
    <w:rsid w:val="0057579A"/>
    <w:rsid w:val="005D33B4"/>
    <w:rsid w:val="006032C3"/>
    <w:rsid w:val="00641DEC"/>
    <w:rsid w:val="006764C1"/>
    <w:rsid w:val="006A6D94"/>
    <w:rsid w:val="006E53B0"/>
    <w:rsid w:val="00701662"/>
    <w:rsid w:val="007222A0"/>
    <w:rsid w:val="00795F63"/>
    <w:rsid w:val="00801BF4"/>
    <w:rsid w:val="008B3AF9"/>
    <w:rsid w:val="008F5A64"/>
    <w:rsid w:val="008F790A"/>
    <w:rsid w:val="00946242"/>
    <w:rsid w:val="00953892"/>
    <w:rsid w:val="009A65A6"/>
    <w:rsid w:val="009F19B0"/>
    <w:rsid w:val="00AA5501"/>
    <w:rsid w:val="00AB5C17"/>
    <w:rsid w:val="00B34FE5"/>
    <w:rsid w:val="00B97611"/>
    <w:rsid w:val="00BA7694"/>
    <w:rsid w:val="00BB67FD"/>
    <w:rsid w:val="00C2085F"/>
    <w:rsid w:val="00C6739C"/>
    <w:rsid w:val="00C82F24"/>
    <w:rsid w:val="00C83301"/>
    <w:rsid w:val="00C84AC9"/>
    <w:rsid w:val="00CA4152"/>
    <w:rsid w:val="00CF2B54"/>
    <w:rsid w:val="00D51705"/>
    <w:rsid w:val="00E05DDD"/>
    <w:rsid w:val="00E51564"/>
    <w:rsid w:val="00E70E48"/>
    <w:rsid w:val="00E81894"/>
    <w:rsid w:val="00EB1117"/>
    <w:rsid w:val="00ED67E8"/>
    <w:rsid w:val="00EF23A6"/>
    <w:rsid w:val="00F30832"/>
    <w:rsid w:val="00FD10E2"/>
    <w:rsid w:val="00FD7717"/>
    <w:rsid w:val="00FE4F13"/>
    <w:rsid w:val="00FF1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B8EB"/>
  <w15:chartTrackingRefBased/>
  <w15:docId w15:val="{AB8CD1AB-5445-4C03-AF85-EB48ED47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08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7222A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7BCC"/>
    <w:rPr>
      <w:color w:val="0563C1" w:themeColor="hyperlink"/>
      <w:u w:val="single"/>
    </w:rPr>
  </w:style>
  <w:style w:type="paragraph" w:styleId="Prrafodelista">
    <w:name w:val="List Paragraph"/>
    <w:basedOn w:val="Normal"/>
    <w:uiPriority w:val="34"/>
    <w:qFormat/>
    <w:rsid w:val="00F30832"/>
    <w:pPr>
      <w:spacing w:line="256" w:lineRule="auto"/>
      <w:ind w:left="720"/>
      <w:contextualSpacing/>
    </w:pPr>
  </w:style>
  <w:style w:type="character" w:styleId="Hipervnculovisitado">
    <w:name w:val="FollowedHyperlink"/>
    <w:basedOn w:val="Fuentedeprrafopredeter"/>
    <w:uiPriority w:val="99"/>
    <w:semiHidden/>
    <w:unhideWhenUsed/>
    <w:rsid w:val="008F5A64"/>
    <w:rPr>
      <w:color w:val="954F72" w:themeColor="followedHyperlink"/>
      <w:u w:val="single"/>
    </w:rPr>
  </w:style>
  <w:style w:type="character" w:customStyle="1" w:styleId="Ttulo3Car">
    <w:name w:val="Título 3 Car"/>
    <w:basedOn w:val="Fuentedeprrafopredeter"/>
    <w:link w:val="Ttulo3"/>
    <w:uiPriority w:val="9"/>
    <w:rsid w:val="007222A0"/>
    <w:rPr>
      <w:rFonts w:ascii="Times New Roman" w:eastAsia="Times New Roman" w:hAnsi="Times New Roman" w:cs="Times New Roman"/>
      <w:b/>
      <w:bCs/>
      <w:sz w:val="27"/>
      <w:szCs w:val="27"/>
      <w:lang w:eastAsia="es-AR"/>
    </w:rPr>
  </w:style>
  <w:style w:type="character" w:customStyle="1" w:styleId="Ttulo1Car">
    <w:name w:val="Título 1 Car"/>
    <w:basedOn w:val="Fuentedeprrafopredeter"/>
    <w:link w:val="Ttulo1"/>
    <w:uiPriority w:val="9"/>
    <w:rsid w:val="00C2085F"/>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C82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91867">
      <w:bodyDiv w:val="1"/>
      <w:marLeft w:val="0"/>
      <w:marRight w:val="0"/>
      <w:marTop w:val="0"/>
      <w:marBottom w:val="0"/>
      <w:divBdr>
        <w:top w:val="none" w:sz="0" w:space="0" w:color="auto"/>
        <w:left w:val="none" w:sz="0" w:space="0" w:color="auto"/>
        <w:bottom w:val="none" w:sz="0" w:space="0" w:color="auto"/>
        <w:right w:val="none" w:sz="0" w:space="0" w:color="auto"/>
      </w:divBdr>
    </w:div>
    <w:div w:id="273678547">
      <w:bodyDiv w:val="1"/>
      <w:marLeft w:val="0"/>
      <w:marRight w:val="0"/>
      <w:marTop w:val="0"/>
      <w:marBottom w:val="0"/>
      <w:divBdr>
        <w:top w:val="none" w:sz="0" w:space="0" w:color="auto"/>
        <w:left w:val="none" w:sz="0" w:space="0" w:color="auto"/>
        <w:bottom w:val="none" w:sz="0" w:space="0" w:color="auto"/>
        <w:right w:val="none" w:sz="0" w:space="0" w:color="auto"/>
      </w:divBdr>
    </w:div>
    <w:div w:id="405155309">
      <w:bodyDiv w:val="1"/>
      <w:marLeft w:val="0"/>
      <w:marRight w:val="0"/>
      <w:marTop w:val="0"/>
      <w:marBottom w:val="0"/>
      <w:divBdr>
        <w:top w:val="none" w:sz="0" w:space="0" w:color="auto"/>
        <w:left w:val="none" w:sz="0" w:space="0" w:color="auto"/>
        <w:bottom w:val="none" w:sz="0" w:space="0" w:color="auto"/>
        <w:right w:val="none" w:sz="0" w:space="0" w:color="auto"/>
      </w:divBdr>
    </w:div>
    <w:div w:id="481851954">
      <w:bodyDiv w:val="1"/>
      <w:marLeft w:val="0"/>
      <w:marRight w:val="0"/>
      <w:marTop w:val="0"/>
      <w:marBottom w:val="0"/>
      <w:divBdr>
        <w:top w:val="none" w:sz="0" w:space="0" w:color="auto"/>
        <w:left w:val="none" w:sz="0" w:space="0" w:color="auto"/>
        <w:bottom w:val="none" w:sz="0" w:space="0" w:color="auto"/>
        <w:right w:val="none" w:sz="0" w:space="0" w:color="auto"/>
      </w:divBdr>
    </w:div>
    <w:div w:id="531765318">
      <w:bodyDiv w:val="1"/>
      <w:marLeft w:val="0"/>
      <w:marRight w:val="0"/>
      <w:marTop w:val="0"/>
      <w:marBottom w:val="0"/>
      <w:divBdr>
        <w:top w:val="none" w:sz="0" w:space="0" w:color="auto"/>
        <w:left w:val="none" w:sz="0" w:space="0" w:color="auto"/>
        <w:bottom w:val="none" w:sz="0" w:space="0" w:color="auto"/>
        <w:right w:val="none" w:sz="0" w:space="0" w:color="auto"/>
      </w:divBdr>
    </w:div>
    <w:div w:id="986206452">
      <w:bodyDiv w:val="1"/>
      <w:marLeft w:val="0"/>
      <w:marRight w:val="0"/>
      <w:marTop w:val="0"/>
      <w:marBottom w:val="0"/>
      <w:divBdr>
        <w:top w:val="none" w:sz="0" w:space="0" w:color="auto"/>
        <w:left w:val="none" w:sz="0" w:space="0" w:color="auto"/>
        <w:bottom w:val="none" w:sz="0" w:space="0" w:color="auto"/>
        <w:right w:val="none" w:sz="0" w:space="0" w:color="auto"/>
      </w:divBdr>
    </w:div>
    <w:div w:id="1188442582">
      <w:bodyDiv w:val="1"/>
      <w:marLeft w:val="0"/>
      <w:marRight w:val="0"/>
      <w:marTop w:val="0"/>
      <w:marBottom w:val="0"/>
      <w:divBdr>
        <w:top w:val="none" w:sz="0" w:space="0" w:color="auto"/>
        <w:left w:val="none" w:sz="0" w:space="0" w:color="auto"/>
        <w:bottom w:val="none" w:sz="0" w:space="0" w:color="auto"/>
        <w:right w:val="none" w:sz="0" w:space="0" w:color="auto"/>
      </w:divBdr>
    </w:div>
    <w:div w:id="1245411464">
      <w:bodyDiv w:val="1"/>
      <w:marLeft w:val="0"/>
      <w:marRight w:val="0"/>
      <w:marTop w:val="0"/>
      <w:marBottom w:val="0"/>
      <w:divBdr>
        <w:top w:val="none" w:sz="0" w:space="0" w:color="auto"/>
        <w:left w:val="none" w:sz="0" w:space="0" w:color="auto"/>
        <w:bottom w:val="none" w:sz="0" w:space="0" w:color="auto"/>
        <w:right w:val="none" w:sz="0" w:space="0" w:color="auto"/>
      </w:divBdr>
    </w:div>
    <w:div w:id="1256211484">
      <w:bodyDiv w:val="1"/>
      <w:marLeft w:val="0"/>
      <w:marRight w:val="0"/>
      <w:marTop w:val="0"/>
      <w:marBottom w:val="0"/>
      <w:divBdr>
        <w:top w:val="none" w:sz="0" w:space="0" w:color="auto"/>
        <w:left w:val="none" w:sz="0" w:space="0" w:color="auto"/>
        <w:bottom w:val="none" w:sz="0" w:space="0" w:color="auto"/>
        <w:right w:val="none" w:sz="0" w:space="0" w:color="auto"/>
      </w:divBdr>
    </w:div>
    <w:div w:id="1333870796">
      <w:bodyDiv w:val="1"/>
      <w:marLeft w:val="0"/>
      <w:marRight w:val="0"/>
      <w:marTop w:val="0"/>
      <w:marBottom w:val="0"/>
      <w:divBdr>
        <w:top w:val="none" w:sz="0" w:space="0" w:color="auto"/>
        <w:left w:val="none" w:sz="0" w:space="0" w:color="auto"/>
        <w:bottom w:val="none" w:sz="0" w:space="0" w:color="auto"/>
        <w:right w:val="none" w:sz="0" w:space="0" w:color="auto"/>
      </w:divBdr>
    </w:div>
    <w:div w:id="1508012023">
      <w:bodyDiv w:val="1"/>
      <w:marLeft w:val="0"/>
      <w:marRight w:val="0"/>
      <w:marTop w:val="0"/>
      <w:marBottom w:val="0"/>
      <w:divBdr>
        <w:top w:val="none" w:sz="0" w:space="0" w:color="auto"/>
        <w:left w:val="none" w:sz="0" w:space="0" w:color="auto"/>
        <w:bottom w:val="none" w:sz="0" w:space="0" w:color="auto"/>
        <w:right w:val="none" w:sz="0" w:space="0" w:color="auto"/>
      </w:divBdr>
    </w:div>
    <w:div w:id="1636175124">
      <w:bodyDiv w:val="1"/>
      <w:marLeft w:val="0"/>
      <w:marRight w:val="0"/>
      <w:marTop w:val="0"/>
      <w:marBottom w:val="0"/>
      <w:divBdr>
        <w:top w:val="none" w:sz="0" w:space="0" w:color="auto"/>
        <w:left w:val="none" w:sz="0" w:space="0" w:color="auto"/>
        <w:bottom w:val="none" w:sz="0" w:space="0" w:color="auto"/>
        <w:right w:val="none" w:sz="0" w:space="0" w:color="auto"/>
      </w:divBdr>
    </w:div>
    <w:div w:id="21094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www.redcame.org.ar/novedades/7869/carta-a-kulfas-para-facilitar-el-acceso-al-programa-de-asistencia-de-emergencia-al-trabajo-y-la-produccin-de-las-pymes" TargetMode="External"/><Relationship Id="rId26" Type="http://schemas.openxmlformats.org/officeDocument/2006/relationships/hyperlink" Target="http://www.redcame.org.ar/novedades/9683/le-solicitamos-al-gobierno-la-aplicacion-de-mecanismos-para-asegurar-el-cumplimiento-del-pago-del-aguinaldo-para-todas-las-pymes" TargetMode="External"/><Relationship Id="rId39" Type="http://schemas.openxmlformats.org/officeDocument/2006/relationships/image" Target="media/image17.jpg"/><Relationship Id="rId21" Type="http://schemas.openxmlformats.org/officeDocument/2006/relationships/image" Target="media/image9.jpg"/><Relationship Id="rId34" Type="http://schemas.openxmlformats.org/officeDocument/2006/relationships/hyperlink" Target="http://www.redcame.org.ar/novedades/10141/enviamos-al-presidente-de-la-nacion-reflexiones-y-propuestas-para-apoyar-la-recuperacion-del-turismo-en-el-marco-de-la-pandemia" TargetMode="External"/><Relationship Id="rId42"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www.redcame.org.ar/novedades/7873/solicitamos-que-las-pymes-con-empleados-no-bancarizados-tambin-accedan-al-beneficio-del-salario-compensatorio" TargetMode="External"/><Relationship Id="rId20" Type="http://schemas.openxmlformats.org/officeDocument/2006/relationships/hyperlink" Target="http://www.redcame.org.ar/novedades/8024/came-pide-que-la-anses-pague-el-100-del-salario-de-los-trabajadores-de-las-pymes" TargetMode="External"/><Relationship Id="rId29" Type="http://schemas.openxmlformats.org/officeDocument/2006/relationships/image" Target="media/image13.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hemes.semicolonweb.com/html/canvas/events-list-fullwidth.html" TargetMode="External"/><Relationship Id="rId11" Type="http://schemas.openxmlformats.org/officeDocument/2006/relationships/image" Target="media/image4.jpg"/><Relationship Id="rId24" Type="http://schemas.openxmlformats.org/officeDocument/2006/relationships/hyperlink" Target="http://www.redcame.org.ar/novedades/9662/solicitamos-la-extension-del-programa-atp-para-todas-las-mipymes-del-pais" TargetMode="External"/><Relationship Id="rId32" Type="http://schemas.openxmlformats.org/officeDocument/2006/relationships/hyperlink" Target="http://www.redcame.org.ar/novedades/9812/solicitamos-al-presidente-de-la-nacion-y-a-cafiero-la-revision-de-la-ley-de-teletrabajo-pedimos-apoyo-a-nuestras-entidades-asociadas" TargetMode="External"/><Relationship Id="rId37" Type="http://schemas.openxmlformats.org/officeDocument/2006/relationships/hyperlink" Target="http://www.redcame.org.ar/novedades/10207/le-enviamos-una-carta-a-massa-para-solicitarle-su-apoyo-en-el-proyecto-de-ley-de-acreditacion-inmediata" TargetMode="External"/><Relationship Id="rId40" Type="http://schemas.openxmlformats.org/officeDocument/2006/relationships/hyperlink" Target="https://www.redcame.org.ar/novedades/10467/came-junto-a-la-cac-solicitaron-a-cafiero-y-kulfas-la-restitucion-del-programa-atp" TargetMode="External"/><Relationship Id="rId5" Type="http://schemas.openxmlformats.org/officeDocument/2006/relationships/image" Target="media/image1.jpg"/><Relationship Id="rId15" Type="http://schemas.openxmlformats.org/officeDocument/2006/relationships/image" Target="media/image6.jpg"/><Relationship Id="rId23" Type="http://schemas.openxmlformats.org/officeDocument/2006/relationships/image" Target="media/image10.jpg"/><Relationship Id="rId28" Type="http://schemas.openxmlformats.org/officeDocument/2006/relationships/hyperlink" Target="http://www.redcame.org.ar/novedades/9774/ampliamos-nuestra-propuesta-integral-para-la-recuperacion-de-las-pymes" TargetMode="External"/><Relationship Id="rId36" Type="http://schemas.openxmlformats.org/officeDocument/2006/relationships/hyperlink" Target="http://www.redcame.org.ar/novedades/10177/came-pide-protocolos-unificados-para-el-turismo-en-todo-el-territorio" TargetMode="External"/><Relationship Id="rId10" Type="http://schemas.openxmlformats.org/officeDocument/2006/relationships/hyperlink" Target="http://www.redcame.org.ar/novedades/7913/tras-el-pedido-de-came-el-gobierno-cre-el-programa-de-asistencia-de-emergencia-al-trabajo-y-la-produccin" TargetMode="External"/><Relationship Id="rId19" Type="http://schemas.openxmlformats.org/officeDocument/2006/relationships/image" Target="media/image8.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redcame.org.ar/novedades/7887/came-le-propone-al-ministro-kulfas-habilitar-la-reapertura-de-actividades-de-diferentes-rubros-de-manera-escalonada" TargetMode="External"/><Relationship Id="rId22" Type="http://schemas.openxmlformats.org/officeDocument/2006/relationships/hyperlink" Target="http://www.redcame.org.ar/novedades/8226/tras-gestion-de-came-se-adecuo-la-evaluacion-para-el-otorgamiento-de-los-beneficios-del-programa-de-asistencia-de-emergencia-al-trabajo-y-la-produccion" TargetMode="External"/><Relationship Id="rId27" Type="http://schemas.openxmlformats.org/officeDocument/2006/relationships/image" Target="media/image12.jpg"/><Relationship Id="rId30" Type="http://schemas.openxmlformats.org/officeDocument/2006/relationships/hyperlink" Target="http://www.redcame.org.ar/novedades/9771/enviamos-propuestas-a-cafiero-y-a-massa-para-la-reduccion-de-la-judicializacion-post-pandemia" TargetMode="External"/><Relationship Id="rId35" Type="http://schemas.openxmlformats.org/officeDocument/2006/relationships/image" Target="media/image16.jpg"/><Relationship Id="rId8" Type="http://schemas.openxmlformats.org/officeDocument/2006/relationships/hyperlink" Target="http://www.redcame.org.ar/novedades/8029/las-pymes-estamos-en-cuarentena" TargetMode="External"/><Relationship Id="rId3" Type="http://schemas.openxmlformats.org/officeDocument/2006/relationships/settings" Target="settings.xml"/><Relationship Id="rId12" Type="http://schemas.openxmlformats.org/officeDocument/2006/relationships/hyperlink" Target="http://www.redcame.org.ar/novedades/7897/nuevas-propuestas-de-came-para-atenuar-el-impacto-econmico-de-la-pandemia-en-las-pymes" TargetMode="External"/><Relationship Id="rId17" Type="http://schemas.openxmlformats.org/officeDocument/2006/relationships/image" Target="media/image7.jpg"/><Relationship Id="rId25" Type="http://schemas.openxmlformats.org/officeDocument/2006/relationships/image" Target="media/image11.jpg"/><Relationship Id="rId33" Type="http://schemas.openxmlformats.org/officeDocument/2006/relationships/image" Target="media/image15.jpg"/><Relationship Id="rId38" Type="http://schemas.openxmlformats.org/officeDocument/2006/relationships/hyperlink" Target="http://www.redcame.org.ar/novedades/10423/solicitamos-a-afip-y-sepyme-la-actualizacion-de-los-montos-del-monotributo-y-de-la-categorizacion-pyme-respectivam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4804</TotalTime>
  <Pages>11</Pages>
  <Words>1936</Words>
  <Characters>10650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Déborah Behar</dc:creator>
  <cp:keywords/>
  <dc:description/>
  <cp:lastModifiedBy>Déborah Behar</cp:lastModifiedBy>
  <cp:revision>44</cp:revision>
  <dcterms:created xsi:type="dcterms:W3CDTF">2021-03-10T18:32:00Z</dcterms:created>
  <dcterms:modified xsi:type="dcterms:W3CDTF">2021-03-30T14:52:00Z</dcterms:modified>
</cp:coreProperties>
</file>