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F5BCF" w14:textId="77777777" w:rsidR="001110D1" w:rsidRPr="006964A6" w:rsidRDefault="001110D1" w:rsidP="006964A6">
      <w:pPr>
        <w:spacing w:after="0" w:line="240" w:lineRule="auto"/>
        <w:ind w:left="708" w:hanging="708"/>
        <w:jc w:val="center"/>
        <w:rPr>
          <w:rFonts w:eastAsia="Times New Roman" w:cstheme="minorHAnsi"/>
          <w:b/>
          <w:bCs/>
          <w:i/>
          <w:iCs/>
          <w:sz w:val="24"/>
          <w:szCs w:val="24"/>
        </w:rPr>
      </w:pPr>
    </w:p>
    <w:p w14:paraId="089F53C5" w14:textId="337000D8" w:rsidR="00F2597E" w:rsidRPr="0067676A" w:rsidRDefault="00F2597E" w:rsidP="006964A6">
      <w:pPr>
        <w:spacing w:after="0" w:line="240" w:lineRule="auto"/>
        <w:rPr>
          <w:rFonts w:eastAsia="Times New Roman" w:cstheme="minorHAnsi"/>
          <w:b/>
          <w:bCs/>
          <w:sz w:val="36"/>
          <w:szCs w:val="36"/>
        </w:rPr>
      </w:pPr>
      <w:r w:rsidRPr="0067676A">
        <w:rPr>
          <w:rFonts w:eastAsia="Times New Roman" w:cstheme="minorHAnsi"/>
          <w:b/>
          <w:bCs/>
          <w:sz w:val="36"/>
          <w:szCs w:val="36"/>
        </w:rPr>
        <w:t xml:space="preserve">Informe CAME Turismo </w:t>
      </w:r>
      <w:r w:rsidR="0067676A" w:rsidRPr="0067676A">
        <w:rPr>
          <w:rFonts w:eastAsia="Times New Roman" w:cstheme="minorHAnsi"/>
          <w:b/>
          <w:bCs/>
          <w:sz w:val="36"/>
          <w:szCs w:val="36"/>
        </w:rPr>
        <w:t xml:space="preserve">/ </w:t>
      </w:r>
      <w:r w:rsidR="0067676A" w:rsidRPr="0067676A">
        <w:rPr>
          <w:rFonts w:eastAsia="Times New Roman" w:cstheme="minorHAnsi"/>
          <w:b/>
          <w:bCs/>
          <w:color w:val="00B0F0"/>
          <w:sz w:val="36"/>
          <w:szCs w:val="36"/>
        </w:rPr>
        <w:t>AÑO 2020</w:t>
      </w:r>
    </w:p>
    <w:p w14:paraId="3B996F4D" w14:textId="77777777" w:rsidR="00F2597E" w:rsidRPr="006964A6" w:rsidRDefault="00F2597E" w:rsidP="006964A6">
      <w:pPr>
        <w:spacing w:after="0" w:line="240" w:lineRule="auto"/>
        <w:rPr>
          <w:rFonts w:eastAsia="Times New Roman" w:cstheme="minorHAnsi"/>
          <w:sz w:val="24"/>
          <w:szCs w:val="24"/>
        </w:rPr>
      </w:pPr>
    </w:p>
    <w:p w14:paraId="1C9A2A9A" w14:textId="1D644FF5" w:rsidR="00F2597E" w:rsidRPr="006964A6" w:rsidRDefault="00F2597E" w:rsidP="006964A6">
      <w:pPr>
        <w:spacing w:after="0" w:line="240" w:lineRule="auto"/>
        <w:jc w:val="both"/>
        <w:rPr>
          <w:rFonts w:eastAsia="Times New Roman" w:cstheme="minorHAnsi"/>
          <w:sz w:val="24"/>
          <w:szCs w:val="24"/>
        </w:rPr>
      </w:pPr>
      <w:r w:rsidRPr="006964A6">
        <w:rPr>
          <w:rFonts w:eastAsia="Times New Roman" w:cstheme="minorHAnsi"/>
          <w:sz w:val="24"/>
          <w:szCs w:val="24"/>
        </w:rPr>
        <w:t>En el marco de la planificación desarrollada en diciembre de 2019, CAME Turismo formuló su PLAN2020 denominado “Las pymes turísticas y comerciales en un contexto de coyuntura, adaptación tecnológica y cambio social”.</w:t>
      </w:r>
    </w:p>
    <w:p w14:paraId="6C32DBD5" w14:textId="77777777" w:rsidR="00F2597E" w:rsidRPr="006964A6" w:rsidRDefault="00F2597E" w:rsidP="006964A6">
      <w:pPr>
        <w:spacing w:after="0" w:line="240" w:lineRule="auto"/>
        <w:jc w:val="both"/>
        <w:rPr>
          <w:rFonts w:eastAsia="Times New Roman" w:cstheme="minorHAnsi"/>
          <w:sz w:val="24"/>
          <w:szCs w:val="24"/>
        </w:rPr>
      </w:pPr>
    </w:p>
    <w:p w14:paraId="2C5C1BAF" w14:textId="21BE2D29" w:rsidR="00F2597E" w:rsidRPr="006964A6" w:rsidRDefault="00F2597E" w:rsidP="006964A6">
      <w:pPr>
        <w:spacing w:after="0" w:line="240" w:lineRule="auto"/>
        <w:jc w:val="both"/>
        <w:rPr>
          <w:rFonts w:eastAsia="Times New Roman" w:cstheme="minorHAnsi"/>
          <w:sz w:val="24"/>
          <w:szCs w:val="24"/>
        </w:rPr>
      </w:pPr>
      <w:r w:rsidRPr="006964A6">
        <w:rPr>
          <w:rFonts w:eastAsia="Times New Roman" w:cstheme="minorHAnsi"/>
          <w:sz w:val="24"/>
          <w:szCs w:val="24"/>
        </w:rPr>
        <w:t>Pero, a partir del 19 de marzo la Genesis del Turismo cambio, mutuo y es por ello que el Equipo técnico y político del sector turismo comenzó a desarrollar metodologías de encuentros y de comunicación diferentes a las tradicionales, buscando siempre el bien común de la actividad turística, pensado en el sostenimiento de las Pymes turísticas/comerciales y de servicios.</w:t>
      </w:r>
    </w:p>
    <w:p w14:paraId="17D73BB7" w14:textId="371A8956" w:rsidR="00F2597E" w:rsidRPr="006964A6" w:rsidRDefault="00F2597E" w:rsidP="006964A6">
      <w:pPr>
        <w:spacing w:after="0" w:line="240" w:lineRule="auto"/>
        <w:jc w:val="both"/>
        <w:rPr>
          <w:rFonts w:eastAsia="Times New Roman" w:cstheme="minorHAnsi"/>
          <w:sz w:val="24"/>
          <w:szCs w:val="24"/>
        </w:rPr>
      </w:pPr>
    </w:p>
    <w:p w14:paraId="10138861" w14:textId="6F26025A" w:rsidR="00F2597E" w:rsidRPr="006964A6" w:rsidRDefault="00F2597E" w:rsidP="006964A6">
      <w:pPr>
        <w:spacing w:after="0" w:line="240" w:lineRule="auto"/>
        <w:jc w:val="both"/>
        <w:rPr>
          <w:rFonts w:eastAsia="Times New Roman" w:cstheme="minorHAnsi"/>
          <w:sz w:val="24"/>
          <w:szCs w:val="24"/>
        </w:rPr>
      </w:pPr>
      <w:r w:rsidRPr="006964A6">
        <w:rPr>
          <w:rFonts w:eastAsia="Times New Roman" w:cstheme="minorHAnsi"/>
          <w:sz w:val="24"/>
          <w:szCs w:val="24"/>
        </w:rPr>
        <w:t xml:space="preserve">En ese sentido, red-diseñamos un plan de trabajo que fue muy exitoso y que vamos a presentar en el siguiente informe: </w:t>
      </w:r>
    </w:p>
    <w:p w14:paraId="040BAE62" w14:textId="77777777" w:rsidR="00F2597E" w:rsidRPr="006964A6" w:rsidRDefault="00F2597E" w:rsidP="006964A6">
      <w:pPr>
        <w:spacing w:after="0" w:line="240" w:lineRule="auto"/>
        <w:jc w:val="both"/>
        <w:rPr>
          <w:rFonts w:eastAsia="Times New Roman" w:cstheme="minorHAnsi"/>
          <w:sz w:val="24"/>
          <w:szCs w:val="24"/>
        </w:rPr>
      </w:pPr>
    </w:p>
    <w:p w14:paraId="76CDCAD9" w14:textId="22E08B3E" w:rsidR="00F2597E" w:rsidRPr="006964A6" w:rsidRDefault="00F2597E"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Mesa Nacional de CAME Turismo:</w:t>
      </w:r>
    </w:p>
    <w:p w14:paraId="0FA9847D" w14:textId="57B16759" w:rsidR="00F2597E" w:rsidRPr="006964A6" w:rsidRDefault="00F2597E" w:rsidP="006964A6">
      <w:pPr>
        <w:spacing w:after="0" w:line="240" w:lineRule="auto"/>
        <w:jc w:val="both"/>
        <w:rPr>
          <w:rFonts w:eastAsia="Times New Roman" w:cstheme="minorHAnsi"/>
          <w:sz w:val="24"/>
          <w:szCs w:val="24"/>
        </w:rPr>
      </w:pPr>
      <w:r w:rsidRPr="006964A6">
        <w:rPr>
          <w:rFonts w:eastAsia="Times New Roman" w:cstheme="minorHAnsi"/>
          <w:sz w:val="24"/>
          <w:szCs w:val="24"/>
        </w:rPr>
        <w:t>Se realizaron 9 reuniones sectoriales, ocho de las de forma virtual a través de la Plataforma Zoom.</w:t>
      </w:r>
    </w:p>
    <w:p w14:paraId="1485ED09" w14:textId="77777777" w:rsidR="00F2597E" w:rsidRPr="006964A6" w:rsidRDefault="00F2597E" w:rsidP="006964A6">
      <w:pPr>
        <w:spacing w:after="0" w:line="240" w:lineRule="auto"/>
        <w:jc w:val="both"/>
        <w:rPr>
          <w:rFonts w:eastAsia="Times New Roman" w:cstheme="minorHAnsi"/>
          <w:sz w:val="24"/>
          <w:szCs w:val="24"/>
        </w:rPr>
      </w:pPr>
    </w:p>
    <w:p w14:paraId="4BD6B672" w14:textId="70E336FA" w:rsidR="00F2597E" w:rsidRPr="006964A6" w:rsidRDefault="00F2597E"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Reunión del Equipo Técnico:</w:t>
      </w:r>
    </w:p>
    <w:p w14:paraId="4D08AD30" w14:textId="00D0AF96" w:rsidR="00E338FB" w:rsidRPr="006964A6" w:rsidRDefault="00F2597E" w:rsidP="006964A6">
      <w:pPr>
        <w:spacing w:after="0" w:line="240" w:lineRule="auto"/>
        <w:jc w:val="both"/>
        <w:rPr>
          <w:rFonts w:eastAsia="Times New Roman" w:cstheme="minorHAnsi"/>
          <w:sz w:val="24"/>
          <w:szCs w:val="24"/>
        </w:rPr>
      </w:pPr>
      <w:r w:rsidRPr="006964A6">
        <w:rPr>
          <w:rFonts w:eastAsia="Times New Roman" w:cstheme="minorHAnsi"/>
          <w:sz w:val="24"/>
          <w:szCs w:val="24"/>
        </w:rPr>
        <w:t xml:space="preserve">En virtud de la problemática de la Pandemia a nivel mundial, tuvimos que fortalecer nuestro trabajo y de esa forma realizamos </w:t>
      </w:r>
      <w:r w:rsidR="00250A52">
        <w:rPr>
          <w:rFonts w:eastAsia="Times New Roman" w:cstheme="minorHAnsi"/>
          <w:sz w:val="24"/>
          <w:szCs w:val="24"/>
        </w:rPr>
        <w:t>33</w:t>
      </w:r>
      <w:r w:rsidRPr="006964A6">
        <w:rPr>
          <w:rFonts w:eastAsia="Times New Roman" w:cstheme="minorHAnsi"/>
          <w:sz w:val="24"/>
          <w:szCs w:val="24"/>
        </w:rPr>
        <w:t xml:space="preserve"> reuniones virtuales, cada una de las con las temáticas </w:t>
      </w:r>
      <w:r w:rsidR="00250A52" w:rsidRPr="006964A6">
        <w:rPr>
          <w:rFonts w:eastAsia="Times New Roman" w:cstheme="minorHAnsi"/>
          <w:sz w:val="24"/>
          <w:szCs w:val="24"/>
        </w:rPr>
        <w:t>más</w:t>
      </w:r>
      <w:r w:rsidRPr="006964A6">
        <w:rPr>
          <w:rFonts w:eastAsia="Times New Roman" w:cstheme="minorHAnsi"/>
          <w:sz w:val="24"/>
          <w:szCs w:val="24"/>
        </w:rPr>
        <w:t xml:space="preserve"> actuales. </w:t>
      </w:r>
    </w:p>
    <w:p w14:paraId="0920B023" w14:textId="4611F513" w:rsidR="005B2A77" w:rsidRPr="006964A6" w:rsidRDefault="005B2A77" w:rsidP="006964A6">
      <w:pPr>
        <w:spacing w:after="0" w:line="240" w:lineRule="auto"/>
        <w:jc w:val="both"/>
        <w:rPr>
          <w:rFonts w:eastAsia="Times New Roman" w:cstheme="minorHAnsi"/>
          <w:sz w:val="24"/>
          <w:szCs w:val="24"/>
        </w:rPr>
      </w:pPr>
    </w:p>
    <w:p w14:paraId="39F3A2E2" w14:textId="1B70AD92" w:rsidR="005B2A77" w:rsidRPr="006964A6" w:rsidRDefault="005B2A77" w:rsidP="006964A6">
      <w:pPr>
        <w:spacing w:after="0" w:line="240" w:lineRule="auto"/>
        <w:jc w:val="both"/>
        <w:rPr>
          <w:rFonts w:eastAsia="Times New Roman" w:cstheme="minorHAnsi"/>
          <w:sz w:val="24"/>
          <w:szCs w:val="24"/>
        </w:rPr>
      </w:pPr>
      <w:r w:rsidRPr="006964A6">
        <w:rPr>
          <w:rFonts w:eastAsia="Times New Roman" w:cstheme="minorHAnsi"/>
          <w:sz w:val="24"/>
          <w:szCs w:val="24"/>
        </w:rPr>
        <w:t>Desde el comienzo de año, el Equipo técnico de CAME Turismo genero los encuentros representados por el staff</w:t>
      </w:r>
      <w:r w:rsidR="00FD472C" w:rsidRPr="006964A6">
        <w:rPr>
          <w:rFonts w:eastAsia="Times New Roman" w:cstheme="minorHAnsi"/>
          <w:sz w:val="24"/>
          <w:szCs w:val="24"/>
        </w:rPr>
        <w:t xml:space="preserve"> profesional: </w:t>
      </w:r>
      <w:r w:rsidRPr="006964A6">
        <w:rPr>
          <w:rFonts w:eastAsia="Times New Roman" w:cstheme="minorHAnsi"/>
          <w:sz w:val="24"/>
          <w:szCs w:val="24"/>
        </w:rPr>
        <w:t xml:space="preserve"> Sebastián Bel, Director Ejecutivo del sector Turismo, Lic. Javier Dellamónica, Coordinador de Turismo en espacio rural, Lic. Patricia Molina, Asesora del sector, principalmente en la temática del triple impacto. Destinos y Empresas Sostenibles, Mg. Daniel Mercado: Capacita Directivos y Dirigentes en temáticas de coaching y liderazgo, Christian Castex, Coordinador de Turismo naturaleza y Florencia Merensztein, Asistente sector Turismo.  </w:t>
      </w:r>
    </w:p>
    <w:p w14:paraId="6729AF00" w14:textId="77777777" w:rsidR="00FD472C" w:rsidRPr="006964A6" w:rsidRDefault="00FD472C" w:rsidP="006964A6">
      <w:pPr>
        <w:spacing w:after="0" w:line="240" w:lineRule="auto"/>
        <w:jc w:val="both"/>
        <w:rPr>
          <w:rFonts w:eastAsia="Times New Roman" w:cstheme="minorHAnsi"/>
          <w:sz w:val="24"/>
          <w:szCs w:val="24"/>
        </w:rPr>
      </w:pPr>
    </w:p>
    <w:p w14:paraId="7A55E867" w14:textId="1E7DD043" w:rsidR="005B2A77"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 xml:space="preserve">Además, se </w:t>
      </w:r>
      <w:r w:rsidR="005B2A77" w:rsidRPr="006964A6">
        <w:rPr>
          <w:rFonts w:eastAsia="Times New Roman" w:cstheme="minorHAnsi"/>
          <w:sz w:val="24"/>
          <w:szCs w:val="24"/>
        </w:rPr>
        <w:t>destacaron reuniones con</w:t>
      </w:r>
      <w:r w:rsidRPr="006964A6">
        <w:rPr>
          <w:rFonts w:eastAsia="Times New Roman" w:cstheme="minorHAnsi"/>
          <w:sz w:val="24"/>
          <w:szCs w:val="24"/>
        </w:rPr>
        <w:t xml:space="preserve"> referentes nacionales e internacionales</w:t>
      </w:r>
      <w:r w:rsidR="005B2A77" w:rsidRPr="006964A6">
        <w:rPr>
          <w:rFonts w:eastAsia="Times New Roman" w:cstheme="minorHAnsi"/>
          <w:sz w:val="24"/>
          <w:szCs w:val="24"/>
        </w:rPr>
        <w:t>:</w:t>
      </w:r>
    </w:p>
    <w:p w14:paraId="2D31F031" w14:textId="5BAB66EA" w:rsidR="00FD472C" w:rsidRPr="006964A6" w:rsidRDefault="00FD472C" w:rsidP="006964A6">
      <w:pPr>
        <w:pStyle w:val="Prrafodelista"/>
        <w:numPr>
          <w:ilvl w:val="0"/>
          <w:numId w:val="8"/>
        </w:numPr>
        <w:spacing w:after="0" w:line="240" w:lineRule="auto"/>
        <w:jc w:val="both"/>
        <w:rPr>
          <w:rFonts w:eastAsia="Times New Roman" w:cstheme="minorHAnsi"/>
          <w:sz w:val="24"/>
          <w:szCs w:val="24"/>
        </w:rPr>
      </w:pPr>
      <w:r w:rsidRPr="006964A6">
        <w:rPr>
          <w:rFonts w:eastAsia="Times New Roman" w:cstheme="minorHAnsi"/>
          <w:sz w:val="24"/>
          <w:szCs w:val="24"/>
        </w:rPr>
        <w:t xml:space="preserve">El Ministro de Turismo y Deporte, Dr. Matias </w:t>
      </w:r>
      <w:proofErr w:type="spellStart"/>
      <w:r w:rsidRPr="006964A6">
        <w:rPr>
          <w:rFonts w:eastAsia="Times New Roman" w:cstheme="minorHAnsi"/>
          <w:sz w:val="24"/>
          <w:szCs w:val="24"/>
        </w:rPr>
        <w:t>Lammens</w:t>
      </w:r>
      <w:proofErr w:type="spellEnd"/>
      <w:r w:rsidRPr="006964A6">
        <w:rPr>
          <w:rFonts w:eastAsia="Times New Roman" w:cstheme="minorHAnsi"/>
          <w:sz w:val="24"/>
          <w:szCs w:val="24"/>
        </w:rPr>
        <w:t>.</w:t>
      </w:r>
    </w:p>
    <w:p w14:paraId="4CC19F31" w14:textId="77777777" w:rsidR="005B2A77" w:rsidRPr="006964A6" w:rsidRDefault="005B2A77" w:rsidP="006964A6">
      <w:pPr>
        <w:pStyle w:val="Prrafodelista"/>
        <w:numPr>
          <w:ilvl w:val="0"/>
          <w:numId w:val="8"/>
        </w:numPr>
        <w:spacing w:after="0" w:line="240" w:lineRule="auto"/>
        <w:jc w:val="both"/>
        <w:rPr>
          <w:rFonts w:eastAsia="Times New Roman" w:cstheme="minorHAnsi"/>
          <w:sz w:val="24"/>
          <w:szCs w:val="24"/>
        </w:rPr>
      </w:pPr>
      <w:r w:rsidRPr="006964A6">
        <w:rPr>
          <w:rFonts w:eastAsia="Times New Roman" w:cstheme="minorHAnsi"/>
          <w:sz w:val="24"/>
          <w:szCs w:val="24"/>
        </w:rPr>
        <w:t>La Secretaria de Promoción turística de la Nación, Dra. Yanina Martínez</w:t>
      </w:r>
    </w:p>
    <w:p w14:paraId="3B050AAB" w14:textId="77777777" w:rsidR="005B2A77" w:rsidRPr="006964A6" w:rsidRDefault="005B2A77" w:rsidP="006964A6">
      <w:pPr>
        <w:pStyle w:val="Prrafodelista"/>
        <w:numPr>
          <w:ilvl w:val="0"/>
          <w:numId w:val="8"/>
        </w:numPr>
        <w:spacing w:after="0" w:line="240" w:lineRule="auto"/>
        <w:jc w:val="both"/>
        <w:rPr>
          <w:rFonts w:eastAsia="Times New Roman" w:cstheme="minorHAnsi"/>
          <w:sz w:val="24"/>
          <w:szCs w:val="24"/>
        </w:rPr>
      </w:pPr>
      <w:r w:rsidRPr="006964A6">
        <w:rPr>
          <w:rFonts w:eastAsia="Times New Roman" w:cstheme="minorHAnsi"/>
          <w:sz w:val="24"/>
          <w:szCs w:val="24"/>
        </w:rPr>
        <w:t xml:space="preserve">El Sr. Ricardo Sosa, Secretario Ejecutivo del INPROTUR </w:t>
      </w:r>
    </w:p>
    <w:p w14:paraId="4B77233A" w14:textId="77777777" w:rsidR="005B2A77" w:rsidRPr="006964A6" w:rsidRDefault="005B2A77" w:rsidP="006964A6">
      <w:pPr>
        <w:pStyle w:val="Prrafodelista"/>
        <w:numPr>
          <w:ilvl w:val="0"/>
          <w:numId w:val="8"/>
        </w:numPr>
        <w:spacing w:after="0" w:line="240" w:lineRule="auto"/>
        <w:jc w:val="both"/>
        <w:rPr>
          <w:rFonts w:eastAsia="Times New Roman" w:cstheme="minorHAnsi"/>
          <w:sz w:val="24"/>
          <w:szCs w:val="24"/>
        </w:rPr>
      </w:pPr>
      <w:r w:rsidRPr="006964A6">
        <w:rPr>
          <w:rFonts w:eastAsia="Times New Roman" w:cstheme="minorHAnsi"/>
          <w:sz w:val="24"/>
          <w:szCs w:val="24"/>
        </w:rPr>
        <w:t>El Arq. Gustavo Restrepo, de Medellín Colombia, experto en transformación de ciudades.</w:t>
      </w:r>
    </w:p>
    <w:p w14:paraId="348F517F" w14:textId="44EFFA18" w:rsidR="005B2A77" w:rsidRPr="006964A6" w:rsidRDefault="005B2A77" w:rsidP="006964A6">
      <w:pPr>
        <w:pStyle w:val="Prrafodelista"/>
        <w:numPr>
          <w:ilvl w:val="0"/>
          <w:numId w:val="8"/>
        </w:numPr>
        <w:spacing w:after="0" w:line="240" w:lineRule="auto"/>
        <w:jc w:val="both"/>
        <w:rPr>
          <w:rFonts w:eastAsia="Times New Roman" w:cstheme="minorHAnsi"/>
          <w:sz w:val="24"/>
          <w:szCs w:val="24"/>
        </w:rPr>
      </w:pPr>
      <w:r w:rsidRPr="006964A6">
        <w:rPr>
          <w:rFonts w:eastAsia="Times New Roman" w:cstheme="minorHAnsi"/>
          <w:sz w:val="24"/>
          <w:szCs w:val="24"/>
        </w:rPr>
        <w:t>Lic. Leire Bilbao de España, Gerente del ente de turismo de Benidorm, con el finde analizar la situación en el mundo.</w:t>
      </w:r>
    </w:p>
    <w:p w14:paraId="455A4635" w14:textId="7D423154" w:rsidR="00FD472C" w:rsidRPr="006964A6" w:rsidRDefault="00FD472C" w:rsidP="006964A6">
      <w:pPr>
        <w:spacing w:after="0" w:line="240" w:lineRule="auto"/>
        <w:jc w:val="both"/>
        <w:rPr>
          <w:rFonts w:eastAsia="Times New Roman" w:cstheme="minorHAnsi"/>
          <w:sz w:val="24"/>
          <w:szCs w:val="24"/>
        </w:rPr>
      </w:pPr>
    </w:p>
    <w:p w14:paraId="79B23D6B" w14:textId="50AFCCB5" w:rsidR="00FD472C"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lastRenderedPageBreak/>
        <w:t xml:space="preserve">Le presentamos un </w:t>
      </w:r>
      <w:proofErr w:type="spellStart"/>
      <w:r w:rsidRPr="006964A6">
        <w:rPr>
          <w:rFonts w:eastAsia="Times New Roman" w:cstheme="minorHAnsi"/>
          <w:sz w:val="24"/>
          <w:szCs w:val="24"/>
        </w:rPr>
        <w:t>Paper</w:t>
      </w:r>
      <w:proofErr w:type="spellEnd"/>
      <w:r w:rsidRPr="006964A6">
        <w:rPr>
          <w:rFonts w:eastAsia="Times New Roman" w:cstheme="minorHAnsi"/>
          <w:sz w:val="24"/>
          <w:szCs w:val="24"/>
        </w:rPr>
        <w:t xml:space="preserve"> de CAME Turismo a la Secretaria de Promoción turística de la Nación, Dra. Yanina Martínez, a continuación, se detalla la síntesis del mismo;</w:t>
      </w:r>
    </w:p>
    <w:p w14:paraId="45EB2E7A" w14:textId="77777777" w:rsidR="00FD472C" w:rsidRPr="006964A6" w:rsidRDefault="00FD472C" w:rsidP="006964A6">
      <w:pPr>
        <w:spacing w:after="0" w:line="240" w:lineRule="auto"/>
        <w:jc w:val="both"/>
        <w:rPr>
          <w:rFonts w:eastAsia="Times New Roman" w:cstheme="minorHAnsi"/>
          <w:sz w:val="24"/>
          <w:szCs w:val="24"/>
        </w:rPr>
      </w:pPr>
    </w:p>
    <w:p w14:paraId="6A62DADB" w14:textId="77777777" w:rsidR="00FD472C" w:rsidRPr="006964A6" w:rsidRDefault="00FD472C"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Plan Federal Estratégico de Turismo Sustentable 2025 (PFETS)</w:t>
      </w:r>
    </w:p>
    <w:p w14:paraId="6C846E20" w14:textId="77777777" w:rsidR="00FD472C"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El plan tiene la característica de haber alcanzado un amplio consenso que comprometió el futuro y al menos por diez años a los gobiernos nacional, provinciales y municipales, así como al sector privado involucrado.</w:t>
      </w:r>
    </w:p>
    <w:p w14:paraId="2F81C3C7" w14:textId="77777777" w:rsidR="00FD472C" w:rsidRPr="006964A6" w:rsidRDefault="00FD472C" w:rsidP="006964A6">
      <w:pPr>
        <w:spacing w:after="0" w:line="240" w:lineRule="auto"/>
        <w:jc w:val="both"/>
        <w:rPr>
          <w:rFonts w:eastAsia="Times New Roman" w:cstheme="minorHAnsi"/>
          <w:sz w:val="24"/>
          <w:szCs w:val="24"/>
        </w:rPr>
      </w:pPr>
    </w:p>
    <w:p w14:paraId="20407067" w14:textId="77777777" w:rsidR="00FD472C"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Lamentablemente hace unos años se vio truncada la actualización que esta por ley y la continuidad del mismo. Es por ello, que CAME Turismo propone encausar la modernización y nuevas gestiones para cumplir con lo pauta en el año 2005.</w:t>
      </w:r>
    </w:p>
    <w:p w14:paraId="6324E15A" w14:textId="77777777" w:rsidR="00FD472C" w:rsidRPr="006964A6" w:rsidRDefault="00FD472C" w:rsidP="006964A6">
      <w:pPr>
        <w:spacing w:after="0" w:line="240" w:lineRule="auto"/>
        <w:jc w:val="both"/>
        <w:rPr>
          <w:rFonts w:eastAsia="Times New Roman" w:cstheme="minorHAnsi"/>
          <w:sz w:val="24"/>
          <w:szCs w:val="24"/>
        </w:rPr>
      </w:pPr>
    </w:p>
    <w:p w14:paraId="18E633E8" w14:textId="77777777" w:rsidR="00FD472C"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CAME ofrece toda su logística para retomar con el Plan Federal.</w:t>
      </w:r>
    </w:p>
    <w:p w14:paraId="52620892" w14:textId="77777777" w:rsidR="00FD472C" w:rsidRPr="006964A6" w:rsidRDefault="00FD472C" w:rsidP="006964A6">
      <w:pPr>
        <w:spacing w:after="0" w:line="240" w:lineRule="auto"/>
        <w:jc w:val="both"/>
        <w:rPr>
          <w:rFonts w:eastAsia="Times New Roman" w:cstheme="minorHAnsi"/>
          <w:sz w:val="24"/>
          <w:szCs w:val="24"/>
        </w:rPr>
      </w:pPr>
    </w:p>
    <w:p w14:paraId="15EFB936" w14:textId="77777777" w:rsidR="00FD472C" w:rsidRPr="006964A6" w:rsidRDefault="00FD472C"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Capacitaciones de CAME Turismo </w:t>
      </w:r>
    </w:p>
    <w:p w14:paraId="28A0FCDF" w14:textId="77777777" w:rsidR="00FD472C"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Brinda formación en tres 3 ejes, con el fin de alinear los esfuerzos y generar herramientas de innovación, para la cual se propone el dictado de los siguientes seminarios:</w:t>
      </w:r>
    </w:p>
    <w:p w14:paraId="4311CFF4" w14:textId="77777777" w:rsidR="00FD472C" w:rsidRPr="006964A6" w:rsidRDefault="00FD472C" w:rsidP="006964A6">
      <w:pPr>
        <w:spacing w:after="0" w:line="240" w:lineRule="auto"/>
        <w:jc w:val="both"/>
        <w:rPr>
          <w:rFonts w:eastAsia="Times New Roman" w:cstheme="minorHAnsi"/>
          <w:sz w:val="24"/>
          <w:szCs w:val="24"/>
        </w:rPr>
      </w:pPr>
    </w:p>
    <w:p w14:paraId="1D638E6C" w14:textId="19A7481B" w:rsidR="00FD472C" w:rsidRPr="006964A6" w:rsidRDefault="00FD472C" w:rsidP="006964A6">
      <w:pPr>
        <w:pStyle w:val="Prrafodelista"/>
        <w:numPr>
          <w:ilvl w:val="0"/>
          <w:numId w:val="9"/>
        </w:numPr>
        <w:spacing w:after="0" w:line="240" w:lineRule="auto"/>
        <w:jc w:val="both"/>
        <w:rPr>
          <w:rFonts w:eastAsia="Times New Roman" w:cstheme="minorHAnsi"/>
          <w:sz w:val="24"/>
          <w:szCs w:val="24"/>
        </w:rPr>
      </w:pPr>
      <w:r w:rsidRPr="006964A6">
        <w:rPr>
          <w:rFonts w:eastAsia="Times New Roman" w:cstheme="minorHAnsi"/>
          <w:sz w:val="24"/>
          <w:szCs w:val="24"/>
        </w:rPr>
        <w:t>Empresas y modelos de negocios de triple impacto, Lic. Patricia Molina.</w:t>
      </w:r>
    </w:p>
    <w:p w14:paraId="0F5B835A" w14:textId="49572992" w:rsidR="00FD472C" w:rsidRPr="006964A6" w:rsidRDefault="00FD472C" w:rsidP="006964A6">
      <w:pPr>
        <w:pStyle w:val="Prrafodelista"/>
        <w:numPr>
          <w:ilvl w:val="0"/>
          <w:numId w:val="9"/>
        </w:numPr>
        <w:spacing w:after="0" w:line="240" w:lineRule="auto"/>
        <w:jc w:val="both"/>
        <w:rPr>
          <w:rFonts w:eastAsia="Times New Roman" w:cstheme="minorHAnsi"/>
          <w:sz w:val="24"/>
          <w:szCs w:val="24"/>
        </w:rPr>
      </w:pPr>
      <w:r w:rsidRPr="006964A6">
        <w:rPr>
          <w:rFonts w:eastAsia="Times New Roman" w:cstheme="minorHAnsi"/>
          <w:sz w:val="24"/>
          <w:szCs w:val="24"/>
        </w:rPr>
        <w:t xml:space="preserve">Turismo en espacio rural; a cargo del Lic. Javier Dellamonica. </w:t>
      </w:r>
    </w:p>
    <w:p w14:paraId="44CADD6D" w14:textId="23FF8DB5" w:rsidR="00FD472C" w:rsidRPr="006964A6" w:rsidRDefault="00FD472C" w:rsidP="006964A6">
      <w:pPr>
        <w:pStyle w:val="Prrafodelista"/>
        <w:numPr>
          <w:ilvl w:val="0"/>
          <w:numId w:val="9"/>
        </w:numPr>
        <w:spacing w:after="0" w:line="240" w:lineRule="auto"/>
        <w:jc w:val="both"/>
        <w:rPr>
          <w:rFonts w:eastAsia="Times New Roman" w:cstheme="minorHAnsi"/>
          <w:sz w:val="24"/>
          <w:szCs w:val="24"/>
        </w:rPr>
      </w:pPr>
      <w:r w:rsidRPr="006964A6">
        <w:rPr>
          <w:rFonts w:eastAsia="Times New Roman" w:cstheme="minorHAnsi"/>
          <w:sz w:val="24"/>
          <w:szCs w:val="24"/>
        </w:rPr>
        <w:t xml:space="preserve">Liderazgo dirigencial y economías circulares; Mg. Daniel Mercado. </w:t>
      </w:r>
    </w:p>
    <w:p w14:paraId="359D6E3F" w14:textId="77777777" w:rsidR="00FD472C" w:rsidRPr="006964A6" w:rsidRDefault="00FD472C" w:rsidP="006964A6">
      <w:pPr>
        <w:spacing w:after="0" w:line="240" w:lineRule="auto"/>
        <w:jc w:val="both"/>
        <w:rPr>
          <w:rFonts w:eastAsia="Times New Roman" w:cstheme="minorHAnsi"/>
          <w:sz w:val="24"/>
          <w:szCs w:val="24"/>
        </w:rPr>
      </w:pPr>
    </w:p>
    <w:p w14:paraId="739B43F2" w14:textId="77777777" w:rsidR="00FD472C" w:rsidRPr="006964A6" w:rsidRDefault="00FD472C" w:rsidP="006964A6">
      <w:pPr>
        <w:spacing w:after="0" w:line="240" w:lineRule="auto"/>
        <w:jc w:val="both"/>
        <w:rPr>
          <w:rFonts w:eastAsia="Times New Roman" w:cstheme="minorHAnsi"/>
          <w:sz w:val="24"/>
          <w:szCs w:val="24"/>
        </w:rPr>
      </w:pPr>
    </w:p>
    <w:p w14:paraId="268A8BAF" w14:textId="77777777" w:rsidR="00FD472C" w:rsidRPr="006964A6" w:rsidRDefault="00FD472C"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Plataforma digital del sistema turístico en espacio Rural </w:t>
      </w:r>
    </w:p>
    <w:p w14:paraId="2C1D7A4A" w14:textId="61246D77" w:rsidR="00FD472C"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El compromiso de contribuir al buen desarrollo del PLANTER (Plan de Turismo en Espacio Rural CAME) define como objetivo básico el desarrollo virtual de la visualización de todos los operadores y prestadores de turismo rural de la Argentina</w:t>
      </w:r>
      <w:r w:rsidR="00250A52">
        <w:rPr>
          <w:rFonts w:eastAsia="Times New Roman" w:cstheme="minorHAnsi"/>
          <w:sz w:val="24"/>
          <w:szCs w:val="24"/>
        </w:rPr>
        <w:t xml:space="preserve">, la misma esta </w:t>
      </w:r>
      <w:proofErr w:type="spellStart"/>
      <w:r w:rsidR="00250A52">
        <w:rPr>
          <w:rFonts w:eastAsia="Times New Roman" w:cstheme="minorHAnsi"/>
          <w:sz w:val="24"/>
          <w:szCs w:val="24"/>
        </w:rPr>
        <w:t>on</w:t>
      </w:r>
      <w:proofErr w:type="spellEnd"/>
      <w:r w:rsidR="00250A52">
        <w:rPr>
          <w:rFonts w:eastAsia="Times New Roman" w:cstheme="minorHAnsi"/>
          <w:sz w:val="24"/>
          <w:szCs w:val="24"/>
        </w:rPr>
        <w:t xml:space="preserve"> line desde diciembre de 2020 </w:t>
      </w:r>
      <w:hyperlink r:id="rId8" w:history="1">
        <w:r w:rsidR="00250A52" w:rsidRPr="0088483F">
          <w:rPr>
            <w:rStyle w:val="Hipervnculo"/>
            <w:rFonts w:eastAsia="Times New Roman" w:cstheme="minorHAnsi"/>
            <w:sz w:val="24"/>
            <w:szCs w:val="24"/>
          </w:rPr>
          <w:t>www.experienciarural.com.ar</w:t>
        </w:r>
      </w:hyperlink>
      <w:r w:rsidR="00250A52">
        <w:rPr>
          <w:rFonts w:eastAsia="Times New Roman" w:cstheme="minorHAnsi"/>
          <w:sz w:val="24"/>
          <w:szCs w:val="24"/>
        </w:rPr>
        <w:t xml:space="preserve"> </w:t>
      </w:r>
    </w:p>
    <w:p w14:paraId="01E927D4" w14:textId="77777777" w:rsidR="00FD472C" w:rsidRPr="006964A6" w:rsidRDefault="00FD472C" w:rsidP="006964A6">
      <w:pPr>
        <w:spacing w:after="0" w:line="240" w:lineRule="auto"/>
        <w:jc w:val="both"/>
        <w:rPr>
          <w:rFonts w:eastAsia="Times New Roman" w:cstheme="minorHAnsi"/>
          <w:sz w:val="24"/>
          <w:szCs w:val="24"/>
        </w:rPr>
      </w:pPr>
    </w:p>
    <w:p w14:paraId="68A9934E" w14:textId="77777777" w:rsidR="00FD472C" w:rsidRPr="006964A6" w:rsidRDefault="00FD472C"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Impulso a Pueblos Rurales de Argentina.</w:t>
      </w:r>
    </w:p>
    <w:p w14:paraId="4C850662" w14:textId="77777777" w:rsidR="00FD472C" w:rsidRPr="006964A6"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 xml:space="preserve">Desde CAME proponemos el programa de Premio al “Pueblo Turístico” con la finalidad de promover proyectos de desarrollo local, que den impulso a la innovación y a la diversificación de la oferta turística. </w:t>
      </w:r>
    </w:p>
    <w:p w14:paraId="2652AF6D" w14:textId="77777777" w:rsidR="00FD472C" w:rsidRPr="006964A6" w:rsidRDefault="00FD472C" w:rsidP="006964A6">
      <w:pPr>
        <w:spacing w:after="0" w:line="240" w:lineRule="auto"/>
        <w:jc w:val="both"/>
        <w:rPr>
          <w:rFonts w:eastAsia="Times New Roman" w:cstheme="minorHAnsi"/>
          <w:sz w:val="24"/>
          <w:szCs w:val="24"/>
        </w:rPr>
      </w:pPr>
    </w:p>
    <w:p w14:paraId="4D20A98F" w14:textId="77777777" w:rsidR="00FD472C" w:rsidRPr="006964A6" w:rsidRDefault="00FD472C"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Consejo Federal de Turismo y CAME.</w:t>
      </w:r>
    </w:p>
    <w:p w14:paraId="6F6B6D9B" w14:textId="28EC484B" w:rsidR="00FD472C" w:rsidRDefault="00FD472C" w:rsidP="006964A6">
      <w:pPr>
        <w:spacing w:after="0" w:line="240" w:lineRule="auto"/>
        <w:jc w:val="both"/>
        <w:rPr>
          <w:rFonts w:eastAsia="Times New Roman" w:cstheme="minorHAnsi"/>
          <w:sz w:val="24"/>
          <w:szCs w:val="24"/>
        </w:rPr>
      </w:pPr>
      <w:r w:rsidRPr="006964A6">
        <w:rPr>
          <w:rFonts w:eastAsia="Times New Roman" w:cstheme="minorHAnsi"/>
          <w:sz w:val="24"/>
          <w:szCs w:val="24"/>
        </w:rPr>
        <w:t>El CFT es un órgano federal de carácter consultivo integrado por el Ministerio de Turismo y Deportes de la Nación, un representante del organismo oficial de turismo de cada provincia y de la Ciudad Autónoma de Buenos Aires. Es por ello que proponemos ser parte de tan importante estamento para contribuir a los objetivos del mismo.</w:t>
      </w:r>
    </w:p>
    <w:p w14:paraId="0B9E3366" w14:textId="4F2694D7" w:rsidR="006964A6" w:rsidRDefault="006964A6" w:rsidP="006964A6">
      <w:pPr>
        <w:spacing w:after="0" w:line="240" w:lineRule="auto"/>
        <w:jc w:val="both"/>
        <w:rPr>
          <w:rFonts w:eastAsia="Times New Roman" w:cstheme="minorHAnsi"/>
          <w:sz w:val="24"/>
          <w:szCs w:val="24"/>
        </w:rPr>
      </w:pPr>
    </w:p>
    <w:p w14:paraId="179584FD" w14:textId="77777777" w:rsidR="0067676A" w:rsidRDefault="0067676A" w:rsidP="006964A6">
      <w:pPr>
        <w:spacing w:after="0" w:line="240" w:lineRule="auto"/>
        <w:jc w:val="both"/>
        <w:rPr>
          <w:rFonts w:eastAsia="Times New Roman" w:cstheme="minorHAnsi"/>
          <w:sz w:val="24"/>
          <w:szCs w:val="24"/>
        </w:rPr>
      </w:pPr>
    </w:p>
    <w:p w14:paraId="63C1E7D5" w14:textId="77777777" w:rsidR="0067676A" w:rsidRDefault="0067676A" w:rsidP="006964A6">
      <w:pPr>
        <w:spacing w:after="0" w:line="240" w:lineRule="auto"/>
        <w:jc w:val="both"/>
        <w:rPr>
          <w:rFonts w:eastAsia="Times New Roman" w:cstheme="minorHAnsi"/>
          <w:sz w:val="24"/>
          <w:szCs w:val="24"/>
        </w:rPr>
      </w:pPr>
    </w:p>
    <w:p w14:paraId="75686E9B" w14:textId="77777777" w:rsidR="0067676A" w:rsidRDefault="0067676A" w:rsidP="006964A6">
      <w:pPr>
        <w:spacing w:after="0" w:line="240" w:lineRule="auto"/>
        <w:jc w:val="both"/>
        <w:rPr>
          <w:rFonts w:eastAsia="Times New Roman" w:cstheme="minorHAnsi"/>
          <w:sz w:val="24"/>
          <w:szCs w:val="24"/>
        </w:rPr>
      </w:pPr>
    </w:p>
    <w:p w14:paraId="3AF8136F" w14:textId="20E7BDC8" w:rsidR="009E7E1D" w:rsidRDefault="006964A6" w:rsidP="006964A6">
      <w:pPr>
        <w:spacing w:after="0" w:line="240" w:lineRule="auto"/>
        <w:jc w:val="both"/>
        <w:rPr>
          <w:rFonts w:eastAsia="Times New Roman" w:cstheme="minorHAnsi"/>
          <w:sz w:val="24"/>
          <w:szCs w:val="24"/>
        </w:rPr>
      </w:pPr>
      <w:r>
        <w:rPr>
          <w:rFonts w:eastAsia="Times New Roman" w:cstheme="minorHAnsi"/>
          <w:sz w:val="24"/>
          <w:szCs w:val="24"/>
        </w:rPr>
        <w:lastRenderedPageBreak/>
        <w:t>Se llevaron</w:t>
      </w:r>
      <w:r w:rsidR="008D105B">
        <w:rPr>
          <w:rFonts w:eastAsia="Times New Roman" w:cstheme="minorHAnsi"/>
          <w:sz w:val="24"/>
          <w:szCs w:val="24"/>
        </w:rPr>
        <w:t xml:space="preserve"> </w:t>
      </w:r>
      <w:r>
        <w:rPr>
          <w:rFonts w:eastAsia="Times New Roman" w:cstheme="minorHAnsi"/>
          <w:sz w:val="24"/>
          <w:szCs w:val="24"/>
        </w:rPr>
        <w:t xml:space="preserve">a cabo </w:t>
      </w:r>
      <w:r w:rsidR="00263942">
        <w:rPr>
          <w:rFonts w:eastAsia="Times New Roman" w:cstheme="minorHAnsi"/>
          <w:sz w:val="24"/>
          <w:szCs w:val="24"/>
        </w:rPr>
        <w:t>capacitaciones en formato de seminarios;</w:t>
      </w:r>
    </w:p>
    <w:p w14:paraId="734A2796" w14:textId="77777777" w:rsidR="009E7E1D" w:rsidRDefault="009E7E1D" w:rsidP="006964A6">
      <w:pPr>
        <w:spacing w:after="0" w:line="240" w:lineRule="auto"/>
        <w:jc w:val="both"/>
        <w:rPr>
          <w:rFonts w:eastAsia="Times New Roman" w:cstheme="minorHAnsi"/>
          <w:sz w:val="24"/>
          <w:szCs w:val="24"/>
        </w:rPr>
      </w:pPr>
    </w:p>
    <w:p w14:paraId="1621E9C1" w14:textId="5A0E57C6" w:rsidR="008D105B" w:rsidRPr="009E7E1D" w:rsidRDefault="008D105B" w:rsidP="009E7E1D">
      <w:pPr>
        <w:pStyle w:val="Prrafodelista"/>
        <w:numPr>
          <w:ilvl w:val="0"/>
          <w:numId w:val="11"/>
        </w:numPr>
        <w:spacing w:after="0" w:line="240" w:lineRule="auto"/>
        <w:jc w:val="both"/>
        <w:rPr>
          <w:rFonts w:eastAsia="Times New Roman" w:cstheme="minorHAnsi"/>
          <w:sz w:val="24"/>
          <w:szCs w:val="24"/>
        </w:rPr>
      </w:pPr>
      <w:r w:rsidRPr="009E7E1D">
        <w:rPr>
          <w:rFonts w:eastAsia="Times New Roman" w:cstheme="minorHAnsi"/>
          <w:sz w:val="24"/>
          <w:szCs w:val="24"/>
        </w:rPr>
        <w:t>Seminario "Turismo de proximidad y naturaleza como eje de reactivación de las Economías Regionales"</w:t>
      </w:r>
    </w:p>
    <w:p w14:paraId="29F6661B" w14:textId="1F05F03E" w:rsidR="006964A6" w:rsidRPr="009E7E1D" w:rsidRDefault="006964A6" w:rsidP="009E7E1D">
      <w:pPr>
        <w:pStyle w:val="Prrafodelista"/>
        <w:numPr>
          <w:ilvl w:val="0"/>
          <w:numId w:val="11"/>
        </w:numPr>
        <w:spacing w:after="0" w:line="240" w:lineRule="auto"/>
        <w:jc w:val="both"/>
        <w:rPr>
          <w:rFonts w:eastAsia="Times New Roman" w:cstheme="minorHAnsi"/>
          <w:sz w:val="24"/>
          <w:szCs w:val="24"/>
        </w:rPr>
      </w:pPr>
      <w:r w:rsidRPr="009E7E1D">
        <w:rPr>
          <w:rFonts w:eastAsia="Times New Roman" w:cstheme="minorHAnsi"/>
          <w:sz w:val="24"/>
          <w:szCs w:val="24"/>
        </w:rPr>
        <w:t>Seminario: Turismo religioso</w:t>
      </w:r>
    </w:p>
    <w:p w14:paraId="65DA7231" w14:textId="42351CB9" w:rsidR="006964A6" w:rsidRPr="009E7E1D" w:rsidRDefault="006964A6" w:rsidP="009E7E1D">
      <w:pPr>
        <w:pStyle w:val="Prrafodelista"/>
        <w:numPr>
          <w:ilvl w:val="0"/>
          <w:numId w:val="11"/>
        </w:numPr>
        <w:spacing w:after="0" w:line="240" w:lineRule="auto"/>
        <w:jc w:val="both"/>
        <w:rPr>
          <w:rFonts w:eastAsia="Times New Roman" w:cstheme="minorHAnsi"/>
          <w:sz w:val="24"/>
          <w:szCs w:val="24"/>
        </w:rPr>
      </w:pPr>
      <w:r w:rsidRPr="009E7E1D">
        <w:rPr>
          <w:rFonts w:eastAsia="Times New Roman" w:cstheme="minorHAnsi"/>
          <w:sz w:val="24"/>
          <w:szCs w:val="24"/>
        </w:rPr>
        <w:t>Seminario “Turismo circular, regenerativo y con impacto post pandemia”</w:t>
      </w:r>
    </w:p>
    <w:p w14:paraId="133DBD18" w14:textId="3107FECB" w:rsidR="007F4191" w:rsidRPr="009E7E1D" w:rsidRDefault="009E7E1D" w:rsidP="009E7E1D">
      <w:pPr>
        <w:pStyle w:val="Prrafodelista"/>
        <w:numPr>
          <w:ilvl w:val="0"/>
          <w:numId w:val="11"/>
        </w:numPr>
        <w:spacing w:after="0" w:line="240" w:lineRule="auto"/>
        <w:jc w:val="both"/>
        <w:rPr>
          <w:rFonts w:eastAsia="Times New Roman" w:cstheme="minorHAnsi"/>
          <w:sz w:val="24"/>
          <w:szCs w:val="24"/>
        </w:rPr>
      </w:pPr>
      <w:r w:rsidRPr="009E7E1D">
        <w:rPr>
          <w:rFonts w:eastAsia="Times New Roman" w:cstheme="minorHAnsi"/>
          <w:sz w:val="24"/>
          <w:szCs w:val="24"/>
        </w:rPr>
        <w:t>Seminario "Turismo Urbano - La Ruta Argentina del Art Nouveau"</w:t>
      </w:r>
    </w:p>
    <w:p w14:paraId="27D00A74" w14:textId="5C0AB2D8" w:rsidR="007F4191" w:rsidRPr="009E7E1D" w:rsidRDefault="007F4191" w:rsidP="009E7E1D">
      <w:pPr>
        <w:pStyle w:val="Prrafodelista"/>
        <w:numPr>
          <w:ilvl w:val="0"/>
          <w:numId w:val="11"/>
        </w:numPr>
        <w:spacing w:after="0" w:line="240" w:lineRule="auto"/>
        <w:jc w:val="both"/>
        <w:rPr>
          <w:rFonts w:eastAsia="Times New Roman" w:cstheme="minorHAnsi"/>
          <w:sz w:val="24"/>
          <w:szCs w:val="24"/>
        </w:rPr>
      </w:pPr>
      <w:r w:rsidRPr="009E7E1D">
        <w:rPr>
          <w:rFonts w:eastAsia="Times New Roman" w:cstheme="minorHAnsi"/>
          <w:sz w:val="24"/>
          <w:szCs w:val="24"/>
        </w:rPr>
        <w:t xml:space="preserve">Seminario “Turismo accesible y Productos post pandemia" </w:t>
      </w:r>
    </w:p>
    <w:p w14:paraId="63CE528F" w14:textId="1971B1B6" w:rsidR="00FD472C" w:rsidRPr="009E7E1D" w:rsidRDefault="007F4191" w:rsidP="009E7E1D">
      <w:pPr>
        <w:pStyle w:val="Prrafodelista"/>
        <w:numPr>
          <w:ilvl w:val="0"/>
          <w:numId w:val="11"/>
        </w:numPr>
        <w:spacing w:after="0" w:line="240" w:lineRule="auto"/>
        <w:jc w:val="both"/>
        <w:rPr>
          <w:rFonts w:eastAsia="Times New Roman" w:cstheme="minorHAnsi"/>
          <w:sz w:val="24"/>
          <w:szCs w:val="24"/>
        </w:rPr>
      </w:pPr>
      <w:r w:rsidRPr="009E7E1D">
        <w:rPr>
          <w:rFonts w:eastAsia="Times New Roman" w:cstheme="minorHAnsi"/>
          <w:sz w:val="24"/>
          <w:szCs w:val="24"/>
        </w:rPr>
        <w:t xml:space="preserve">Seminario "Modelo de negocios turísticos de triple impacto: experiencias y oportunidades" </w:t>
      </w:r>
    </w:p>
    <w:p w14:paraId="54E85530" w14:textId="64E052A9" w:rsidR="007F4191" w:rsidRPr="009E7E1D" w:rsidRDefault="007F4191" w:rsidP="009E7E1D">
      <w:pPr>
        <w:pStyle w:val="Prrafodelista"/>
        <w:numPr>
          <w:ilvl w:val="0"/>
          <w:numId w:val="11"/>
        </w:numPr>
        <w:spacing w:after="0" w:line="240" w:lineRule="auto"/>
        <w:jc w:val="both"/>
        <w:rPr>
          <w:rFonts w:eastAsia="Times New Roman" w:cstheme="minorHAnsi"/>
          <w:sz w:val="24"/>
          <w:szCs w:val="24"/>
        </w:rPr>
      </w:pPr>
      <w:r w:rsidRPr="009E7E1D">
        <w:rPr>
          <w:rFonts w:eastAsia="Times New Roman" w:cstheme="minorHAnsi"/>
          <w:sz w:val="24"/>
          <w:szCs w:val="24"/>
        </w:rPr>
        <w:t xml:space="preserve">Seminario “Herramientas para una correcta gestión de riesgos jurídicos en el Turismo de Naturaleza” </w:t>
      </w:r>
    </w:p>
    <w:p w14:paraId="602B8953" w14:textId="1A7599E0" w:rsidR="00E338FB" w:rsidRDefault="00E338FB" w:rsidP="006964A6">
      <w:pPr>
        <w:spacing w:after="0" w:line="240" w:lineRule="auto"/>
        <w:jc w:val="both"/>
        <w:rPr>
          <w:rFonts w:eastAsia="Times New Roman" w:cstheme="minorHAnsi"/>
          <w:sz w:val="24"/>
          <w:szCs w:val="24"/>
        </w:rPr>
      </w:pPr>
    </w:p>
    <w:p w14:paraId="5A081658" w14:textId="77777777" w:rsidR="00263942" w:rsidRPr="00263942" w:rsidRDefault="00263942" w:rsidP="00263942">
      <w:pPr>
        <w:spacing w:after="0" w:line="240" w:lineRule="auto"/>
        <w:jc w:val="both"/>
        <w:rPr>
          <w:rFonts w:eastAsia="Times New Roman" w:cstheme="minorHAnsi"/>
          <w:b/>
          <w:bCs/>
          <w:sz w:val="24"/>
          <w:szCs w:val="24"/>
        </w:rPr>
      </w:pPr>
      <w:r w:rsidRPr="00263942">
        <w:rPr>
          <w:rFonts w:eastAsia="Times New Roman" w:cstheme="minorHAnsi"/>
          <w:b/>
          <w:bCs/>
          <w:sz w:val="24"/>
          <w:szCs w:val="24"/>
        </w:rPr>
        <w:t>Foro Internacional</w:t>
      </w:r>
    </w:p>
    <w:p w14:paraId="034E2050"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XIX Foro Internacional de Ciudad, Comercio y Turismo “Turismo y Comercio ante la pandemia” Estrategias para afrontarla y los desafíos que se vienen</w:t>
      </w:r>
    </w:p>
    <w:p w14:paraId="673A5794" w14:textId="2933A14E" w:rsid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30 y 31 de julio de 2020 – Plataforma ZOOM CAME. Participaron más 2700 dirigentes.</w:t>
      </w:r>
    </w:p>
    <w:p w14:paraId="3CBFE9CE" w14:textId="29794DB8" w:rsidR="006461CC" w:rsidRDefault="006461CC" w:rsidP="00263942">
      <w:pPr>
        <w:spacing w:after="0" w:line="240" w:lineRule="auto"/>
        <w:jc w:val="both"/>
        <w:rPr>
          <w:rFonts w:eastAsia="Times New Roman" w:cstheme="minorHAnsi"/>
          <w:sz w:val="24"/>
          <w:szCs w:val="24"/>
        </w:rPr>
      </w:pPr>
    </w:p>
    <w:p w14:paraId="6B53094E" w14:textId="77777777" w:rsidR="006461CC" w:rsidRPr="006461CC" w:rsidRDefault="006461CC" w:rsidP="006461CC">
      <w:pPr>
        <w:spacing w:after="0" w:line="240" w:lineRule="auto"/>
        <w:jc w:val="both"/>
        <w:rPr>
          <w:rFonts w:eastAsia="Times New Roman" w:cstheme="minorHAnsi"/>
          <w:b/>
          <w:bCs/>
          <w:sz w:val="24"/>
          <w:szCs w:val="24"/>
        </w:rPr>
      </w:pPr>
      <w:r w:rsidRPr="006461CC">
        <w:rPr>
          <w:rFonts w:eastAsia="Times New Roman" w:cstheme="minorHAnsi"/>
          <w:b/>
          <w:bCs/>
          <w:sz w:val="24"/>
          <w:szCs w:val="24"/>
        </w:rPr>
        <w:t>Comunicados de Turismo</w:t>
      </w:r>
    </w:p>
    <w:p w14:paraId="2DA74311" w14:textId="4D8868E3" w:rsidR="006461CC" w:rsidRDefault="006461CC" w:rsidP="006461CC">
      <w:pPr>
        <w:spacing w:after="0" w:line="240" w:lineRule="auto"/>
        <w:jc w:val="both"/>
        <w:rPr>
          <w:rFonts w:eastAsia="Times New Roman" w:cstheme="minorHAnsi"/>
          <w:sz w:val="24"/>
          <w:szCs w:val="24"/>
        </w:rPr>
      </w:pPr>
      <w:r w:rsidRPr="006461CC">
        <w:rPr>
          <w:rFonts w:eastAsia="Times New Roman" w:cstheme="minorHAnsi"/>
          <w:sz w:val="24"/>
          <w:szCs w:val="24"/>
        </w:rPr>
        <w:t>Se realizaron cuatro comunicados de Turismo con alto impacto en los medios de comunicación, Feriado de Carnaval 2020, Temporada de Verano 2020, un primer informe de transición y luego el comunicado final hasta el fin de semana largo del 17 de agosto por el covid-19 el turismo regional perderá ingresos.</w:t>
      </w:r>
    </w:p>
    <w:p w14:paraId="052CB392" w14:textId="2809DF72" w:rsidR="00250A52" w:rsidRPr="0067676A" w:rsidRDefault="00250A52" w:rsidP="0067676A">
      <w:pPr>
        <w:spacing w:after="0" w:line="240" w:lineRule="auto"/>
        <w:jc w:val="both"/>
        <w:rPr>
          <w:rFonts w:eastAsia="Times New Roman" w:cstheme="minorHAnsi"/>
          <w:i/>
          <w:iCs/>
          <w:sz w:val="24"/>
          <w:szCs w:val="24"/>
        </w:rPr>
      </w:pPr>
      <w:r>
        <w:rPr>
          <w:rFonts w:eastAsia="Times New Roman" w:cstheme="minorHAnsi"/>
          <w:sz w:val="24"/>
          <w:szCs w:val="24"/>
        </w:rPr>
        <w:t xml:space="preserve">Para finalizar el año, se realizo el Comunicado del primer fin de semana largo en el marco de la pandemia </w:t>
      </w:r>
      <w:r w:rsidR="0067676A" w:rsidRPr="0067676A">
        <w:rPr>
          <w:rFonts w:eastAsia="Times New Roman" w:cstheme="minorHAnsi"/>
          <w:sz w:val="24"/>
          <w:szCs w:val="24"/>
        </w:rPr>
        <w:t>08/12/2020 CAME</w:t>
      </w:r>
      <w:r w:rsidR="0067676A">
        <w:rPr>
          <w:rFonts w:eastAsia="Times New Roman" w:cstheme="minorHAnsi"/>
          <w:sz w:val="24"/>
          <w:szCs w:val="24"/>
        </w:rPr>
        <w:t xml:space="preserve">, </w:t>
      </w:r>
      <w:r w:rsidR="0067676A" w:rsidRPr="0067676A">
        <w:rPr>
          <w:rFonts w:eastAsia="Times New Roman" w:cstheme="minorHAnsi"/>
          <w:i/>
          <w:iCs/>
          <w:sz w:val="24"/>
          <w:szCs w:val="24"/>
        </w:rPr>
        <w:t>Estiman que durante el fin de semana largo se recaudaron $4.500 millones</w:t>
      </w:r>
      <w:r w:rsidR="0067676A">
        <w:rPr>
          <w:rFonts w:eastAsia="Times New Roman" w:cstheme="minorHAnsi"/>
          <w:i/>
          <w:iCs/>
          <w:sz w:val="24"/>
          <w:szCs w:val="24"/>
        </w:rPr>
        <w:t>.</w:t>
      </w:r>
    </w:p>
    <w:p w14:paraId="443EC3A7" w14:textId="77777777" w:rsidR="00263942" w:rsidRPr="00263942" w:rsidRDefault="00263942" w:rsidP="00263942">
      <w:pPr>
        <w:spacing w:after="0" w:line="240" w:lineRule="auto"/>
        <w:jc w:val="both"/>
        <w:rPr>
          <w:rFonts w:eastAsia="Times New Roman" w:cstheme="minorHAnsi"/>
          <w:sz w:val="24"/>
          <w:szCs w:val="24"/>
        </w:rPr>
      </w:pPr>
    </w:p>
    <w:p w14:paraId="36E4A3F4" w14:textId="77777777" w:rsidR="00263942" w:rsidRPr="00263942" w:rsidRDefault="00263942" w:rsidP="00263942">
      <w:pPr>
        <w:spacing w:after="0" w:line="240" w:lineRule="auto"/>
        <w:jc w:val="both"/>
        <w:rPr>
          <w:rFonts w:eastAsia="Times New Roman" w:cstheme="minorHAnsi"/>
          <w:b/>
          <w:bCs/>
          <w:sz w:val="24"/>
          <w:szCs w:val="24"/>
        </w:rPr>
      </w:pPr>
      <w:r w:rsidRPr="00263942">
        <w:rPr>
          <w:rFonts w:eastAsia="Times New Roman" w:cstheme="minorHAnsi"/>
          <w:b/>
          <w:bCs/>
          <w:sz w:val="24"/>
          <w:szCs w:val="24"/>
        </w:rPr>
        <w:t>Encuentros con referentes destacados de la actividad turística:</w:t>
      </w:r>
    </w:p>
    <w:p w14:paraId="7C7289A6"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 xml:space="preserve">Con el objetivo de realizar un diagnóstico de situación por la que atraviesa la actividad turística a nivel nacional e internacional, el equipo técnico y político de la CAME Turismo, planifico una serie de reuniones con 10 dirigentes de alto prestigio con el turismo, de esa forma se viene desarrollando encuentros con estos refrentes para concluir con un Documento profesional que nos ayude a plantear estrategia de como reactivar la actividad económica del turismo en la Argentina, para los próximo tres años.  </w:t>
      </w:r>
    </w:p>
    <w:p w14:paraId="5117A67B" w14:textId="77777777" w:rsidR="00263942" w:rsidRPr="00263942" w:rsidRDefault="00263942" w:rsidP="00263942">
      <w:pPr>
        <w:spacing w:after="0" w:line="240" w:lineRule="auto"/>
        <w:jc w:val="both"/>
        <w:rPr>
          <w:rFonts w:eastAsia="Times New Roman" w:cstheme="minorHAnsi"/>
          <w:sz w:val="24"/>
          <w:szCs w:val="24"/>
        </w:rPr>
      </w:pPr>
    </w:p>
    <w:p w14:paraId="135A9C38"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Los encuentros que sean realizado son:</w:t>
      </w:r>
    </w:p>
    <w:p w14:paraId="1627DA87" w14:textId="667EF64B" w:rsidR="00263942" w:rsidRPr="00263942" w:rsidRDefault="00263942" w:rsidP="00263942">
      <w:pPr>
        <w:pStyle w:val="Prrafodelista"/>
        <w:numPr>
          <w:ilvl w:val="0"/>
          <w:numId w:val="12"/>
        </w:numPr>
        <w:spacing w:after="0" w:line="240" w:lineRule="auto"/>
        <w:jc w:val="both"/>
        <w:rPr>
          <w:rFonts w:eastAsia="Times New Roman" w:cstheme="minorHAnsi"/>
          <w:sz w:val="24"/>
          <w:szCs w:val="24"/>
        </w:rPr>
      </w:pPr>
      <w:r w:rsidRPr="00263942">
        <w:rPr>
          <w:rFonts w:eastAsia="Times New Roman" w:cstheme="minorHAnsi"/>
          <w:sz w:val="24"/>
          <w:szCs w:val="24"/>
        </w:rPr>
        <w:t xml:space="preserve">Dr. Maurice Fabián Closs, Senador Nacional y ex Gobernador de la provincia de Misiones. </w:t>
      </w:r>
    </w:p>
    <w:p w14:paraId="11F719C7" w14:textId="48D4B8A4" w:rsidR="00263942" w:rsidRPr="00263942" w:rsidRDefault="00263942" w:rsidP="00263942">
      <w:pPr>
        <w:pStyle w:val="Prrafodelista"/>
        <w:numPr>
          <w:ilvl w:val="0"/>
          <w:numId w:val="12"/>
        </w:numPr>
        <w:spacing w:after="0" w:line="240" w:lineRule="auto"/>
        <w:jc w:val="both"/>
        <w:rPr>
          <w:rFonts w:eastAsia="Times New Roman" w:cstheme="minorHAnsi"/>
          <w:sz w:val="24"/>
          <w:szCs w:val="24"/>
        </w:rPr>
      </w:pPr>
      <w:r w:rsidRPr="00263942">
        <w:rPr>
          <w:rFonts w:eastAsia="Times New Roman" w:cstheme="minorHAnsi"/>
          <w:sz w:val="24"/>
          <w:szCs w:val="24"/>
        </w:rPr>
        <w:t>Sr. Marco Palacios, ex presidente de la CAT.</w:t>
      </w:r>
    </w:p>
    <w:p w14:paraId="4FA4ABA0" w14:textId="0B15D0A6" w:rsidR="00263942" w:rsidRPr="00263942" w:rsidRDefault="00263942" w:rsidP="00263942">
      <w:pPr>
        <w:pStyle w:val="Prrafodelista"/>
        <w:numPr>
          <w:ilvl w:val="0"/>
          <w:numId w:val="12"/>
        </w:numPr>
        <w:spacing w:after="0" w:line="240" w:lineRule="auto"/>
        <w:jc w:val="both"/>
        <w:rPr>
          <w:rFonts w:eastAsia="Times New Roman" w:cstheme="minorHAnsi"/>
          <w:sz w:val="24"/>
          <w:szCs w:val="24"/>
        </w:rPr>
      </w:pPr>
      <w:r w:rsidRPr="00263942">
        <w:rPr>
          <w:rFonts w:eastAsia="Times New Roman" w:cstheme="minorHAnsi"/>
          <w:sz w:val="24"/>
          <w:szCs w:val="24"/>
        </w:rPr>
        <w:t>Ing. Hernán Lombardi, ex Ministro de Turismo, Cultura y Deportes de la Nación Argentina.</w:t>
      </w:r>
    </w:p>
    <w:p w14:paraId="7B590C23" w14:textId="084858DE" w:rsidR="00263942" w:rsidRPr="00263942" w:rsidRDefault="00263942" w:rsidP="00263942">
      <w:pPr>
        <w:pStyle w:val="Prrafodelista"/>
        <w:numPr>
          <w:ilvl w:val="0"/>
          <w:numId w:val="12"/>
        </w:numPr>
        <w:spacing w:after="0" w:line="240" w:lineRule="auto"/>
        <w:jc w:val="both"/>
        <w:rPr>
          <w:rFonts w:eastAsia="Times New Roman" w:cstheme="minorHAnsi"/>
          <w:sz w:val="24"/>
          <w:szCs w:val="24"/>
        </w:rPr>
      </w:pPr>
      <w:r w:rsidRPr="00263942">
        <w:rPr>
          <w:rFonts w:eastAsia="Times New Roman" w:cstheme="minorHAnsi"/>
          <w:sz w:val="24"/>
          <w:szCs w:val="24"/>
        </w:rPr>
        <w:t>Lic. Gabriela TESTA, Senadora provincial de Mendoza y ex presidente del Ente Mendoza Turismo.</w:t>
      </w:r>
    </w:p>
    <w:p w14:paraId="2C9CE59E" w14:textId="370A6431" w:rsidR="00263942" w:rsidRPr="00263942" w:rsidRDefault="00263942" w:rsidP="00263942">
      <w:pPr>
        <w:pStyle w:val="Prrafodelista"/>
        <w:numPr>
          <w:ilvl w:val="0"/>
          <w:numId w:val="12"/>
        </w:numPr>
        <w:spacing w:after="0" w:line="240" w:lineRule="auto"/>
        <w:jc w:val="both"/>
        <w:rPr>
          <w:rFonts w:eastAsia="Times New Roman" w:cstheme="minorHAnsi"/>
          <w:sz w:val="24"/>
          <w:szCs w:val="24"/>
        </w:rPr>
      </w:pPr>
      <w:r w:rsidRPr="00263942">
        <w:rPr>
          <w:rFonts w:eastAsia="Times New Roman" w:cstheme="minorHAnsi"/>
          <w:sz w:val="24"/>
          <w:szCs w:val="24"/>
        </w:rPr>
        <w:lastRenderedPageBreak/>
        <w:t>Sr. Bernardo Racedo Aragón, experto en turismo y ex presidente del CFT.</w:t>
      </w:r>
    </w:p>
    <w:p w14:paraId="758256D6" w14:textId="77777777" w:rsidR="00263942" w:rsidRPr="00263942" w:rsidRDefault="00263942" w:rsidP="00263942">
      <w:pPr>
        <w:pStyle w:val="Prrafodelista"/>
        <w:numPr>
          <w:ilvl w:val="0"/>
          <w:numId w:val="12"/>
        </w:numPr>
        <w:spacing w:after="0" w:line="240" w:lineRule="auto"/>
        <w:jc w:val="both"/>
        <w:rPr>
          <w:rFonts w:eastAsia="Times New Roman" w:cstheme="minorHAnsi"/>
          <w:sz w:val="24"/>
          <w:szCs w:val="24"/>
        </w:rPr>
      </w:pPr>
      <w:r w:rsidRPr="00263942">
        <w:rPr>
          <w:rFonts w:eastAsia="Times New Roman" w:cstheme="minorHAnsi"/>
          <w:sz w:val="24"/>
          <w:szCs w:val="24"/>
        </w:rPr>
        <w:t xml:space="preserve">Fabián Lombardo, director comercial de Planeamiento y Gestión de Rutas (CCO </w:t>
      </w:r>
      <w:proofErr w:type="spellStart"/>
      <w:r w:rsidRPr="00263942">
        <w:rPr>
          <w:rFonts w:eastAsia="Times New Roman" w:cstheme="minorHAnsi"/>
          <w:sz w:val="24"/>
          <w:szCs w:val="24"/>
        </w:rPr>
        <w:t>Chief</w:t>
      </w:r>
      <w:proofErr w:type="spellEnd"/>
      <w:r w:rsidRPr="00263942">
        <w:rPr>
          <w:rFonts w:eastAsia="Times New Roman" w:cstheme="minorHAnsi"/>
          <w:sz w:val="24"/>
          <w:szCs w:val="24"/>
        </w:rPr>
        <w:t xml:space="preserve"> </w:t>
      </w:r>
      <w:proofErr w:type="spellStart"/>
      <w:r w:rsidRPr="00263942">
        <w:rPr>
          <w:rFonts w:eastAsia="Times New Roman" w:cstheme="minorHAnsi"/>
          <w:sz w:val="24"/>
          <w:szCs w:val="24"/>
        </w:rPr>
        <w:t>Commercial</w:t>
      </w:r>
      <w:proofErr w:type="spellEnd"/>
      <w:r w:rsidRPr="00263942">
        <w:rPr>
          <w:rFonts w:eastAsia="Times New Roman" w:cstheme="minorHAnsi"/>
          <w:sz w:val="24"/>
          <w:szCs w:val="24"/>
        </w:rPr>
        <w:t xml:space="preserve"> </w:t>
      </w:r>
      <w:proofErr w:type="spellStart"/>
      <w:r w:rsidRPr="00263942">
        <w:rPr>
          <w:rFonts w:eastAsia="Times New Roman" w:cstheme="minorHAnsi"/>
          <w:sz w:val="24"/>
          <w:szCs w:val="24"/>
        </w:rPr>
        <w:t>Officer</w:t>
      </w:r>
      <w:proofErr w:type="spellEnd"/>
      <w:r w:rsidRPr="00263942">
        <w:rPr>
          <w:rFonts w:eastAsia="Times New Roman" w:cstheme="minorHAnsi"/>
          <w:sz w:val="24"/>
          <w:szCs w:val="24"/>
        </w:rPr>
        <w:t>) en Aerolíneas Argentinas.</w:t>
      </w:r>
    </w:p>
    <w:p w14:paraId="24B26AAB" w14:textId="61A2D9E7" w:rsidR="00263942" w:rsidRPr="00263942" w:rsidRDefault="00263942" w:rsidP="00263942">
      <w:pPr>
        <w:pStyle w:val="Prrafodelista"/>
        <w:numPr>
          <w:ilvl w:val="0"/>
          <w:numId w:val="12"/>
        </w:numPr>
        <w:spacing w:after="0" w:line="240" w:lineRule="auto"/>
        <w:jc w:val="both"/>
        <w:rPr>
          <w:rFonts w:eastAsia="Times New Roman" w:cstheme="minorHAnsi"/>
          <w:sz w:val="24"/>
          <w:szCs w:val="24"/>
        </w:rPr>
      </w:pPr>
      <w:r>
        <w:rPr>
          <w:rFonts w:eastAsia="Times New Roman" w:cstheme="minorHAnsi"/>
          <w:sz w:val="24"/>
          <w:szCs w:val="24"/>
        </w:rPr>
        <w:t xml:space="preserve">Sr. </w:t>
      </w:r>
      <w:r w:rsidRPr="00263942">
        <w:rPr>
          <w:rFonts w:eastAsia="Times New Roman" w:cstheme="minorHAnsi"/>
          <w:sz w:val="24"/>
          <w:szCs w:val="24"/>
        </w:rPr>
        <w:t>Aldo Elías, actual presidente de la Cámara Argentina de Turismo (CAT).</w:t>
      </w:r>
    </w:p>
    <w:p w14:paraId="5D01D418" w14:textId="77777777" w:rsidR="0067676A" w:rsidRDefault="0067676A" w:rsidP="0067676A">
      <w:pPr>
        <w:spacing w:after="0" w:line="240" w:lineRule="auto"/>
        <w:jc w:val="both"/>
        <w:rPr>
          <w:rFonts w:eastAsia="Times New Roman" w:cstheme="minorHAnsi"/>
          <w:sz w:val="24"/>
          <w:szCs w:val="24"/>
        </w:rPr>
      </w:pPr>
    </w:p>
    <w:p w14:paraId="16A67BE0" w14:textId="15B31A90" w:rsidR="00263942" w:rsidRPr="006964A6" w:rsidRDefault="0067676A" w:rsidP="0067676A">
      <w:pPr>
        <w:spacing w:after="0" w:line="240" w:lineRule="auto"/>
        <w:jc w:val="both"/>
        <w:rPr>
          <w:rFonts w:eastAsia="Times New Roman" w:cstheme="minorHAnsi"/>
          <w:sz w:val="24"/>
          <w:szCs w:val="24"/>
        </w:rPr>
      </w:pPr>
      <w:r>
        <w:rPr>
          <w:rFonts w:eastAsia="Times New Roman" w:cstheme="minorHAnsi"/>
          <w:sz w:val="24"/>
          <w:szCs w:val="24"/>
        </w:rPr>
        <w:t>Luego del encuentro se plasmó las entrevistas en el documento denominado “</w:t>
      </w:r>
      <w:r w:rsidRPr="0067676A">
        <w:rPr>
          <w:rFonts w:eastAsia="Times New Roman" w:cstheme="minorHAnsi"/>
          <w:sz w:val="24"/>
          <w:szCs w:val="24"/>
        </w:rPr>
        <w:t>Reflexiones y propuestas para apoyar la recuperación del turismo argentino en el marco de la pandemia por el COVID-19</w:t>
      </w:r>
      <w:r>
        <w:rPr>
          <w:rFonts w:eastAsia="Times New Roman" w:cstheme="minorHAnsi"/>
          <w:sz w:val="24"/>
          <w:szCs w:val="24"/>
        </w:rPr>
        <w:t xml:space="preserve">” </w:t>
      </w:r>
      <w:r w:rsidRPr="0067676A">
        <w:rPr>
          <w:rFonts w:eastAsia="Times New Roman" w:cstheme="minorHAnsi"/>
          <w:sz w:val="24"/>
          <w:szCs w:val="24"/>
        </w:rPr>
        <w:t xml:space="preserve">Reflexiones </w:t>
      </w:r>
      <w:proofErr w:type="spellStart"/>
      <w:r w:rsidRPr="0067676A">
        <w:rPr>
          <w:rFonts w:eastAsia="Times New Roman" w:cstheme="minorHAnsi"/>
          <w:sz w:val="24"/>
          <w:szCs w:val="24"/>
        </w:rPr>
        <w:t>ConCovid</w:t>
      </w:r>
      <w:proofErr w:type="spellEnd"/>
      <w:r w:rsidRPr="0067676A">
        <w:rPr>
          <w:rFonts w:eastAsia="Times New Roman" w:cstheme="minorHAnsi"/>
          <w:sz w:val="24"/>
          <w:szCs w:val="24"/>
        </w:rPr>
        <w:t xml:space="preserve">: una mirada al </w:t>
      </w:r>
      <w:proofErr w:type="spellStart"/>
      <w:r w:rsidRPr="0067676A">
        <w:rPr>
          <w:rFonts w:eastAsia="Times New Roman" w:cstheme="minorHAnsi"/>
          <w:sz w:val="24"/>
          <w:szCs w:val="24"/>
        </w:rPr>
        <w:t>PosCovid</w:t>
      </w:r>
      <w:proofErr w:type="spellEnd"/>
      <w:r w:rsidRPr="0067676A">
        <w:rPr>
          <w:rFonts w:eastAsia="Times New Roman" w:cstheme="minorHAnsi"/>
          <w:sz w:val="24"/>
          <w:szCs w:val="24"/>
        </w:rPr>
        <w:t xml:space="preserve"> –Conversatorio con expertos</w:t>
      </w:r>
      <w:r>
        <w:rPr>
          <w:rFonts w:eastAsia="Times New Roman" w:cstheme="minorHAnsi"/>
          <w:sz w:val="24"/>
          <w:szCs w:val="24"/>
        </w:rPr>
        <w:t xml:space="preserve">, el cual fue presentado al presidente de la Nación, Dr. Alberto </w:t>
      </w:r>
      <w:proofErr w:type="spellStart"/>
      <w:r>
        <w:rPr>
          <w:rFonts w:eastAsia="Times New Roman" w:cstheme="minorHAnsi"/>
          <w:sz w:val="24"/>
          <w:szCs w:val="24"/>
        </w:rPr>
        <w:t>Fenandez</w:t>
      </w:r>
      <w:proofErr w:type="spellEnd"/>
      <w:r>
        <w:rPr>
          <w:rFonts w:eastAsia="Times New Roman" w:cstheme="minorHAnsi"/>
          <w:sz w:val="24"/>
          <w:szCs w:val="24"/>
        </w:rPr>
        <w:t>.</w:t>
      </w:r>
    </w:p>
    <w:p w14:paraId="44740EF8" w14:textId="77777777" w:rsidR="006461CC" w:rsidRDefault="006461CC" w:rsidP="00263942">
      <w:pPr>
        <w:spacing w:after="0" w:line="240" w:lineRule="auto"/>
        <w:jc w:val="center"/>
        <w:rPr>
          <w:rFonts w:eastAsia="Times New Roman" w:cstheme="minorHAnsi"/>
          <w:b/>
          <w:bCs/>
          <w:sz w:val="24"/>
          <w:szCs w:val="24"/>
        </w:rPr>
      </w:pPr>
    </w:p>
    <w:p w14:paraId="45E9F286" w14:textId="77777777" w:rsidR="006461CC" w:rsidRDefault="006461CC" w:rsidP="00263942">
      <w:pPr>
        <w:spacing w:after="0" w:line="240" w:lineRule="auto"/>
        <w:jc w:val="center"/>
        <w:rPr>
          <w:rFonts w:eastAsia="Times New Roman" w:cstheme="minorHAnsi"/>
          <w:b/>
          <w:bCs/>
          <w:sz w:val="24"/>
          <w:szCs w:val="24"/>
        </w:rPr>
      </w:pPr>
    </w:p>
    <w:p w14:paraId="66A43883" w14:textId="336F0A46" w:rsidR="00F2597E" w:rsidRDefault="00263942" w:rsidP="00263942">
      <w:pPr>
        <w:spacing w:after="0" w:line="240" w:lineRule="auto"/>
        <w:jc w:val="center"/>
        <w:rPr>
          <w:rFonts w:eastAsia="Times New Roman" w:cstheme="minorHAnsi"/>
          <w:b/>
          <w:bCs/>
          <w:sz w:val="24"/>
          <w:szCs w:val="24"/>
        </w:rPr>
      </w:pPr>
      <w:r>
        <w:rPr>
          <w:rFonts w:eastAsia="Times New Roman" w:cstheme="minorHAnsi"/>
          <w:b/>
          <w:bCs/>
          <w:sz w:val="24"/>
          <w:szCs w:val="24"/>
        </w:rPr>
        <w:t xml:space="preserve">Informe por sub comisiones de CAME Turismo </w:t>
      </w:r>
    </w:p>
    <w:p w14:paraId="4FCD8933" w14:textId="77777777" w:rsidR="00263942" w:rsidRDefault="00263942" w:rsidP="00263942">
      <w:pPr>
        <w:spacing w:after="0" w:line="240" w:lineRule="auto"/>
        <w:rPr>
          <w:rFonts w:eastAsia="Times New Roman" w:cstheme="minorHAnsi"/>
          <w:sz w:val="24"/>
          <w:szCs w:val="24"/>
        </w:rPr>
      </w:pPr>
    </w:p>
    <w:p w14:paraId="07C894BA" w14:textId="77777777" w:rsidR="00263942" w:rsidRPr="00263942" w:rsidRDefault="00263942" w:rsidP="00263942">
      <w:pPr>
        <w:spacing w:after="0" w:line="240" w:lineRule="auto"/>
        <w:rPr>
          <w:rFonts w:eastAsia="Times New Roman" w:cstheme="minorHAnsi"/>
          <w:b/>
          <w:bCs/>
          <w:sz w:val="24"/>
          <w:szCs w:val="24"/>
        </w:rPr>
      </w:pPr>
      <w:r w:rsidRPr="00263942">
        <w:rPr>
          <w:rFonts w:eastAsia="Times New Roman" w:cstheme="minorHAnsi"/>
          <w:b/>
          <w:bCs/>
          <w:sz w:val="24"/>
          <w:szCs w:val="24"/>
        </w:rPr>
        <w:t>Turismo en Espacio Rural:</w:t>
      </w:r>
    </w:p>
    <w:p w14:paraId="09F9D412" w14:textId="1D5B2DA7" w:rsidR="00263942" w:rsidRPr="00263942" w:rsidRDefault="00263942" w:rsidP="00263942">
      <w:pPr>
        <w:spacing w:after="0" w:line="240" w:lineRule="auto"/>
        <w:rPr>
          <w:rFonts w:eastAsia="Times New Roman" w:cstheme="minorHAnsi"/>
          <w:sz w:val="24"/>
          <w:szCs w:val="24"/>
        </w:rPr>
      </w:pPr>
      <w:r>
        <w:rPr>
          <w:rFonts w:eastAsia="Times New Roman" w:cstheme="minorHAnsi"/>
          <w:sz w:val="24"/>
          <w:szCs w:val="24"/>
        </w:rPr>
        <w:t>S</w:t>
      </w:r>
      <w:r w:rsidRPr="00263942">
        <w:rPr>
          <w:rFonts w:eastAsia="Times New Roman" w:cstheme="minorHAnsi"/>
          <w:sz w:val="24"/>
          <w:szCs w:val="24"/>
        </w:rPr>
        <w:t>e generaron seminarios destinados:</w:t>
      </w:r>
    </w:p>
    <w:p w14:paraId="2BD6A8BB" w14:textId="77777777" w:rsidR="00263942" w:rsidRPr="00263942" w:rsidRDefault="00263942" w:rsidP="00263942">
      <w:pPr>
        <w:pStyle w:val="Prrafodelista"/>
        <w:numPr>
          <w:ilvl w:val="0"/>
          <w:numId w:val="13"/>
        </w:numPr>
        <w:spacing w:after="0" w:line="240" w:lineRule="auto"/>
        <w:rPr>
          <w:rFonts w:eastAsia="Times New Roman" w:cstheme="minorHAnsi"/>
          <w:sz w:val="24"/>
          <w:szCs w:val="24"/>
        </w:rPr>
      </w:pPr>
      <w:r w:rsidRPr="00263942">
        <w:rPr>
          <w:rFonts w:eastAsia="Times New Roman" w:cstheme="minorHAnsi"/>
          <w:sz w:val="24"/>
          <w:szCs w:val="24"/>
        </w:rPr>
        <w:t>Al Ministerio de Turismo de San Juan con 80 participantes</w:t>
      </w:r>
    </w:p>
    <w:p w14:paraId="6513CE4C" w14:textId="05BD5DB1" w:rsidR="00263942" w:rsidRPr="00263942" w:rsidRDefault="00263942" w:rsidP="00263942">
      <w:pPr>
        <w:pStyle w:val="Prrafodelista"/>
        <w:numPr>
          <w:ilvl w:val="0"/>
          <w:numId w:val="13"/>
        </w:numPr>
        <w:spacing w:after="0" w:line="240" w:lineRule="auto"/>
        <w:rPr>
          <w:rFonts w:eastAsia="Times New Roman" w:cstheme="minorHAnsi"/>
          <w:sz w:val="24"/>
          <w:szCs w:val="24"/>
        </w:rPr>
      </w:pPr>
      <w:r w:rsidRPr="00263942">
        <w:rPr>
          <w:rFonts w:eastAsia="Times New Roman" w:cstheme="minorHAnsi"/>
          <w:sz w:val="24"/>
          <w:szCs w:val="24"/>
        </w:rPr>
        <w:t>Al Ministerio de Turismo de Corrientes con 380 participantes</w:t>
      </w:r>
    </w:p>
    <w:p w14:paraId="43DE1493" w14:textId="77777777" w:rsidR="00263942" w:rsidRPr="00263942" w:rsidRDefault="00263942" w:rsidP="00263942">
      <w:pPr>
        <w:pStyle w:val="Prrafodelista"/>
        <w:numPr>
          <w:ilvl w:val="0"/>
          <w:numId w:val="13"/>
        </w:numPr>
        <w:spacing w:after="0" w:line="240" w:lineRule="auto"/>
        <w:rPr>
          <w:rFonts w:eastAsia="Times New Roman" w:cstheme="minorHAnsi"/>
          <w:sz w:val="24"/>
          <w:szCs w:val="24"/>
        </w:rPr>
      </w:pPr>
      <w:r w:rsidRPr="00263942">
        <w:rPr>
          <w:rFonts w:eastAsia="Times New Roman" w:cstheme="minorHAnsi"/>
          <w:sz w:val="24"/>
          <w:szCs w:val="24"/>
        </w:rPr>
        <w:t>A la Secretaría de Termas de Río Hondo, Santiago del Estero con 65 participantes</w:t>
      </w:r>
    </w:p>
    <w:p w14:paraId="39C81283" w14:textId="77777777" w:rsidR="00263942" w:rsidRPr="00263942" w:rsidRDefault="00263942" w:rsidP="00263942">
      <w:pPr>
        <w:pStyle w:val="Prrafodelista"/>
        <w:numPr>
          <w:ilvl w:val="0"/>
          <w:numId w:val="13"/>
        </w:numPr>
        <w:spacing w:after="0" w:line="240" w:lineRule="auto"/>
        <w:rPr>
          <w:rFonts w:eastAsia="Times New Roman" w:cstheme="minorHAnsi"/>
          <w:sz w:val="24"/>
          <w:szCs w:val="24"/>
        </w:rPr>
      </w:pPr>
      <w:proofErr w:type="spellStart"/>
      <w:r w:rsidRPr="00263942">
        <w:rPr>
          <w:rFonts w:eastAsia="Times New Roman" w:cstheme="minorHAnsi"/>
          <w:sz w:val="24"/>
          <w:szCs w:val="24"/>
        </w:rPr>
        <w:t>Worshop</w:t>
      </w:r>
      <w:proofErr w:type="spellEnd"/>
      <w:r w:rsidRPr="00263942">
        <w:rPr>
          <w:rFonts w:eastAsia="Times New Roman" w:cstheme="minorHAnsi"/>
          <w:sz w:val="24"/>
          <w:szCs w:val="24"/>
        </w:rPr>
        <w:t xml:space="preserve"> de Turismo Rural de la Provincia de Santa Fe ante 120 referentes</w:t>
      </w:r>
    </w:p>
    <w:p w14:paraId="4B7AED87" w14:textId="77777777" w:rsidR="00263942" w:rsidRPr="00263942" w:rsidRDefault="00263942" w:rsidP="00263942">
      <w:pPr>
        <w:spacing w:after="0" w:line="240" w:lineRule="auto"/>
        <w:rPr>
          <w:rFonts w:eastAsia="Times New Roman" w:cstheme="minorHAnsi"/>
          <w:sz w:val="24"/>
          <w:szCs w:val="24"/>
        </w:rPr>
      </w:pPr>
    </w:p>
    <w:p w14:paraId="45F727E3" w14:textId="77777777" w:rsidR="00263942" w:rsidRPr="00263942" w:rsidRDefault="00263942" w:rsidP="00263942">
      <w:pPr>
        <w:spacing w:after="0" w:line="240" w:lineRule="auto"/>
        <w:rPr>
          <w:rFonts w:eastAsia="Times New Roman" w:cstheme="minorHAnsi"/>
          <w:sz w:val="24"/>
          <w:szCs w:val="24"/>
        </w:rPr>
      </w:pPr>
    </w:p>
    <w:p w14:paraId="35C2131F" w14:textId="5765DB76" w:rsid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 xml:space="preserve">Conjuntamente con Ministerio de Turismo y Deportes de la Nación, el Programa Cambio Rural y la Secretaría de Agricultura Familiar del Ministerio de Agricultura, el INTA, El Ministerio de Trabajo y el INPROTUR llevamos adelante el ciclo de Seminario de Turismo en Espacio Rural a nivel nacional. </w:t>
      </w:r>
    </w:p>
    <w:p w14:paraId="79A12F9B" w14:textId="77777777" w:rsidR="00263942" w:rsidRPr="00263942" w:rsidRDefault="00263942" w:rsidP="00263942">
      <w:pPr>
        <w:spacing w:after="0" w:line="240" w:lineRule="auto"/>
        <w:rPr>
          <w:rFonts w:eastAsia="Times New Roman" w:cstheme="minorHAnsi"/>
          <w:sz w:val="24"/>
          <w:szCs w:val="24"/>
        </w:rPr>
      </w:pPr>
    </w:p>
    <w:p w14:paraId="71645610" w14:textId="77777777"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Hasta la fecha se dieron los talleres en Buenos Aires, Entre Ríos, Santa Fe, Misiones, Salta, Jujuy con un promedio de 350 participantes por charla.</w:t>
      </w:r>
    </w:p>
    <w:p w14:paraId="3146A0CB" w14:textId="77777777" w:rsidR="00263942" w:rsidRPr="00263942" w:rsidRDefault="00263942" w:rsidP="00263942">
      <w:pPr>
        <w:spacing w:after="0" w:line="240" w:lineRule="auto"/>
        <w:rPr>
          <w:rFonts w:eastAsia="Times New Roman" w:cstheme="minorHAnsi"/>
          <w:sz w:val="24"/>
          <w:szCs w:val="24"/>
        </w:rPr>
      </w:pPr>
    </w:p>
    <w:p w14:paraId="55844C9E" w14:textId="2C1D71AE" w:rsidR="000D5D91" w:rsidRPr="000D5D91" w:rsidRDefault="00466219" w:rsidP="000D5D91">
      <w:pPr>
        <w:spacing w:after="0" w:line="240" w:lineRule="auto"/>
        <w:rPr>
          <w:rFonts w:eastAsia="Times New Roman" w:cstheme="minorHAnsi"/>
          <w:sz w:val="24"/>
          <w:szCs w:val="24"/>
        </w:rPr>
      </w:pPr>
      <w:r>
        <w:rPr>
          <w:rFonts w:eastAsia="Times New Roman" w:cstheme="minorHAnsi"/>
          <w:sz w:val="24"/>
          <w:szCs w:val="24"/>
        </w:rPr>
        <w:t>El 17 y 18</w:t>
      </w:r>
      <w:r w:rsidR="00263942" w:rsidRPr="00263942">
        <w:rPr>
          <w:rFonts w:eastAsia="Times New Roman" w:cstheme="minorHAnsi"/>
          <w:sz w:val="24"/>
          <w:szCs w:val="24"/>
        </w:rPr>
        <w:t xml:space="preserve"> de noviembre</w:t>
      </w:r>
      <w:r>
        <w:rPr>
          <w:rFonts w:eastAsia="Times New Roman" w:cstheme="minorHAnsi"/>
          <w:sz w:val="24"/>
          <w:szCs w:val="24"/>
        </w:rPr>
        <w:t xml:space="preserve"> se realizó</w:t>
      </w:r>
      <w:r w:rsidR="000D5D91">
        <w:rPr>
          <w:rFonts w:eastAsia="Times New Roman" w:cstheme="minorHAnsi"/>
          <w:sz w:val="24"/>
          <w:szCs w:val="24"/>
        </w:rPr>
        <w:t xml:space="preserve"> el 4</w:t>
      </w:r>
      <w:r w:rsidR="000D5D91" w:rsidRPr="000D5D91">
        <w:rPr>
          <w:rFonts w:eastAsia="Times New Roman" w:cstheme="minorHAnsi"/>
          <w:sz w:val="24"/>
          <w:szCs w:val="24"/>
        </w:rPr>
        <w:t>° FORO NACIONAL DE TURISMO RURAL Y NATURALEZA.</w:t>
      </w:r>
      <w:r w:rsidR="000D5D91">
        <w:rPr>
          <w:rFonts w:eastAsia="Times New Roman" w:cstheme="minorHAnsi"/>
          <w:sz w:val="24"/>
          <w:szCs w:val="24"/>
        </w:rPr>
        <w:t xml:space="preserve"> </w:t>
      </w:r>
      <w:r w:rsidR="000D5D91" w:rsidRPr="000D5D91">
        <w:rPr>
          <w:rFonts w:eastAsia="Times New Roman" w:cstheme="minorHAnsi"/>
          <w:sz w:val="24"/>
          <w:szCs w:val="24"/>
        </w:rPr>
        <w:t>"Turismo de proximidad y naturaleza como eje de reactivación de las Economías Regionales"</w:t>
      </w:r>
    </w:p>
    <w:p w14:paraId="4F7C30F3" w14:textId="77777777" w:rsidR="000D5D91" w:rsidRPr="000D5D91" w:rsidRDefault="000D5D91" w:rsidP="000D5D91">
      <w:pPr>
        <w:spacing w:after="0" w:line="240" w:lineRule="auto"/>
        <w:rPr>
          <w:rFonts w:eastAsia="Times New Roman" w:cstheme="minorHAnsi"/>
          <w:sz w:val="24"/>
          <w:szCs w:val="24"/>
        </w:rPr>
      </w:pPr>
    </w:p>
    <w:p w14:paraId="21F5E8E6" w14:textId="77777777" w:rsidR="000D5D91" w:rsidRPr="000D5D91" w:rsidRDefault="000D5D91" w:rsidP="000D5D91">
      <w:pPr>
        <w:spacing w:after="0" w:line="240" w:lineRule="auto"/>
        <w:rPr>
          <w:rFonts w:eastAsia="Times New Roman" w:cstheme="minorHAnsi"/>
          <w:sz w:val="24"/>
          <w:szCs w:val="24"/>
        </w:rPr>
      </w:pPr>
      <w:r w:rsidRPr="000D5D91">
        <w:rPr>
          <w:rFonts w:eastAsia="Times New Roman" w:cstheme="minorHAnsi"/>
          <w:sz w:val="24"/>
          <w:szCs w:val="24"/>
        </w:rPr>
        <w:t>Con más de 700 participantes el evento que por cuarto año consecutivo convoca a los principales protagonistas del espacio rural abordó diversas temáticas de actualidad, experiencias únicas y herramientas innovadoras.</w:t>
      </w:r>
    </w:p>
    <w:p w14:paraId="71F49306" w14:textId="77777777" w:rsidR="000D5D91" w:rsidRPr="000D5D91" w:rsidRDefault="000D5D91" w:rsidP="000D5D91">
      <w:pPr>
        <w:spacing w:after="0" w:line="240" w:lineRule="auto"/>
        <w:rPr>
          <w:rFonts w:eastAsia="Times New Roman" w:cstheme="minorHAnsi"/>
          <w:sz w:val="24"/>
          <w:szCs w:val="24"/>
        </w:rPr>
      </w:pPr>
    </w:p>
    <w:p w14:paraId="4EB9345B" w14:textId="77777777" w:rsidR="000D5D91" w:rsidRPr="000D5D91" w:rsidRDefault="000D5D91" w:rsidP="000D5D91">
      <w:pPr>
        <w:spacing w:after="0" w:line="240" w:lineRule="auto"/>
        <w:rPr>
          <w:rFonts w:eastAsia="Times New Roman" w:cstheme="minorHAnsi"/>
          <w:sz w:val="24"/>
          <w:szCs w:val="24"/>
        </w:rPr>
      </w:pPr>
      <w:r w:rsidRPr="000D5D91">
        <w:rPr>
          <w:rFonts w:eastAsia="Times New Roman" w:cstheme="minorHAnsi"/>
          <w:sz w:val="24"/>
          <w:szCs w:val="24"/>
        </w:rPr>
        <w:t xml:space="preserve">Algunas de las temáticas abordadas fueron “Experiencia </w:t>
      </w:r>
      <w:proofErr w:type="spellStart"/>
      <w:r w:rsidRPr="000D5D91">
        <w:rPr>
          <w:rFonts w:eastAsia="Times New Roman" w:cstheme="minorHAnsi"/>
          <w:sz w:val="24"/>
          <w:szCs w:val="24"/>
        </w:rPr>
        <w:t>Chakus</w:t>
      </w:r>
      <w:proofErr w:type="spellEnd"/>
      <w:r w:rsidRPr="000D5D91">
        <w:rPr>
          <w:rFonts w:eastAsia="Times New Roman" w:cstheme="minorHAnsi"/>
          <w:sz w:val="24"/>
          <w:szCs w:val="24"/>
        </w:rPr>
        <w:t xml:space="preserve"> de Vicuña en Jujuy”, el “Deber de información en el contrato de Turismo en la Naturaleza”, la presentación de la “Guía del turismo Rural Responsable” dentro de un espacio colaborativo interinstitucional, “Deep </w:t>
      </w:r>
      <w:proofErr w:type="spellStart"/>
      <w:r w:rsidRPr="000D5D91">
        <w:rPr>
          <w:rFonts w:eastAsia="Times New Roman" w:cstheme="minorHAnsi"/>
          <w:sz w:val="24"/>
          <w:szCs w:val="24"/>
        </w:rPr>
        <w:t>Dive</w:t>
      </w:r>
      <w:proofErr w:type="spellEnd"/>
      <w:r w:rsidRPr="000D5D91">
        <w:rPr>
          <w:rFonts w:eastAsia="Times New Roman" w:cstheme="minorHAnsi"/>
          <w:sz w:val="24"/>
          <w:szCs w:val="24"/>
        </w:rPr>
        <w:t xml:space="preserve"> - </w:t>
      </w:r>
      <w:proofErr w:type="spellStart"/>
      <w:r w:rsidRPr="000D5D91">
        <w:rPr>
          <w:rFonts w:eastAsia="Times New Roman" w:cstheme="minorHAnsi"/>
          <w:sz w:val="24"/>
          <w:szCs w:val="24"/>
        </w:rPr>
        <w:t>Adventure</w:t>
      </w:r>
      <w:proofErr w:type="spellEnd"/>
      <w:r w:rsidRPr="000D5D91">
        <w:rPr>
          <w:rFonts w:eastAsia="Times New Roman" w:cstheme="minorHAnsi"/>
          <w:sz w:val="24"/>
          <w:szCs w:val="24"/>
        </w:rPr>
        <w:t xml:space="preserve"> Argentina, la reactivación desde la visión de los líderes del sector”.</w:t>
      </w:r>
    </w:p>
    <w:p w14:paraId="321A658B" w14:textId="77777777" w:rsidR="000D5D91" w:rsidRPr="000D5D91" w:rsidRDefault="000D5D91" w:rsidP="000D5D91">
      <w:pPr>
        <w:spacing w:after="0" w:line="240" w:lineRule="auto"/>
        <w:rPr>
          <w:rFonts w:eastAsia="Times New Roman" w:cstheme="minorHAnsi"/>
          <w:sz w:val="24"/>
          <w:szCs w:val="24"/>
        </w:rPr>
      </w:pPr>
    </w:p>
    <w:p w14:paraId="39B66136" w14:textId="77777777" w:rsidR="000D5D91" w:rsidRPr="000D5D91" w:rsidRDefault="000D5D91" w:rsidP="000D5D91">
      <w:pPr>
        <w:spacing w:after="0" w:line="240" w:lineRule="auto"/>
        <w:rPr>
          <w:rFonts w:eastAsia="Times New Roman" w:cstheme="minorHAnsi"/>
          <w:sz w:val="24"/>
          <w:szCs w:val="24"/>
        </w:rPr>
      </w:pPr>
      <w:r w:rsidRPr="000D5D91">
        <w:rPr>
          <w:rFonts w:eastAsia="Times New Roman" w:cstheme="minorHAnsi"/>
          <w:sz w:val="24"/>
          <w:szCs w:val="24"/>
        </w:rPr>
        <w:lastRenderedPageBreak/>
        <w:t>En la continuidad del Foro se presentó la Plataforma de CAME Turismo con la oferta destinada al turismo rural y naturaleza de Argentina, Negocios de triple impacto en turismo para un desarrollo sostenible, justo e inclusivo Sistema B y la experiencia de empresas certificadas en Argentina y las acciones de la “Red Argentina de turismo Rural INTA”.</w:t>
      </w:r>
    </w:p>
    <w:p w14:paraId="24BC14AF" w14:textId="77777777" w:rsidR="000D5D91" w:rsidRPr="000D5D91" w:rsidRDefault="000D5D91" w:rsidP="000D5D91">
      <w:pPr>
        <w:spacing w:after="0" w:line="240" w:lineRule="auto"/>
        <w:rPr>
          <w:rFonts w:eastAsia="Times New Roman" w:cstheme="minorHAnsi"/>
          <w:sz w:val="24"/>
          <w:szCs w:val="24"/>
        </w:rPr>
      </w:pPr>
    </w:p>
    <w:p w14:paraId="109FE712" w14:textId="2C6D084D" w:rsidR="000D5D91" w:rsidRPr="00263942" w:rsidRDefault="000D5D91" w:rsidP="000D5D91">
      <w:pPr>
        <w:spacing w:after="0" w:line="240" w:lineRule="auto"/>
        <w:rPr>
          <w:rFonts w:eastAsia="Times New Roman" w:cstheme="minorHAnsi"/>
          <w:sz w:val="24"/>
          <w:szCs w:val="24"/>
        </w:rPr>
      </w:pPr>
      <w:r w:rsidRPr="000D5D91">
        <w:rPr>
          <w:rFonts w:eastAsia="Times New Roman" w:cstheme="minorHAnsi"/>
          <w:sz w:val="24"/>
          <w:szCs w:val="24"/>
        </w:rPr>
        <w:t>Esta cuarta edición contó con el auspicio del Ministerio de T</w:t>
      </w:r>
      <w:r w:rsidR="00EB4F48">
        <w:rPr>
          <w:rFonts w:eastAsia="Times New Roman" w:cstheme="minorHAnsi"/>
          <w:sz w:val="24"/>
          <w:szCs w:val="24"/>
        </w:rPr>
        <w:t xml:space="preserve">urismo y Deportes de la Nación </w:t>
      </w:r>
      <w:r w:rsidRPr="000D5D91">
        <w:rPr>
          <w:rFonts w:eastAsia="Times New Roman" w:cstheme="minorHAnsi"/>
          <w:sz w:val="24"/>
          <w:szCs w:val="24"/>
        </w:rPr>
        <w:t>/ Ministerio de Desarrollo Productivo de la Nación Administración de Parque Nacionales / Federación Argentina de Empresa de Viajes y Turismo / INTA / Programa Cambio Rural del Ministerio de Agricultura de la Nación / FEDECATUR / AAETAV.</w:t>
      </w:r>
    </w:p>
    <w:p w14:paraId="1A8A7EB8" w14:textId="77777777" w:rsidR="00263942" w:rsidRPr="00263942" w:rsidRDefault="00263942" w:rsidP="00263942">
      <w:pPr>
        <w:spacing w:after="0" w:line="240" w:lineRule="auto"/>
        <w:rPr>
          <w:rFonts w:eastAsia="Times New Roman" w:cstheme="minorHAnsi"/>
          <w:sz w:val="24"/>
          <w:szCs w:val="24"/>
        </w:rPr>
      </w:pPr>
    </w:p>
    <w:p w14:paraId="41EBE0C0" w14:textId="1119F63A" w:rsidR="00263942" w:rsidRDefault="00263942" w:rsidP="00263942">
      <w:pPr>
        <w:spacing w:after="0" w:line="240" w:lineRule="auto"/>
        <w:rPr>
          <w:rFonts w:eastAsia="Times New Roman" w:cstheme="minorHAnsi"/>
          <w:sz w:val="24"/>
          <w:szCs w:val="24"/>
        </w:rPr>
      </w:pPr>
    </w:p>
    <w:p w14:paraId="4A009FE9" w14:textId="1535DD6A" w:rsidR="00263942" w:rsidRPr="00263942" w:rsidRDefault="00263942" w:rsidP="00263942">
      <w:pPr>
        <w:spacing w:after="0" w:line="240" w:lineRule="auto"/>
        <w:rPr>
          <w:rFonts w:eastAsia="Times New Roman" w:cstheme="minorHAnsi"/>
          <w:b/>
          <w:bCs/>
          <w:sz w:val="24"/>
          <w:szCs w:val="24"/>
        </w:rPr>
      </w:pPr>
      <w:r w:rsidRPr="00263942">
        <w:rPr>
          <w:rFonts w:eastAsia="Times New Roman" w:cstheme="minorHAnsi"/>
          <w:b/>
          <w:bCs/>
          <w:sz w:val="24"/>
          <w:szCs w:val="24"/>
        </w:rPr>
        <w:t xml:space="preserve">Turismo Sustentable </w:t>
      </w:r>
      <w:r w:rsidR="006461CC">
        <w:rPr>
          <w:rFonts w:eastAsia="Times New Roman" w:cstheme="minorHAnsi"/>
          <w:b/>
          <w:bCs/>
          <w:sz w:val="24"/>
          <w:szCs w:val="24"/>
        </w:rPr>
        <w:t xml:space="preserve">y Economía Circular </w:t>
      </w:r>
    </w:p>
    <w:p w14:paraId="67723482" w14:textId="77777777" w:rsidR="00263942" w:rsidRDefault="00263942" w:rsidP="00263942">
      <w:pPr>
        <w:spacing w:after="0" w:line="240" w:lineRule="auto"/>
        <w:rPr>
          <w:rFonts w:eastAsia="Times New Roman" w:cstheme="minorHAnsi"/>
          <w:sz w:val="24"/>
          <w:szCs w:val="24"/>
        </w:rPr>
      </w:pPr>
    </w:p>
    <w:p w14:paraId="150378F3" w14:textId="456C5128"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Asesoramiento en temas de desarrollo, género y triple impacto</w:t>
      </w:r>
    </w:p>
    <w:p w14:paraId="4143CACF" w14:textId="135EBFDD"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 xml:space="preserve">Elaboración de escenarios prospectivos COVID-19 para el sector turístico </w:t>
      </w:r>
    </w:p>
    <w:p w14:paraId="60C83A71" w14:textId="6FAC607C"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Colaboración con elaboración de documento Propuestas para la recuperación del turismo Post Covid-19</w:t>
      </w:r>
    </w:p>
    <w:p w14:paraId="7C76F9AF" w14:textId="366F0F60"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Organización y dictado de seminario sobre Triple Impacto “Turismo Circular, regenerativo y con impacto pos Pandemia”– julio</w:t>
      </w:r>
    </w:p>
    <w:p w14:paraId="7B559958" w14:textId="69D38151"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 xml:space="preserve">Organización y moderación del 2do. Seminario de Triple Impacto “Modelos de Negocios Turísticos de Triple Impacto: experiencias y oportunidades” – mes septiembre </w:t>
      </w:r>
    </w:p>
    <w:p w14:paraId="1DE8BF08" w14:textId="276A78D5"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Organización y moderación del 3er. Seminario de Triple Impacto en el marco del Foro de Turismo Rural (noviembre)</w:t>
      </w:r>
    </w:p>
    <w:p w14:paraId="04F54557" w14:textId="2FA839FD" w:rsidR="00263942" w:rsidRP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Presentación conjunta con FEBA de “Informe de Género en el sector turístico de la provincia de Buenos Aires” - noviembre</w:t>
      </w:r>
    </w:p>
    <w:p w14:paraId="2C07C5B2" w14:textId="04E37BA9" w:rsidR="00263942" w:rsidRDefault="00263942" w:rsidP="00263942">
      <w:pPr>
        <w:spacing w:after="0" w:line="240" w:lineRule="auto"/>
        <w:rPr>
          <w:rFonts w:eastAsia="Times New Roman" w:cstheme="minorHAnsi"/>
          <w:sz w:val="24"/>
          <w:szCs w:val="24"/>
        </w:rPr>
      </w:pPr>
      <w:r w:rsidRPr="00263942">
        <w:rPr>
          <w:rFonts w:eastAsia="Times New Roman" w:cstheme="minorHAnsi"/>
          <w:sz w:val="24"/>
          <w:szCs w:val="24"/>
        </w:rPr>
        <w:t>Gestión de convenios de investigación con Universidad del Litoral, La Plata y Agronomía UBA para relevamientos y estudios sobre turismo rural y género</w:t>
      </w:r>
      <w:r w:rsidR="006461CC">
        <w:rPr>
          <w:rFonts w:eastAsia="Times New Roman" w:cstheme="minorHAnsi"/>
          <w:sz w:val="24"/>
          <w:szCs w:val="24"/>
        </w:rPr>
        <w:t>.</w:t>
      </w:r>
    </w:p>
    <w:p w14:paraId="260BA683" w14:textId="27FFB832" w:rsidR="006461CC" w:rsidRDefault="006461CC" w:rsidP="00263942">
      <w:pPr>
        <w:spacing w:after="0" w:line="240" w:lineRule="auto"/>
        <w:rPr>
          <w:rFonts w:eastAsia="Times New Roman" w:cstheme="minorHAnsi"/>
          <w:sz w:val="24"/>
          <w:szCs w:val="24"/>
        </w:rPr>
      </w:pPr>
    </w:p>
    <w:p w14:paraId="10DD736C"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Apoyo a la mesa nacional de CAME Turismo. Cierre y reflexiones finales</w:t>
      </w:r>
    </w:p>
    <w:p w14:paraId="1AA1A8F7"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-Seminario de Economía Circular y regenerativa.</w:t>
      </w:r>
    </w:p>
    <w:p w14:paraId="46DBBE15"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-Participación y Reformulación del informe de CAME Turismo (conversatorio)</w:t>
      </w:r>
    </w:p>
    <w:p w14:paraId="771807DD"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-Seminario de Economía Circular para CAME Joven (Mendoza)</w:t>
      </w:r>
    </w:p>
    <w:p w14:paraId="6FF29A20"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-Apoyo al informe de CAME Turismo para Min. Turismo</w:t>
      </w:r>
    </w:p>
    <w:p w14:paraId="490FACBE"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-Apoyo al Secretario de Turismo</w:t>
      </w:r>
    </w:p>
    <w:p w14:paraId="3C20D497"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-Seminario de Liderazgo Dirigencial y Desarrollo Sostenible</w:t>
      </w:r>
    </w:p>
    <w:p w14:paraId="528876E7" w14:textId="77777777" w:rsidR="006461CC" w:rsidRP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-Seminario de Liderazgo y Gestión del Cambio</w:t>
      </w:r>
    </w:p>
    <w:p w14:paraId="184A3061" w14:textId="584651C9" w:rsidR="006461CC" w:rsidRDefault="006461CC" w:rsidP="006461CC">
      <w:pPr>
        <w:spacing w:after="0" w:line="240" w:lineRule="auto"/>
        <w:rPr>
          <w:rFonts w:eastAsia="Times New Roman" w:cstheme="minorHAnsi"/>
          <w:sz w:val="24"/>
          <w:szCs w:val="24"/>
        </w:rPr>
      </w:pPr>
      <w:r w:rsidRPr="006461CC">
        <w:rPr>
          <w:rFonts w:eastAsia="Times New Roman" w:cstheme="minorHAnsi"/>
          <w:sz w:val="24"/>
          <w:szCs w:val="24"/>
        </w:rPr>
        <w:t>-Apoyo al equipo Político/Técnico en los seminarios y actividades conjuntas</w:t>
      </w:r>
    </w:p>
    <w:p w14:paraId="42A0B9B3" w14:textId="2B00EC35" w:rsidR="00263942" w:rsidRDefault="00263942" w:rsidP="00263942">
      <w:pPr>
        <w:spacing w:after="0" w:line="240" w:lineRule="auto"/>
        <w:rPr>
          <w:rFonts w:eastAsia="Times New Roman" w:cstheme="minorHAnsi"/>
          <w:sz w:val="24"/>
          <w:szCs w:val="24"/>
        </w:rPr>
      </w:pPr>
    </w:p>
    <w:p w14:paraId="785D502E" w14:textId="4B89637C" w:rsidR="00263942" w:rsidRPr="00263942" w:rsidRDefault="00263942" w:rsidP="00263942">
      <w:pPr>
        <w:spacing w:after="0" w:line="240" w:lineRule="auto"/>
        <w:rPr>
          <w:rFonts w:eastAsia="Times New Roman" w:cstheme="minorHAnsi"/>
          <w:b/>
          <w:bCs/>
          <w:sz w:val="24"/>
          <w:szCs w:val="24"/>
        </w:rPr>
      </w:pPr>
      <w:r>
        <w:rPr>
          <w:rFonts w:eastAsia="Times New Roman" w:cstheme="minorHAnsi"/>
          <w:b/>
          <w:bCs/>
          <w:sz w:val="24"/>
          <w:szCs w:val="24"/>
        </w:rPr>
        <w:t>T</w:t>
      </w:r>
      <w:r w:rsidRPr="00263942">
        <w:rPr>
          <w:rFonts w:eastAsia="Times New Roman" w:cstheme="minorHAnsi"/>
          <w:b/>
          <w:bCs/>
          <w:sz w:val="24"/>
          <w:szCs w:val="24"/>
        </w:rPr>
        <w:t xml:space="preserve">urismo de </w:t>
      </w:r>
      <w:r>
        <w:rPr>
          <w:rFonts w:eastAsia="Times New Roman" w:cstheme="minorHAnsi"/>
          <w:b/>
          <w:bCs/>
          <w:sz w:val="24"/>
          <w:szCs w:val="24"/>
        </w:rPr>
        <w:t>N</w:t>
      </w:r>
      <w:r w:rsidRPr="00263942">
        <w:rPr>
          <w:rFonts w:eastAsia="Times New Roman" w:cstheme="minorHAnsi"/>
          <w:b/>
          <w:bCs/>
          <w:sz w:val="24"/>
          <w:szCs w:val="24"/>
        </w:rPr>
        <w:t xml:space="preserve">aturaleza </w:t>
      </w:r>
    </w:p>
    <w:p w14:paraId="2ED9F763" w14:textId="77777777" w:rsidR="00263942" w:rsidRPr="00263942" w:rsidRDefault="00263942" w:rsidP="00263942">
      <w:pPr>
        <w:spacing w:after="0" w:line="240" w:lineRule="auto"/>
        <w:rPr>
          <w:rFonts w:eastAsia="Times New Roman" w:cstheme="minorHAnsi"/>
          <w:sz w:val="24"/>
          <w:szCs w:val="24"/>
        </w:rPr>
      </w:pPr>
    </w:p>
    <w:p w14:paraId="0C7040FF" w14:textId="20863745"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 xml:space="preserve">La </w:t>
      </w:r>
      <w:r w:rsidR="00800B23">
        <w:rPr>
          <w:rFonts w:eastAsia="Times New Roman" w:cstheme="minorHAnsi"/>
          <w:sz w:val="24"/>
          <w:szCs w:val="24"/>
        </w:rPr>
        <w:t xml:space="preserve">Sub </w:t>
      </w:r>
      <w:r w:rsidRPr="00263942">
        <w:rPr>
          <w:rFonts w:eastAsia="Times New Roman" w:cstheme="minorHAnsi"/>
          <w:sz w:val="24"/>
          <w:szCs w:val="24"/>
        </w:rPr>
        <w:t xml:space="preserve">Comisión de Turismo de Naturaleza de la CAME, tiene como objetivo detectar, analizar y generar ideas, propuestas y herramientas para el desarrollo del turismo en </w:t>
      </w:r>
      <w:r w:rsidRPr="00263942">
        <w:rPr>
          <w:rFonts w:eastAsia="Times New Roman" w:cstheme="minorHAnsi"/>
          <w:sz w:val="24"/>
          <w:szCs w:val="24"/>
        </w:rPr>
        <w:lastRenderedPageBreak/>
        <w:t>espacios naturales, su correcta difusión y promoción y el fomento de la prestación, comercialización y operación en un marco de respeto, legalidad y crecimiento de la actividad como herramienta de fomento del arraigo, el desarrollo de las economías regionales, y la sostenibilidad de los ambientes naturales.</w:t>
      </w:r>
    </w:p>
    <w:p w14:paraId="497A2B03" w14:textId="77777777" w:rsidR="00263942" w:rsidRPr="00263942" w:rsidRDefault="00263942" w:rsidP="00263942">
      <w:pPr>
        <w:spacing w:after="0" w:line="240" w:lineRule="auto"/>
        <w:jc w:val="both"/>
        <w:rPr>
          <w:rFonts w:eastAsia="Times New Roman" w:cstheme="minorHAnsi"/>
          <w:sz w:val="24"/>
          <w:szCs w:val="24"/>
        </w:rPr>
      </w:pPr>
    </w:p>
    <w:p w14:paraId="6ED0EAA7" w14:textId="06999B71"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 xml:space="preserve">Trabajos realizados (Julio - </w:t>
      </w:r>
      <w:r w:rsidR="00800B23" w:rsidRPr="00263942">
        <w:rPr>
          <w:rFonts w:eastAsia="Times New Roman" w:cstheme="minorHAnsi"/>
          <w:sz w:val="24"/>
          <w:szCs w:val="24"/>
        </w:rPr>
        <w:t>septiembre</w:t>
      </w:r>
      <w:r w:rsidRPr="00263942">
        <w:rPr>
          <w:rFonts w:eastAsia="Times New Roman" w:cstheme="minorHAnsi"/>
          <w:sz w:val="24"/>
          <w:szCs w:val="24"/>
        </w:rPr>
        <w:t>)</w:t>
      </w:r>
    </w:p>
    <w:p w14:paraId="5FC6FD54" w14:textId="77777777" w:rsidR="00263942" w:rsidRPr="00263942" w:rsidRDefault="00263942" w:rsidP="00263942">
      <w:pPr>
        <w:spacing w:after="0" w:line="240" w:lineRule="auto"/>
        <w:jc w:val="both"/>
        <w:rPr>
          <w:rFonts w:eastAsia="Times New Roman" w:cstheme="minorHAnsi"/>
          <w:sz w:val="24"/>
          <w:szCs w:val="24"/>
        </w:rPr>
      </w:pPr>
    </w:p>
    <w:p w14:paraId="6FF178AC"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Acompañamiento al Equipo Político-Técnico de STC</w:t>
      </w:r>
    </w:p>
    <w:p w14:paraId="1DAF53AD"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Participación en reuniones del Sector Turismo de CAME</w:t>
      </w:r>
    </w:p>
    <w:p w14:paraId="6A29CA9E" w14:textId="562AFF00"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 xml:space="preserve">Acercamiento de </w:t>
      </w:r>
      <w:r w:rsidR="00800B23" w:rsidRPr="00263942">
        <w:rPr>
          <w:rFonts w:eastAsia="Times New Roman" w:cstheme="minorHAnsi"/>
          <w:sz w:val="24"/>
          <w:szCs w:val="24"/>
        </w:rPr>
        <w:t>las herramientas</w:t>
      </w:r>
      <w:r w:rsidRPr="00263942">
        <w:rPr>
          <w:rFonts w:eastAsia="Times New Roman" w:cstheme="minorHAnsi"/>
          <w:sz w:val="24"/>
          <w:szCs w:val="24"/>
        </w:rPr>
        <w:t xml:space="preserve"> de CAME al sector del Turismo de Naturaleza (ej.- Generación de espacio para la firma de Convenio y capacitaciones específicas para el sector con CAME Pagos)</w:t>
      </w:r>
    </w:p>
    <w:p w14:paraId="604F0722"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Diseño de contenido y organización del Seminario denominado "Herramientas para una correcta gestión de los riesgos jurídicos en el Turismo de Naturaleza”</w:t>
      </w:r>
    </w:p>
    <w:p w14:paraId="52D1873B"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Participación en el desarrollo de los Protocolos frente al COVID-19 del Ministerio de Turismo y Deporte de la Nación.</w:t>
      </w:r>
    </w:p>
    <w:p w14:paraId="4B3DC125"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 xml:space="preserve">Presentaciones del sector en: </w:t>
      </w:r>
    </w:p>
    <w:p w14:paraId="1B2772B3"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Mesa Temática sobre Turismo Rural y Turismo Sustentable, en el marco de la #SemanaDelTurismo por la Secretaría de Turismo de Concordia, Entre Ríos.</w:t>
      </w:r>
    </w:p>
    <w:p w14:paraId="5367F0BA"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 xml:space="preserve">Las Áreas Naturales ante el desarrollo económico organizado por </w:t>
      </w:r>
      <w:proofErr w:type="spellStart"/>
      <w:r w:rsidRPr="00263942">
        <w:rPr>
          <w:rFonts w:eastAsia="Times New Roman" w:cstheme="minorHAnsi"/>
          <w:sz w:val="24"/>
          <w:szCs w:val="24"/>
        </w:rPr>
        <w:t>Outdoor</w:t>
      </w:r>
      <w:proofErr w:type="spellEnd"/>
      <w:r w:rsidRPr="00263942">
        <w:rPr>
          <w:rFonts w:eastAsia="Times New Roman" w:cstheme="minorHAnsi"/>
          <w:sz w:val="24"/>
          <w:szCs w:val="24"/>
        </w:rPr>
        <w:t xml:space="preserve"> </w:t>
      </w:r>
      <w:proofErr w:type="spellStart"/>
      <w:r w:rsidRPr="00263942">
        <w:rPr>
          <w:rFonts w:eastAsia="Times New Roman" w:cstheme="minorHAnsi"/>
          <w:sz w:val="24"/>
          <w:szCs w:val="24"/>
        </w:rPr>
        <w:t>Recreation</w:t>
      </w:r>
      <w:proofErr w:type="spellEnd"/>
      <w:r w:rsidRPr="00263942">
        <w:rPr>
          <w:rFonts w:eastAsia="Times New Roman" w:cstheme="minorHAnsi"/>
          <w:sz w:val="24"/>
          <w:szCs w:val="24"/>
        </w:rPr>
        <w:t xml:space="preserve"> </w:t>
      </w:r>
      <w:proofErr w:type="spellStart"/>
      <w:r w:rsidRPr="00263942">
        <w:rPr>
          <w:rFonts w:eastAsia="Times New Roman" w:cstheme="minorHAnsi"/>
          <w:sz w:val="24"/>
          <w:szCs w:val="24"/>
        </w:rPr>
        <w:t>Industry</w:t>
      </w:r>
      <w:proofErr w:type="spellEnd"/>
      <w:r w:rsidRPr="00263942">
        <w:rPr>
          <w:rFonts w:eastAsia="Times New Roman" w:cstheme="minorHAnsi"/>
          <w:sz w:val="24"/>
          <w:szCs w:val="24"/>
        </w:rPr>
        <w:t xml:space="preserve"> </w:t>
      </w:r>
      <w:proofErr w:type="spellStart"/>
      <w:r w:rsidRPr="00263942">
        <w:rPr>
          <w:rFonts w:eastAsia="Times New Roman" w:cstheme="minorHAnsi"/>
          <w:sz w:val="24"/>
          <w:szCs w:val="24"/>
        </w:rPr>
        <w:t>Association</w:t>
      </w:r>
      <w:proofErr w:type="spellEnd"/>
      <w:r w:rsidRPr="00263942">
        <w:rPr>
          <w:rFonts w:eastAsia="Times New Roman" w:cstheme="minorHAnsi"/>
          <w:sz w:val="24"/>
          <w:szCs w:val="24"/>
        </w:rPr>
        <w:t>, de Puerto Rico,</w:t>
      </w:r>
    </w:p>
    <w:p w14:paraId="558AF625"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Seminario Latinoamericano de Turismo Rural que ha organizado la Asociación Chilena de Turismo Rural | ACHITUR</w:t>
      </w:r>
    </w:p>
    <w:p w14:paraId="4F11DCD5"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Jornadas Federales Virtuales de Calidad y Formación- "Estrategias y desafíos del sector turístico en el nuevo escenario" organizadas por el Ministerio de Turismo y Deportes de la República Argentina</w:t>
      </w:r>
    </w:p>
    <w:p w14:paraId="7B51A6BA"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 xml:space="preserve">Conferencia virtual “Turismo de proximidad y naturaleza como eje de reactivación de las economías regionales”, organizada por la Dirección de Turismo. Secretaría de Turismo, Cultura y Deportes.  Municipalidad de Las Termas de Río Hondo, </w:t>
      </w:r>
      <w:proofErr w:type="spellStart"/>
      <w:r w:rsidRPr="00263942">
        <w:rPr>
          <w:rFonts w:eastAsia="Times New Roman" w:cstheme="minorHAnsi"/>
          <w:sz w:val="24"/>
          <w:szCs w:val="24"/>
        </w:rPr>
        <w:t>Pcia</w:t>
      </w:r>
      <w:proofErr w:type="spellEnd"/>
      <w:r w:rsidRPr="00263942">
        <w:rPr>
          <w:rFonts w:eastAsia="Times New Roman" w:cstheme="minorHAnsi"/>
          <w:sz w:val="24"/>
          <w:szCs w:val="24"/>
        </w:rPr>
        <w:t>. de Santiago del Estero</w:t>
      </w:r>
    </w:p>
    <w:p w14:paraId="06761520"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Buenas Prácticas para Prestadores y Guías de Turismo Aventura y Naturaleza". En el marco del ciclo de talleres online dirigidos a prestadores turísticos de la Municipalidad de Tigre</w:t>
      </w:r>
    </w:p>
    <w:p w14:paraId="7B15214C"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Entre otros.</w:t>
      </w:r>
    </w:p>
    <w:p w14:paraId="74AB550C"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Siempre destacando la importancia del asociativismo y el trabajo territorial de CAME Turismo.</w:t>
      </w:r>
    </w:p>
    <w:p w14:paraId="72F7E983" w14:textId="77777777" w:rsidR="00800B23" w:rsidRDefault="00800B23" w:rsidP="00263942">
      <w:pPr>
        <w:spacing w:after="0" w:line="240" w:lineRule="auto"/>
        <w:jc w:val="both"/>
        <w:rPr>
          <w:rFonts w:eastAsia="Times New Roman" w:cstheme="minorHAnsi"/>
          <w:sz w:val="24"/>
          <w:szCs w:val="24"/>
        </w:rPr>
      </w:pPr>
    </w:p>
    <w:p w14:paraId="6BEA91B0" w14:textId="7034EFE3"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Plan de trabajo (</w:t>
      </w:r>
      <w:r w:rsidR="00800B23" w:rsidRPr="00263942">
        <w:rPr>
          <w:rFonts w:eastAsia="Times New Roman" w:cstheme="minorHAnsi"/>
          <w:sz w:val="24"/>
          <w:szCs w:val="24"/>
        </w:rPr>
        <w:t>octubre</w:t>
      </w:r>
      <w:r w:rsidRPr="00263942">
        <w:rPr>
          <w:rFonts w:eastAsia="Times New Roman" w:cstheme="minorHAnsi"/>
          <w:sz w:val="24"/>
          <w:szCs w:val="24"/>
        </w:rPr>
        <w:t>-</w:t>
      </w:r>
      <w:r w:rsidR="00800B23" w:rsidRPr="00263942">
        <w:rPr>
          <w:rFonts w:eastAsia="Times New Roman" w:cstheme="minorHAnsi"/>
          <w:sz w:val="24"/>
          <w:szCs w:val="24"/>
        </w:rPr>
        <w:t>diciembre</w:t>
      </w:r>
      <w:r w:rsidRPr="00263942">
        <w:rPr>
          <w:rFonts w:eastAsia="Times New Roman" w:cstheme="minorHAnsi"/>
          <w:sz w:val="24"/>
          <w:szCs w:val="24"/>
        </w:rPr>
        <w:t>)</w:t>
      </w:r>
    </w:p>
    <w:p w14:paraId="20E3EF2C" w14:textId="77777777" w:rsidR="00263942" w:rsidRPr="00263942" w:rsidRDefault="00263942" w:rsidP="00263942">
      <w:pPr>
        <w:spacing w:after="0" w:line="240" w:lineRule="auto"/>
        <w:jc w:val="both"/>
        <w:rPr>
          <w:rFonts w:eastAsia="Times New Roman" w:cstheme="minorHAnsi"/>
          <w:sz w:val="24"/>
          <w:szCs w:val="24"/>
        </w:rPr>
      </w:pPr>
    </w:p>
    <w:p w14:paraId="635B238E"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Continuar acompañando al Equipo Político-Técnico de STC</w:t>
      </w:r>
    </w:p>
    <w:p w14:paraId="3A6FDDBF"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Continuar participando de reuniones del Sector Turismo de CAME</w:t>
      </w:r>
    </w:p>
    <w:p w14:paraId="709AB616"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Generar el vehículo de promoción territorial de las herramientas de CAME SUSTENTABLE y de la INCUBADORA DE LA CAME.</w:t>
      </w:r>
    </w:p>
    <w:p w14:paraId="7A4851B1" w14:textId="73CFF88F"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lastRenderedPageBreak/>
        <w:t>●</w:t>
      </w:r>
      <w:r w:rsidRPr="00263942">
        <w:rPr>
          <w:rFonts w:eastAsia="Times New Roman" w:cstheme="minorHAnsi"/>
          <w:sz w:val="24"/>
          <w:szCs w:val="24"/>
        </w:rPr>
        <w:tab/>
        <w:t xml:space="preserve">Diseñar contenido y organizar un Seminario para el público de naturaleza de las filiales de la CAME, para principios de </w:t>
      </w:r>
      <w:r w:rsidR="00800B23" w:rsidRPr="00263942">
        <w:rPr>
          <w:rFonts w:eastAsia="Times New Roman" w:cstheme="minorHAnsi"/>
          <w:sz w:val="24"/>
          <w:szCs w:val="24"/>
        </w:rPr>
        <w:t>diciembre</w:t>
      </w:r>
      <w:r w:rsidRPr="00263942">
        <w:rPr>
          <w:rFonts w:eastAsia="Times New Roman" w:cstheme="minorHAnsi"/>
          <w:sz w:val="24"/>
          <w:szCs w:val="24"/>
        </w:rPr>
        <w:t>.</w:t>
      </w:r>
    </w:p>
    <w:p w14:paraId="4372DC20" w14:textId="77777777" w:rsidR="00263942" w:rsidRPr="00263942" w:rsidRDefault="00263942" w:rsidP="00263942">
      <w:pPr>
        <w:spacing w:after="0" w:line="240" w:lineRule="auto"/>
        <w:jc w:val="both"/>
        <w:rPr>
          <w:rFonts w:eastAsia="Times New Roman" w:cstheme="minorHAnsi"/>
          <w:sz w:val="24"/>
          <w:szCs w:val="24"/>
        </w:rPr>
      </w:pPr>
      <w:r w:rsidRPr="00263942">
        <w:rPr>
          <w:rFonts w:eastAsia="Times New Roman" w:cstheme="minorHAnsi"/>
          <w:sz w:val="24"/>
          <w:szCs w:val="24"/>
        </w:rPr>
        <w:t>●</w:t>
      </w:r>
      <w:r w:rsidRPr="00263942">
        <w:rPr>
          <w:rFonts w:eastAsia="Times New Roman" w:cstheme="minorHAnsi"/>
          <w:sz w:val="24"/>
          <w:szCs w:val="24"/>
        </w:rPr>
        <w:tab/>
        <w:t>Comenzar el trabajo de diagnóstico primario de la situación de las cámaras y asociaciones miembros de la CAME en relación al desarrollo de actividades turísticas en ambientes naturales. (Contacto de primera mano con las Federaciones /Cámaras para entender estado de situación).</w:t>
      </w:r>
    </w:p>
    <w:p w14:paraId="2DF663CF" w14:textId="44BCBE6E" w:rsidR="00800B23" w:rsidRPr="00263942" w:rsidRDefault="00263942" w:rsidP="00800B23">
      <w:pPr>
        <w:spacing w:after="0" w:line="240" w:lineRule="auto"/>
        <w:jc w:val="both"/>
        <w:rPr>
          <w:rFonts w:eastAsia="Times New Roman" w:cstheme="minorHAnsi"/>
          <w:i/>
          <w:iCs/>
          <w:sz w:val="24"/>
          <w:szCs w:val="24"/>
        </w:rPr>
      </w:pPr>
      <w:r w:rsidRPr="00263942">
        <w:rPr>
          <w:rFonts w:eastAsia="Times New Roman" w:cstheme="minorHAnsi"/>
          <w:sz w:val="24"/>
          <w:szCs w:val="24"/>
        </w:rPr>
        <w:t>●</w:t>
      </w:r>
      <w:r w:rsidRPr="00263942">
        <w:rPr>
          <w:rFonts w:eastAsia="Times New Roman" w:cstheme="minorHAnsi"/>
          <w:sz w:val="24"/>
          <w:szCs w:val="24"/>
        </w:rPr>
        <w:tab/>
        <w:t>Generar un plan de sensibilización territorial como base para impulsar un plan estratégico de reactivación de turismo de naturaleza y consumo direccionado para fortalecer a las economías locales y regionales.</w:t>
      </w:r>
    </w:p>
    <w:p w14:paraId="5EBABA26" w14:textId="77777777" w:rsidR="00F2597E" w:rsidRPr="00263942" w:rsidRDefault="00F2597E" w:rsidP="006964A6">
      <w:pPr>
        <w:spacing w:after="0" w:line="240" w:lineRule="auto"/>
        <w:jc w:val="center"/>
        <w:rPr>
          <w:rFonts w:eastAsia="Times New Roman" w:cstheme="minorHAnsi"/>
          <w:i/>
          <w:iCs/>
          <w:sz w:val="24"/>
          <w:szCs w:val="24"/>
        </w:rPr>
      </w:pPr>
    </w:p>
    <w:p w14:paraId="354C5F47" w14:textId="290414C1" w:rsidR="00F2597E" w:rsidRPr="00800B23" w:rsidRDefault="006461CC" w:rsidP="006461CC">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heme="minorHAnsi"/>
          <w:i/>
          <w:iCs/>
          <w:sz w:val="36"/>
          <w:szCs w:val="36"/>
        </w:rPr>
      </w:pPr>
      <w:r w:rsidRPr="006461CC">
        <w:rPr>
          <w:rFonts w:eastAsia="Times New Roman" w:cstheme="minorHAnsi"/>
          <w:i/>
          <w:iCs/>
          <w:sz w:val="36"/>
          <w:szCs w:val="36"/>
        </w:rPr>
        <w:t>Síntesis</w:t>
      </w:r>
      <w:r w:rsidR="00800B23" w:rsidRPr="006461CC">
        <w:rPr>
          <w:rFonts w:eastAsia="Times New Roman" w:cstheme="minorHAnsi"/>
          <w:i/>
          <w:iCs/>
          <w:sz w:val="36"/>
          <w:szCs w:val="36"/>
        </w:rPr>
        <w:t xml:space="preserve"> del documento</w:t>
      </w:r>
      <w:r w:rsidR="00800B23" w:rsidRPr="00800B23">
        <w:rPr>
          <w:rFonts w:eastAsia="Times New Roman" w:cstheme="minorHAnsi"/>
          <w:i/>
          <w:iCs/>
          <w:sz w:val="36"/>
          <w:szCs w:val="36"/>
        </w:rPr>
        <w:t xml:space="preserve"> </w:t>
      </w:r>
    </w:p>
    <w:p w14:paraId="07196948" w14:textId="77777777" w:rsidR="00F2597E" w:rsidRPr="00263942" w:rsidRDefault="00F2597E" w:rsidP="006964A6">
      <w:pPr>
        <w:spacing w:after="0" w:line="240" w:lineRule="auto"/>
        <w:jc w:val="center"/>
        <w:rPr>
          <w:rFonts w:eastAsia="Times New Roman" w:cstheme="minorHAnsi"/>
          <w:i/>
          <w:iCs/>
          <w:sz w:val="24"/>
          <w:szCs w:val="24"/>
        </w:rPr>
      </w:pPr>
    </w:p>
    <w:p w14:paraId="0421BB51" w14:textId="4DEFE462" w:rsidR="0094207D" w:rsidRPr="006461CC" w:rsidRDefault="0094207D" w:rsidP="006964A6">
      <w:pPr>
        <w:spacing w:after="0" w:line="240" w:lineRule="auto"/>
        <w:jc w:val="center"/>
        <w:rPr>
          <w:rFonts w:eastAsia="Times New Roman" w:cstheme="minorHAnsi"/>
          <w:b/>
          <w:bCs/>
          <w:i/>
          <w:iCs/>
          <w:sz w:val="32"/>
          <w:szCs w:val="32"/>
        </w:rPr>
      </w:pPr>
      <w:r w:rsidRPr="006461CC">
        <w:rPr>
          <w:rFonts w:eastAsia="Times New Roman" w:cstheme="minorHAnsi"/>
          <w:b/>
          <w:bCs/>
          <w:i/>
          <w:iCs/>
          <w:sz w:val="32"/>
          <w:szCs w:val="32"/>
        </w:rPr>
        <w:t xml:space="preserve">Reflexiones y propuestas </w:t>
      </w:r>
      <w:r w:rsidRPr="006461CC">
        <w:rPr>
          <w:rFonts w:eastAsia="Times New Roman" w:cstheme="minorHAnsi"/>
          <w:b/>
          <w:bCs/>
          <w:i/>
          <w:iCs/>
          <w:color w:val="000000" w:themeColor="text1"/>
          <w:sz w:val="32"/>
          <w:szCs w:val="32"/>
        </w:rPr>
        <w:t xml:space="preserve">para apoyar la </w:t>
      </w:r>
      <w:r w:rsidR="00E22B6F" w:rsidRPr="006461CC">
        <w:rPr>
          <w:rFonts w:eastAsia="Times New Roman" w:cstheme="minorHAnsi"/>
          <w:b/>
          <w:bCs/>
          <w:i/>
          <w:iCs/>
          <w:color w:val="000000" w:themeColor="text1"/>
          <w:sz w:val="32"/>
          <w:szCs w:val="32"/>
        </w:rPr>
        <w:t>recuperación del</w:t>
      </w:r>
      <w:r w:rsidRPr="006461CC">
        <w:rPr>
          <w:rFonts w:eastAsia="Times New Roman" w:cstheme="minorHAnsi"/>
          <w:b/>
          <w:bCs/>
          <w:i/>
          <w:iCs/>
          <w:color w:val="000000" w:themeColor="text1"/>
          <w:sz w:val="32"/>
          <w:szCs w:val="32"/>
        </w:rPr>
        <w:t xml:space="preserve"> turismo argentino en el marco </w:t>
      </w:r>
      <w:r w:rsidRPr="006461CC">
        <w:rPr>
          <w:rFonts w:eastAsia="Times New Roman" w:cstheme="minorHAnsi"/>
          <w:b/>
          <w:bCs/>
          <w:i/>
          <w:iCs/>
          <w:sz w:val="32"/>
          <w:szCs w:val="32"/>
        </w:rPr>
        <w:t>de la pandemia por</w:t>
      </w:r>
      <w:r w:rsidR="006175D9" w:rsidRPr="006461CC">
        <w:rPr>
          <w:rFonts w:eastAsia="Times New Roman" w:cstheme="minorHAnsi"/>
          <w:b/>
          <w:bCs/>
          <w:i/>
          <w:iCs/>
          <w:sz w:val="32"/>
          <w:szCs w:val="32"/>
        </w:rPr>
        <w:t xml:space="preserve"> el</w:t>
      </w:r>
      <w:r w:rsidRPr="006461CC">
        <w:rPr>
          <w:rFonts w:eastAsia="Times New Roman" w:cstheme="minorHAnsi"/>
          <w:b/>
          <w:bCs/>
          <w:i/>
          <w:iCs/>
          <w:sz w:val="32"/>
          <w:szCs w:val="32"/>
        </w:rPr>
        <w:t xml:space="preserve"> COVID-19</w:t>
      </w:r>
    </w:p>
    <w:p w14:paraId="1D1BBEDC" w14:textId="77777777" w:rsidR="0094207D" w:rsidRPr="006964A6" w:rsidRDefault="0094207D" w:rsidP="006964A6">
      <w:pPr>
        <w:spacing w:after="0" w:line="240" w:lineRule="auto"/>
        <w:jc w:val="center"/>
        <w:rPr>
          <w:rFonts w:eastAsia="Times New Roman" w:cstheme="minorHAnsi"/>
          <w:b/>
          <w:bCs/>
          <w:i/>
          <w:iCs/>
          <w:sz w:val="24"/>
          <w:szCs w:val="24"/>
        </w:rPr>
      </w:pPr>
    </w:p>
    <w:p w14:paraId="4C75CCBF" w14:textId="77777777" w:rsidR="0094207D" w:rsidRPr="006964A6" w:rsidRDefault="0094207D" w:rsidP="006964A6">
      <w:pPr>
        <w:spacing w:after="0" w:line="240" w:lineRule="auto"/>
        <w:jc w:val="center"/>
        <w:rPr>
          <w:rFonts w:eastAsia="Times New Roman" w:cstheme="minorHAnsi"/>
          <w:b/>
          <w:bCs/>
          <w:i/>
          <w:iCs/>
          <w:color w:val="1F4E79" w:themeColor="accent5" w:themeShade="80"/>
          <w:sz w:val="24"/>
          <w:szCs w:val="24"/>
        </w:rPr>
      </w:pPr>
      <w:r w:rsidRPr="006964A6">
        <w:rPr>
          <w:rFonts w:eastAsia="Times New Roman" w:cstheme="minorHAnsi"/>
          <w:b/>
          <w:bCs/>
          <w:i/>
          <w:iCs/>
          <w:color w:val="1F4E79" w:themeColor="accent5" w:themeShade="80"/>
          <w:sz w:val="24"/>
          <w:szCs w:val="24"/>
        </w:rPr>
        <w:t xml:space="preserve">Reflexiones </w:t>
      </w:r>
      <w:proofErr w:type="spellStart"/>
      <w:r w:rsidRPr="006964A6">
        <w:rPr>
          <w:rFonts w:eastAsia="Times New Roman" w:cstheme="minorHAnsi"/>
          <w:b/>
          <w:bCs/>
          <w:i/>
          <w:iCs/>
          <w:color w:val="1F4E79" w:themeColor="accent5" w:themeShade="80"/>
          <w:sz w:val="24"/>
          <w:szCs w:val="24"/>
        </w:rPr>
        <w:t>ConCovid</w:t>
      </w:r>
      <w:proofErr w:type="spellEnd"/>
      <w:r w:rsidRPr="006964A6">
        <w:rPr>
          <w:rFonts w:eastAsia="Times New Roman" w:cstheme="minorHAnsi"/>
          <w:b/>
          <w:bCs/>
          <w:i/>
          <w:iCs/>
          <w:color w:val="1F4E79" w:themeColor="accent5" w:themeShade="80"/>
          <w:sz w:val="24"/>
          <w:szCs w:val="24"/>
        </w:rPr>
        <w:t xml:space="preserve">: una mirada al </w:t>
      </w:r>
      <w:proofErr w:type="spellStart"/>
      <w:r w:rsidRPr="006964A6">
        <w:rPr>
          <w:rFonts w:eastAsia="Times New Roman" w:cstheme="minorHAnsi"/>
          <w:b/>
          <w:bCs/>
          <w:i/>
          <w:iCs/>
          <w:color w:val="1F4E79" w:themeColor="accent5" w:themeShade="80"/>
          <w:sz w:val="24"/>
          <w:szCs w:val="24"/>
        </w:rPr>
        <w:t>PosCovid</w:t>
      </w:r>
      <w:proofErr w:type="spellEnd"/>
      <w:r w:rsidRPr="006964A6">
        <w:rPr>
          <w:rFonts w:eastAsia="Times New Roman" w:cstheme="minorHAnsi"/>
          <w:b/>
          <w:bCs/>
          <w:i/>
          <w:iCs/>
          <w:color w:val="1F4E79" w:themeColor="accent5" w:themeShade="80"/>
          <w:sz w:val="24"/>
          <w:szCs w:val="24"/>
        </w:rPr>
        <w:t xml:space="preserve"> </w:t>
      </w:r>
      <w:r w:rsidR="005B7DAB" w:rsidRPr="006964A6">
        <w:rPr>
          <w:rFonts w:eastAsia="Times New Roman" w:cstheme="minorHAnsi"/>
          <w:b/>
          <w:bCs/>
          <w:i/>
          <w:iCs/>
          <w:color w:val="1F4E79" w:themeColor="accent5" w:themeShade="80"/>
          <w:sz w:val="24"/>
          <w:szCs w:val="24"/>
        </w:rPr>
        <w:t xml:space="preserve">–Conversatorio con </w:t>
      </w:r>
      <w:r w:rsidRPr="006964A6">
        <w:rPr>
          <w:rFonts w:eastAsia="Times New Roman" w:cstheme="minorHAnsi"/>
          <w:b/>
          <w:bCs/>
          <w:i/>
          <w:iCs/>
          <w:color w:val="1F4E79" w:themeColor="accent5" w:themeShade="80"/>
          <w:sz w:val="24"/>
          <w:szCs w:val="24"/>
        </w:rPr>
        <w:t>expertos</w:t>
      </w:r>
    </w:p>
    <w:p w14:paraId="5E3C9885" w14:textId="7990A4B4" w:rsidR="0094207D" w:rsidRPr="006964A6" w:rsidRDefault="00437FD4" w:rsidP="006964A6">
      <w:pPr>
        <w:spacing w:after="0" w:line="240" w:lineRule="auto"/>
        <w:jc w:val="both"/>
        <w:rPr>
          <w:rFonts w:eastAsia="Times New Roman" w:cstheme="minorHAnsi"/>
          <w:sz w:val="24"/>
          <w:szCs w:val="24"/>
        </w:rPr>
      </w:pPr>
      <w:r w:rsidRPr="006964A6">
        <w:rPr>
          <w:rFonts w:eastAsia="Times New Roman" w:cstheme="minorHAnsi"/>
          <w:b/>
          <w:bCs/>
          <w:i/>
          <w:iCs/>
          <w:noProof/>
          <w:sz w:val="24"/>
          <w:szCs w:val="24"/>
          <w:lang w:eastAsia="es-AR"/>
        </w:rPr>
        <mc:AlternateContent>
          <mc:Choice Requires="wps">
            <w:drawing>
              <wp:anchor distT="0" distB="0" distL="114300" distR="114300" simplePos="0" relativeHeight="251652096" behindDoc="0" locked="0" layoutInCell="1" allowOverlap="1" wp14:anchorId="330F5A1B" wp14:editId="2B97CC98">
                <wp:simplePos x="0" y="0"/>
                <wp:positionH relativeFrom="margin">
                  <wp:align>left</wp:align>
                </wp:positionH>
                <wp:positionV relativeFrom="paragraph">
                  <wp:posOffset>57785</wp:posOffset>
                </wp:positionV>
                <wp:extent cx="5672455" cy="13335"/>
                <wp:effectExtent l="0" t="0" r="4445" b="571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72455"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904629" id="Conector recto 2" o:spid="_x0000_s1026" style="position:absolute;flip:y;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5pt" to="446.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" strokecolor="#4472c4 [3204]" strokeweight=".5pt">
                <v:stroke joinstyle="miter"/>
                <o:lock v:ext="edit" shapetype="f"/>
                <w10:wrap anchorx="margin"/>
              </v:line>
            </w:pict>
          </mc:Fallback>
        </mc:AlternateContent>
      </w:r>
    </w:p>
    <w:p w14:paraId="55B41E0D" w14:textId="77777777" w:rsidR="00C576CE" w:rsidRPr="006964A6" w:rsidRDefault="00C576CE" w:rsidP="006964A6">
      <w:pPr>
        <w:spacing w:after="0" w:line="240" w:lineRule="auto"/>
        <w:jc w:val="both"/>
        <w:rPr>
          <w:rFonts w:eastAsia="Times New Roman" w:cstheme="minorHAnsi"/>
          <w:sz w:val="24"/>
          <w:szCs w:val="24"/>
        </w:rPr>
      </w:pPr>
      <w:r w:rsidRPr="006964A6">
        <w:rPr>
          <w:rFonts w:eastAsia="Times New Roman" w:cstheme="minorHAnsi"/>
          <w:sz w:val="24"/>
          <w:szCs w:val="24"/>
        </w:rPr>
        <w:t>Presentamos la siguiente propuesta, t</w:t>
      </w:r>
      <w:r w:rsidR="006175D9" w:rsidRPr="006964A6">
        <w:rPr>
          <w:rFonts w:eastAsia="Times New Roman" w:cstheme="minorHAnsi"/>
          <w:sz w:val="24"/>
          <w:szCs w:val="24"/>
        </w:rPr>
        <w:t>eniendo</w:t>
      </w:r>
      <w:r w:rsidR="00ED42EE" w:rsidRPr="006964A6">
        <w:rPr>
          <w:rFonts w:eastAsia="Times New Roman" w:cstheme="minorHAnsi"/>
          <w:sz w:val="24"/>
          <w:szCs w:val="24"/>
        </w:rPr>
        <w:t xml:space="preserve"> en cuenta los efectos causados por el COVID</w:t>
      </w:r>
      <w:r w:rsidRPr="006964A6">
        <w:rPr>
          <w:rFonts w:eastAsia="Times New Roman" w:cstheme="minorHAnsi"/>
          <w:sz w:val="24"/>
          <w:szCs w:val="24"/>
        </w:rPr>
        <w:t>-1</w:t>
      </w:r>
      <w:r w:rsidR="00ED42EE" w:rsidRPr="006964A6">
        <w:rPr>
          <w:rFonts w:eastAsia="Times New Roman" w:cstheme="minorHAnsi"/>
          <w:sz w:val="24"/>
          <w:szCs w:val="24"/>
        </w:rPr>
        <w:t xml:space="preserve">9 en el sector turístico de la </w:t>
      </w:r>
      <w:r w:rsidR="005778FC" w:rsidRPr="006964A6">
        <w:rPr>
          <w:rFonts w:eastAsia="Times New Roman" w:cstheme="minorHAnsi"/>
          <w:sz w:val="24"/>
          <w:szCs w:val="24"/>
        </w:rPr>
        <w:t>Argentina,</w:t>
      </w:r>
      <w:r w:rsidR="00ED42EE" w:rsidRPr="006964A6">
        <w:rPr>
          <w:rFonts w:eastAsia="Times New Roman" w:cstheme="minorHAnsi"/>
          <w:sz w:val="24"/>
          <w:szCs w:val="24"/>
        </w:rPr>
        <w:t xml:space="preserve"> la región y el mundo</w:t>
      </w:r>
      <w:r w:rsidR="006175D9" w:rsidRPr="006964A6">
        <w:rPr>
          <w:rFonts w:eastAsia="Times New Roman" w:cstheme="minorHAnsi"/>
          <w:sz w:val="24"/>
          <w:szCs w:val="24"/>
        </w:rPr>
        <w:t>, así como</w:t>
      </w:r>
      <w:r w:rsidR="00ED42EE" w:rsidRPr="006964A6">
        <w:rPr>
          <w:rFonts w:eastAsia="Times New Roman" w:cstheme="minorHAnsi"/>
          <w:sz w:val="24"/>
          <w:szCs w:val="24"/>
        </w:rPr>
        <w:t xml:space="preserve"> la reciente promulgación de la ley de Sostenibilidad y Reactivación Productiva de la Actividad Turística Nacional Turismo (Ley 27</w:t>
      </w:r>
      <w:r w:rsidRPr="006964A6">
        <w:rPr>
          <w:rFonts w:eastAsia="Times New Roman" w:cstheme="minorHAnsi"/>
          <w:sz w:val="24"/>
          <w:szCs w:val="24"/>
        </w:rPr>
        <w:t>.</w:t>
      </w:r>
      <w:r w:rsidR="00ED42EE" w:rsidRPr="006964A6">
        <w:rPr>
          <w:rFonts w:eastAsia="Times New Roman" w:cstheme="minorHAnsi"/>
          <w:sz w:val="24"/>
          <w:szCs w:val="24"/>
        </w:rPr>
        <w:t>563 / 20), hecho que felicitamos y acompañamos</w:t>
      </w:r>
      <w:r w:rsidRPr="006964A6">
        <w:rPr>
          <w:rFonts w:eastAsia="Times New Roman" w:cstheme="minorHAnsi"/>
          <w:sz w:val="24"/>
          <w:szCs w:val="24"/>
        </w:rPr>
        <w:t>.</w:t>
      </w:r>
    </w:p>
    <w:p w14:paraId="79F1BC99" w14:textId="77777777" w:rsidR="00C576CE" w:rsidRPr="006964A6" w:rsidRDefault="00C576CE" w:rsidP="006964A6">
      <w:pPr>
        <w:spacing w:after="0" w:line="240" w:lineRule="auto"/>
        <w:jc w:val="both"/>
        <w:rPr>
          <w:rFonts w:eastAsia="Times New Roman" w:cstheme="minorHAnsi"/>
          <w:sz w:val="24"/>
          <w:szCs w:val="24"/>
        </w:rPr>
      </w:pPr>
    </w:p>
    <w:p w14:paraId="49DD3EA8" w14:textId="77777777" w:rsidR="00C576CE" w:rsidRPr="006964A6" w:rsidRDefault="00C576CE" w:rsidP="006964A6">
      <w:pPr>
        <w:spacing w:after="0" w:line="240" w:lineRule="auto"/>
        <w:jc w:val="both"/>
        <w:rPr>
          <w:rFonts w:eastAsia="Times New Roman" w:cstheme="minorHAnsi"/>
          <w:sz w:val="24"/>
          <w:szCs w:val="24"/>
        </w:rPr>
      </w:pPr>
      <w:r w:rsidRPr="006964A6">
        <w:rPr>
          <w:rFonts w:eastAsia="Times New Roman" w:cstheme="minorHAnsi"/>
          <w:sz w:val="24"/>
          <w:szCs w:val="24"/>
        </w:rPr>
        <w:t>R</w:t>
      </w:r>
      <w:r w:rsidR="00ED42EE" w:rsidRPr="006964A6">
        <w:rPr>
          <w:rFonts w:eastAsia="Times New Roman" w:cstheme="minorHAnsi"/>
          <w:sz w:val="24"/>
          <w:szCs w:val="24"/>
        </w:rPr>
        <w:t>econoc</w:t>
      </w:r>
      <w:r w:rsidRPr="006964A6">
        <w:rPr>
          <w:rFonts w:eastAsia="Times New Roman" w:cstheme="minorHAnsi"/>
          <w:sz w:val="24"/>
          <w:szCs w:val="24"/>
        </w:rPr>
        <w:t>emos</w:t>
      </w:r>
      <w:r w:rsidR="006175D9" w:rsidRPr="006964A6">
        <w:rPr>
          <w:rFonts w:eastAsia="Times New Roman" w:cstheme="minorHAnsi"/>
          <w:sz w:val="24"/>
          <w:szCs w:val="24"/>
        </w:rPr>
        <w:t xml:space="preserve"> también</w:t>
      </w:r>
      <w:r w:rsidR="00ED42EE" w:rsidRPr="006964A6">
        <w:rPr>
          <w:rFonts w:eastAsia="Times New Roman" w:cstheme="minorHAnsi"/>
          <w:sz w:val="24"/>
          <w:szCs w:val="24"/>
        </w:rPr>
        <w:t xml:space="preserve"> la representación espec</w:t>
      </w:r>
      <w:r w:rsidR="006175D9" w:rsidRPr="006964A6">
        <w:rPr>
          <w:rFonts w:eastAsia="Times New Roman" w:cstheme="minorHAnsi"/>
          <w:sz w:val="24"/>
          <w:szCs w:val="24"/>
        </w:rPr>
        <w:t>í</w:t>
      </w:r>
      <w:r w:rsidR="00ED42EE" w:rsidRPr="006964A6">
        <w:rPr>
          <w:rFonts w:eastAsia="Times New Roman" w:cstheme="minorHAnsi"/>
          <w:sz w:val="24"/>
          <w:szCs w:val="24"/>
        </w:rPr>
        <w:t xml:space="preserve">fica de las principales cámaras </w:t>
      </w:r>
      <w:r w:rsidR="006175D9" w:rsidRPr="006964A6">
        <w:rPr>
          <w:rFonts w:eastAsia="Times New Roman" w:cstheme="minorHAnsi"/>
          <w:sz w:val="24"/>
          <w:szCs w:val="24"/>
        </w:rPr>
        <w:t>del sector</w:t>
      </w:r>
      <w:r w:rsidR="00ED42EE" w:rsidRPr="006964A6">
        <w:rPr>
          <w:rFonts w:eastAsia="Times New Roman" w:cstheme="minorHAnsi"/>
          <w:sz w:val="24"/>
          <w:szCs w:val="24"/>
        </w:rPr>
        <w:t xml:space="preserve">, agrupadas en la Cámara Argentina de Turismo como sintetizadora de las coincidencias y </w:t>
      </w:r>
      <w:r w:rsidRPr="006964A6">
        <w:rPr>
          <w:rFonts w:eastAsia="Times New Roman" w:cstheme="minorHAnsi"/>
          <w:sz w:val="24"/>
          <w:szCs w:val="24"/>
        </w:rPr>
        <w:t>entendemos</w:t>
      </w:r>
      <w:r w:rsidR="00ED42EE" w:rsidRPr="006964A6">
        <w:rPr>
          <w:rFonts w:eastAsia="Times New Roman" w:cstheme="minorHAnsi"/>
          <w:sz w:val="24"/>
          <w:szCs w:val="24"/>
        </w:rPr>
        <w:t xml:space="preserve"> que </w:t>
      </w:r>
      <w:r w:rsidR="006175D9" w:rsidRPr="006964A6">
        <w:rPr>
          <w:rFonts w:eastAsia="Times New Roman" w:cstheme="minorHAnsi"/>
          <w:sz w:val="24"/>
          <w:szCs w:val="24"/>
        </w:rPr>
        <w:t>esta</w:t>
      </w:r>
      <w:r w:rsidR="00ED42EE" w:rsidRPr="006964A6">
        <w:rPr>
          <w:rFonts w:eastAsia="Times New Roman" w:cstheme="minorHAnsi"/>
          <w:sz w:val="24"/>
          <w:szCs w:val="24"/>
        </w:rPr>
        <w:t xml:space="preserve"> es interlocutora de amplios intereses</w:t>
      </w:r>
      <w:r w:rsidRPr="006964A6">
        <w:rPr>
          <w:rFonts w:eastAsia="Times New Roman" w:cstheme="minorHAnsi"/>
          <w:sz w:val="24"/>
          <w:szCs w:val="24"/>
        </w:rPr>
        <w:t xml:space="preserve"> de la actividad.</w:t>
      </w:r>
    </w:p>
    <w:p w14:paraId="47A4CEB9" w14:textId="77777777" w:rsidR="001110D1" w:rsidRPr="006964A6" w:rsidRDefault="001110D1" w:rsidP="006964A6">
      <w:pPr>
        <w:spacing w:after="0" w:line="240" w:lineRule="auto"/>
        <w:jc w:val="both"/>
        <w:rPr>
          <w:rFonts w:eastAsia="Times New Roman" w:cstheme="minorHAnsi"/>
          <w:sz w:val="24"/>
          <w:szCs w:val="24"/>
        </w:rPr>
      </w:pPr>
    </w:p>
    <w:p w14:paraId="189B62AE" w14:textId="77777777" w:rsidR="0094207D" w:rsidRPr="006964A6" w:rsidRDefault="0094207D" w:rsidP="006964A6">
      <w:pPr>
        <w:spacing w:after="0" w:line="240" w:lineRule="auto"/>
        <w:jc w:val="both"/>
        <w:rPr>
          <w:rFonts w:eastAsia="Times New Roman" w:cstheme="minorHAnsi"/>
          <w:b/>
          <w:bCs/>
          <w:sz w:val="24"/>
          <w:szCs w:val="24"/>
        </w:rPr>
      </w:pPr>
      <w:r w:rsidRPr="006964A6">
        <w:rPr>
          <w:rFonts w:eastAsia="Times New Roman" w:cstheme="minorHAnsi"/>
          <w:b/>
          <w:bCs/>
          <w:sz w:val="24"/>
          <w:szCs w:val="24"/>
        </w:rPr>
        <w:t>Un espacio de reflexión en busca de propuestas futuras para el turismo argentino</w:t>
      </w:r>
    </w:p>
    <w:p w14:paraId="1C256E07" w14:textId="77777777" w:rsidR="0094207D" w:rsidRPr="006964A6" w:rsidRDefault="0094207D" w:rsidP="006964A6">
      <w:pPr>
        <w:spacing w:after="0" w:line="240" w:lineRule="auto"/>
        <w:jc w:val="both"/>
        <w:rPr>
          <w:rFonts w:eastAsia="Times New Roman" w:cstheme="minorHAnsi"/>
          <w:sz w:val="24"/>
          <w:szCs w:val="24"/>
        </w:rPr>
      </w:pPr>
    </w:p>
    <w:p w14:paraId="62FABA96" w14:textId="77777777" w:rsidR="0094207D" w:rsidRPr="006964A6" w:rsidRDefault="00ED42EE" w:rsidP="006964A6">
      <w:pPr>
        <w:spacing w:after="0" w:line="240" w:lineRule="auto"/>
        <w:jc w:val="both"/>
        <w:rPr>
          <w:rFonts w:eastAsia="Times New Roman" w:cstheme="minorHAnsi"/>
          <w:sz w:val="24"/>
          <w:szCs w:val="24"/>
        </w:rPr>
      </w:pPr>
      <w:r w:rsidRPr="006964A6">
        <w:rPr>
          <w:rFonts w:eastAsia="Times New Roman" w:cstheme="minorHAnsi"/>
          <w:sz w:val="24"/>
          <w:szCs w:val="24"/>
        </w:rPr>
        <w:t>Para ello</w:t>
      </w:r>
      <w:r w:rsidR="00C576CE" w:rsidRPr="006964A6">
        <w:rPr>
          <w:rFonts w:eastAsia="Times New Roman" w:cstheme="minorHAnsi"/>
          <w:sz w:val="24"/>
          <w:szCs w:val="24"/>
        </w:rPr>
        <w:t>,</w:t>
      </w:r>
      <w:r w:rsidR="0094207D" w:rsidRPr="006964A6">
        <w:rPr>
          <w:rFonts w:eastAsia="Times New Roman" w:cstheme="minorHAnsi"/>
          <w:sz w:val="24"/>
          <w:szCs w:val="24"/>
        </w:rPr>
        <w:t xml:space="preserve"> se convocó a diferentes actores referentes de la actividad de variados espacios políticos, tanto del ámbito público como privado, de diversos niveles de responsabilidad en los últimos años en Argentina, pero todos comprometidos con el sector. Cabe destacar la excelente predisposición de los participantes al compartir sus ideas, sus recomendaciones y sus experiencias. </w:t>
      </w:r>
    </w:p>
    <w:p w14:paraId="47D50799" w14:textId="77777777" w:rsidR="0094207D" w:rsidRPr="006964A6" w:rsidRDefault="0094207D" w:rsidP="006964A6">
      <w:pPr>
        <w:spacing w:after="0" w:line="240" w:lineRule="auto"/>
        <w:jc w:val="both"/>
        <w:rPr>
          <w:rFonts w:eastAsia="Times New Roman" w:cstheme="minorHAnsi"/>
          <w:sz w:val="24"/>
          <w:szCs w:val="24"/>
        </w:rPr>
      </w:pPr>
    </w:p>
    <w:p w14:paraId="52916321" w14:textId="77777777" w:rsidR="0094207D" w:rsidRPr="006964A6" w:rsidRDefault="0094207D" w:rsidP="006964A6">
      <w:pPr>
        <w:spacing w:after="0" w:line="240" w:lineRule="auto"/>
        <w:jc w:val="both"/>
        <w:rPr>
          <w:rFonts w:eastAsia="Times New Roman" w:cstheme="minorHAnsi"/>
          <w:sz w:val="24"/>
          <w:szCs w:val="24"/>
        </w:rPr>
      </w:pPr>
      <w:r w:rsidRPr="006964A6">
        <w:rPr>
          <w:rFonts w:eastAsia="Times New Roman" w:cstheme="minorHAnsi"/>
          <w:sz w:val="24"/>
          <w:szCs w:val="24"/>
        </w:rPr>
        <w:t>Este documento es el resultado de los aportes, complementados con otros del equipo de asesores y dirigentes del Sector de CAME T</w:t>
      </w:r>
      <w:r w:rsidR="00C576CE" w:rsidRPr="006964A6">
        <w:rPr>
          <w:rFonts w:eastAsia="Times New Roman" w:cstheme="minorHAnsi"/>
          <w:sz w:val="24"/>
          <w:szCs w:val="24"/>
        </w:rPr>
        <w:t>urismo</w:t>
      </w:r>
      <w:r w:rsidRPr="006964A6">
        <w:rPr>
          <w:rFonts w:eastAsia="Times New Roman" w:cstheme="minorHAnsi"/>
          <w:sz w:val="24"/>
          <w:szCs w:val="24"/>
        </w:rPr>
        <w:t xml:space="preserve">, </w:t>
      </w:r>
      <w:r w:rsidR="00C576CE" w:rsidRPr="006964A6">
        <w:rPr>
          <w:rFonts w:eastAsia="Times New Roman" w:cstheme="minorHAnsi"/>
          <w:sz w:val="24"/>
          <w:szCs w:val="24"/>
        </w:rPr>
        <w:t xml:space="preserve">y </w:t>
      </w:r>
      <w:r w:rsidRPr="006964A6">
        <w:rPr>
          <w:rFonts w:eastAsia="Times New Roman" w:cstheme="minorHAnsi"/>
          <w:sz w:val="24"/>
          <w:szCs w:val="24"/>
        </w:rPr>
        <w:t xml:space="preserve">de: </w:t>
      </w:r>
      <w:r w:rsidRPr="006964A6">
        <w:rPr>
          <w:rFonts w:eastAsia="Times New Roman" w:cstheme="minorHAnsi"/>
          <w:i/>
          <w:iCs/>
          <w:sz w:val="24"/>
          <w:szCs w:val="24"/>
        </w:rPr>
        <w:t>Maurice Closs</w:t>
      </w:r>
      <w:r w:rsidRPr="006964A6">
        <w:rPr>
          <w:rFonts w:eastAsia="Times New Roman" w:cstheme="minorHAnsi"/>
          <w:sz w:val="24"/>
          <w:szCs w:val="24"/>
        </w:rPr>
        <w:t xml:space="preserve">, </w:t>
      </w:r>
      <w:r w:rsidR="00C576CE" w:rsidRPr="006964A6">
        <w:rPr>
          <w:rFonts w:eastAsia="Times New Roman" w:cstheme="minorHAnsi"/>
          <w:sz w:val="24"/>
          <w:szCs w:val="24"/>
        </w:rPr>
        <w:t>s</w:t>
      </w:r>
      <w:r w:rsidRPr="006964A6">
        <w:rPr>
          <w:rFonts w:eastAsia="Times New Roman" w:cstheme="minorHAnsi"/>
          <w:sz w:val="24"/>
          <w:szCs w:val="24"/>
        </w:rPr>
        <w:t xml:space="preserve">enador </w:t>
      </w:r>
      <w:r w:rsidR="00C576CE" w:rsidRPr="006964A6">
        <w:rPr>
          <w:rFonts w:eastAsia="Times New Roman" w:cstheme="minorHAnsi"/>
          <w:sz w:val="24"/>
          <w:szCs w:val="24"/>
        </w:rPr>
        <w:t>n</w:t>
      </w:r>
      <w:r w:rsidRPr="006964A6">
        <w:rPr>
          <w:rFonts w:eastAsia="Times New Roman" w:cstheme="minorHAnsi"/>
          <w:sz w:val="24"/>
          <w:szCs w:val="24"/>
        </w:rPr>
        <w:t>acional y ex</w:t>
      </w:r>
      <w:r w:rsidR="00AB612C" w:rsidRPr="006964A6">
        <w:rPr>
          <w:rFonts w:eastAsia="Times New Roman" w:cstheme="minorHAnsi"/>
          <w:sz w:val="24"/>
          <w:szCs w:val="24"/>
        </w:rPr>
        <w:t xml:space="preserve"> </w:t>
      </w:r>
      <w:r w:rsidR="00C576CE" w:rsidRPr="006964A6">
        <w:rPr>
          <w:rFonts w:eastAsia="Times New Roman" w:cstheme="minorHAnsi"/>
          <w:sz w:val="24"/>
          <w:szCs w:val="24"/>
        </w:rPr>
        <w:t>g</w:t>
      </w:r>
      <w:r w:rsidRPr="006964A6">
        <w:rPr>
          <w:rFonts w:eastAsia="Times New Roman" w:cstheme="minorHAnsi"/>
          <w:sz w:val="24"/>
          <w:szCs w:val="24"/>
        </w:rPr>
        <w:t xml:space="preserve">obernador de la provincia de Misiones; </w:t>
      </w:r>
      <w:r w:rsidRPr="006964A6">
        <w:rPr>
          <w:rFonts w:eastAsia="Times New Roman" w:cstheme="minorHAnsi"/>
          <w:i/>
          <w:iCs/>
          <w:sz w:val="24"/>
          <w:szCs w:val="24"/>
        </w:rPr>
        <w:t>Hernán Lombardi</w:t>
      </w:r>
      <w:r w:rsidRPr="006964A6">
        <w:rPr>
          <w:rFonts w:eastAsia="Times New Roman" w:cstheme="minorHAnsi"/>
          <w:sz w:val="24"/>
          <w:szCs w:val="24"/>
        </w:rPr>
        <w:t>, ex</w:t>
      </w:r>
      <w:r w:rsidR="00AB612C" w:rsidRPr="006964A6">
        <w:rPr>
          <w:rFonts w:eastAsia="Times New Roman" w:cstheme="minorHAnsi"/>
          <w:sz w:val="24"/>
          <w:szCs w:val="24"/>
        </w:rPr>
        <w:t xml:space="preserve"> </w:t>
      </w:r>
      <w:r w:rsidRPr="006964A6">
        <w:rPr>
          <w:rFonts w:eastAsia="Times New Roman" w:cstheme="minorHAnsi"/>
          <w:sz w:val="24"/>
          <w:szCs w:val="24"/>
        </w:rPr>
        <w:t xml:space="preserve">ministro de Turismo de la Nación; </w:t>
      </w:r>
      <w:r w:rsidRPr="006964A6">
        <w:rPr>
          <w:rFonts w:eastAsia="Times New Roman" w:cstheme="minorHAnsi"/>
          <w:i/>
          <w:iCs/>
          <w:sz w:val="24"/>
          <w:szCs w:val="24"/>
        </w:rPr>
        <w:t>Marco Palacios</w:t>
      </w:r>
      <w:r w:rsidRPr="006964A6">
        <w:rPr>
          <w:rFonts w:eastAsia="Times New Roman" w:cstheme="minorHAnsi"/>
          <w:sz w:val="24"/>
          <w:szCs w:val="24"/>
        </w:rPr>
        <w:t>, ex</w:t>
      </w:r>
      <w:r w:rsidR="00AB612C" w:rsidRPr="006964A6">
        <w:rPr>
          <w:rFonts w:eastAsia="Times New Roman" w:cstheme="minorHAnsi"/>
          <w:sz w:val="24"/>
          <w:szCs w:val="24"/>
        </w:rPr>
        <w:t xml:space="preserve"> </w:t>
      </w:r>
      <w:r w:rsidRPr="006964A6">
        <w:rPr>
          <w:rFonts w:eastAsia="Times New Roman" w:cstheme="minorHAnsi"/>
          <w:sz w:val="24"/>
          <w:szCs w:val="24"/>
        </w:rPr>
        <w:t xml:space="preserve">presidente de la Cámara Argentina de Turismo (CAT);  </w:t>
      </w:r>
      <w:r w:rsidRPr="006964A6">
        <w:rPr>
          <w:rFonts w:eastAsia="Times New Roman" w:cstheme="minorHAnsi"/>
          <w:i/>
          <w:iCs/>
          <w:sz w:val="24"/>
          <w:szCs w:val="24"/>
        </w:rPr>
        <w:t>Gabriela Testa</w:t>
      </w:r>
      <w:r w:rsidRPr="006964A6">
        <w:rPr>
          <w:rFonts w:eastAsia="Times New Roman" w:cstheme="minorHAnsi"/>
          <w:sz w:val="24"/>
          <w:szCs w:val="24"/>
        </w:rPr>
        <w:t xml:space="preserve">, </w:t>
      </w:r>
      <w:r w:rsidR="00C576CE" w:rsidRPr="006964A6">
        <w:rPr>
          <w:rFonts w:eastAsia="Times New Roman" w:cstheme="minorHAnsi"/>
          <w:sz w:val="24"/>
          <w:szCs w:val="24"/>
        </w:rPr>
        <w:t>s</w:t>
      </w:r>
      <w:r w:rsidRPr="006964A6">
        <w:rPr>
          <w:rFonts w:eastAsia="Times New Roman" w:cstheme="minorHAnsi"/>
          <w:sz w:val="24"/>
          <w:szCs w:val="24"/>
        </w:rPr>
        <w:t xml:space="preserve">enadora  </w:t>
      </w:r>
      <w:r w:rsidR="00C576CE" w:rsidRPr="006964A6">
        <w:rPr>
          <w:rFonts w:eastAsia="Times New Roman" w:cstheme="minorHAnsi"/>
          <w:sz w:val="24"/>
          <w:szCs w:val="24"/>
        </w:rPr>
        <w:t>p</w:t>
      </w:r>
      <w:r w:rsidRPr="006964A6">
        <w:rPr>
          <w:rFonts w:eastAsia="Times New Roman" w:cstheme="minorHAnsi"/>
          <w:sz w:val="24"/>
          <w:szCs w:val="24"/>
        </w:rPr>
        <w:t>rovincial de Mendoza y ex</w:t>
      </w:r>
      <w:r w:rsidR="00AB612C" w:rsidRPr="006964A6">
        <w:rPr>
          <w:rFonts w:eastAsia="Times New Roman" w:cstheme="minorHAnsi"/>
          <w:sz w:val="24"/>
          <w:szCs w:val="24"/>
        </w:rPr>
        <w:t xml:space="preserve"> </w:t>
      </w:r>
      <w:r w:rsidRPr="006964A6">
        <w:rPr>
          <w:rFonts w:eastAsia="Times New Roman" w:cstheme="minorHAnsi"/>
          <w:sz w:val="24"/>
          <w:szCs w:val="24"/>
        </w:rPr>
        <w:t>president</w:t>
      </w:r>
      <w:r w:rsidR="00C576CE" w:rsidRPr="006964A6">
        <w:rPr>
          <w:rFonts w:eastAsia="Times New Roman" w:cstheme="minorHAnsi"/>
          <w:sz w:val="24"/>
          <w:szCs w:val="24"/>
        </w:rPr>
        <w:t>a</w:t>
      </w:r>
      <w:r w:rsidRPr="006964A6">
        <w:rPr>
          <w:rFonts w:eastAsia="Times New Roman" w:cstheme="minorHAnsi"/>
          <w:sz w:val="24"/>
          <w:szCs w:val="24"/>
        </w:rPr>
        <w:t xml:space="preserve"> del Ente Mendoza Turismo; </w:t>
      </w:r>
      <w:r w:rsidRPr="006964A6">
        <w:rPr>
          <w:rFonts w:eastAsia="Times New Roman" w:cstheme="minorHAnsi"/>
          <w:i/>
          <w:iCs/>
          <w:sz w:val="24"/>
          <w:szCs w:val="24"/>
        </w:rPr>
        <w:t>Bernardo Alejandro Racedo Aragón</w:t>
      </w:r>
      <w:r w:rsidRPr="006964A6">
        <w:rPr>
          <w:rFonts w:eastAsia="Times New Roman" w:cstheme="minorHAnsi"/>
          <w:sz w:val="24"/>
          <w:szCs w:val="24"/>
        </w:rPr>
        <w:t>, ex</w:t>
      </w:r>
      <w:r w:rsidR="00AB612C" w:rsidRPr="006964A6">
        <w:rPr>
          <w:rFonts w:eastAsia="Times New Roman" w:cstheme="minorHAnsi"/>
          <w:sz w:val="24"/>
          <w:szCs w:val="24"/>
        </w:rPr>
        <w:t xml:space="preserve"> </w:t>
      </w:r>
      <w:r w:rsidR="00C576CE" w:rsidRPr="006964A6">
        <w:rPr>
          <w:rFonts w:eastAsia="Times New Roman" w:cstheme="minorHAnsi"/>
          <w:sz w:val="24"/>
          <w:szCs w:val="24"/>
        </w:rPr>
        <w:t>s</w:t>
      </w:r>
      <w:r w:rsidRPr="006964A6">
        <w:rPr>
          <w:rFonts w:eastAsia="Times New Roman" w:cstheme="minorHAnsi"/>
          <w:sz w:val="24"/>
          <w:szCs w:val="24"/>
        </w:rPr>
        <w:t xml:space="preserve">ecretario de Turismo de Salta y Tucumán; </w:t>
      </w:r>
      <w:r w:rsidRPr="006964A6">
        <w:rPr>
          <w:rFonts w:eastAsia="Times New Roman" w:cstheme="minorHAnsi"/>
          <w:i/>
          <w:iCs/>
          <w:sz w:val="24"/>
          <w:szCs w:val="24"/>
        </w:rPr>
        <w:t>Fabián Lombardo</w:t>
      </w:r>
      <w:r w:rsidRPr="006964A6">
        <w:rPr>
          <w:rFonts w:eastAsia="Times New Roman" w:cstheme="minorHAnsi"/>
          <w:sz w:val="24"/>
          <w:szCs w:val="24"/>
        </w:rPr>
        <w:t xml:space="preserve">, </w:t>
      </w:r>
      <w:r w:rsidR="00C576CE" w:rsidRPr="006964A6">
        <w:rPr>
          <w:rFonts w:eastAsia="Times New Roman" w:cstheme="minorHAnsi"/>
          <w:sz w:val="24"/>
          <w:szCs w:val="24"/>
        </w:rPr>
        <w:t>d</w:t>
      </w:r>
      <w:r w:rsidRPr="006964A6">
        <w:rPr>
          <w:rFonts w:eastAsia="Times New Roman" w:cstheme="minorHAnsi"/>
          <w:sz w:val="24"/>
          <w:szCs w:val="24"/>
        </w:rPr>
        <w:t xml:space="preserve">irector </w:t>
      </w:r>
      <w:r w:rsidR="00C576CE" w:rsidRPr="006964A6">
        <w:rPr>
          <w:rFonts w:eastAsia="Times New Roman" w:cstheme="minorHAnsi"/>
          <w:sz w:val="24"/>
          <w:szCs w:val="24"/>
        </w:rPr>
        <w:t>c</w:t>
      </w:r>
      <w:r w:rsidRPr="006964A6">
        <w:rPr>
          <w:rFonts w:eastAsia="Times New Roman" w:cstheme="minorHAnsi"/>
          <w:sz w:val="24"/>
          <w:szCs w:val="24"/>
        </w:rPr>
        <w:t>omercial</w:t>
      </w:r>
      <w:r w:rsidR="00C576CE" w:rsidRPr="006964A6">
        <w:rPr>
          <w:rFonts w:eastAsia="Times New Roman" w:cstheme="minorHAnsi"/>
          <w:sz w:val="24"/>
          <w:szCs w:val="24"/>
        </w:rPr>
        <w:t xml:space="preserve"> de</w:t>
      </w:r>
      <w:r w:rsidRPr="006964A6">
        <w:rPr>
          <w:rFonts w:eastAsia="Times New Roman" w:cstheme="minorHAnsi"/>
          <w:sz w:val="24"/>
          <w:szCs w:val="24"/>
        </w:rPr>
        <w:t xml:space="preserve"> Planeamiento y Gestión de Rutas (CCO </w:t>
      </w:r>
      <w:proofErr w:type="spellStart"/>
      <w:r w:rsidRPr="006964A6">
        <w:rPr>
          <w:rFonts w:eastAsia="Times New Roman" w:cstheme="minorHAnsi"/>
          <w:sz w:val="24"/>
          <w:szCs w:val="24"/>
        </w:rPr>
        <w:t>Chief</w:t>
      </w:r>
      <w:proofErr w:type="spellEnd"/>
      <w:r w:rsidRPr="006964A6">
        <w:rPr>
          <w:rFonts w:eastAsia="Times New Roman" w:cstheme="minorHAnsi"/>
          <w:sz w:val="24"/>
          <w:szCs w:val="24"/>
        </w:rPr>
        <w:t xml:space="preserve"> </w:t>
      </w:r>
      <w:proofErr w:type="spellStart"/>
      <w:r w:rsidRPr="006964A6">
        <w:rPr>
          <w:rFonts w:eastAsia="Times New Roman" w:cstheme="minorHAnsi"/>
          <w:sz w:val="24"/>
          <w:szCs w:val="24"/>
        </w:rPr>
        <w:t>Commercial</w:t>
      </w:r>
      <w:proofErr w:type="spellEnd"/>
      <w:r w:rsidRPr="006964A6">
        <w:rPr>
          <w:rFonts w:eastAsia="Times New Roman" w:cstheme="minorHAnsi"/>
          <w:sz w:val="24"/>
          <w:szCs w:val="24"/>
        </w:rPr>
        <w:t xml:space="preserve"> </w:t>
      </w:r>
      <w:proofErr w:type="spellStart"/>
      <w:r w:rsidRPr="006964A6">
        <w:rPr>
          <w:rFonts w:eastAsia="Times New Roman" w:cstheme="minorHAnsi"/>
          <w:sz w:val="24"/>
          <w:szCs w:val="24"/>
        </w:rPr>
        <w:lastRenderedPageBreak/>
        <w:t>Officer</w:t>
      </w:r>
      <w:proofErr w:type="spellEnd"/>
      <w:r w:rsidRPr="006964A6">
        <w:rPr>
          <w:rFonts w:eastAsia="Times New Roman" w:cstheme="minorHAnsi"/>
          <w:sz w:val="24"/>
          <w:szCs w:val="24"/>
        </w:rPr>
        <w:t xml:space="preserve">) en Aerolíneas Argentinas; y </w:t>
      </w:r>
      <w:r w:rsidRPr="006964A6">
        <w:rPr>
          <w:rFonts w:eastAsia="Times New Roman" w:cstheme="minorHAnsi"/>
          <w:i/>
          <w:iCs/>
          <w:sz w:val="24"/>
          <w:szCs w:val="24"/>
        </w:rPr>
        <w:t>Aldo Elías,</w:t>
      </w:r>
      <w:r w:rsidRPr="006964A6">
        <w:rPr>
          <w:rFonts w:eastAsia="Times New Roman" w:cstheme="minorHAnsi"/>
          <w:sz w:val="24"/>
          <w:szCs w:val="24"/>
        </w:rPr>
        <w:t xml:space="preserve"> actual presidente de la Cámara Argentina de Turismo (CAT).</w:t>
      </w:r>
    </w:p>
    <w:p w14:paraId="59E614ED" w14:textId="77777777" w:rsidR="0094207D" w:rsidRPr="006964A6" w:rsidRDefault="0094207D" w:rsidP="006964A6">
      <w:pPr>
        <w:spacing w:after="0" w:line="240" w:lineRule="auto"/>
        <w:jc w:val="both"/>
        <w:rPr>
          <w:rFonts w:eastAsia="Times New Roman" w:cstheme="minorHAnsi"/>
          <w:sz w:val="24"/>
          <w:szCs w:val="24"/>
        </w:rPr>
      </w:pPr>
    </w:p>
    <w:p w14:paraId="6ABDA827" w14:textId="77777777" w:rsidR="00C9170C" w:rsidRPr="006964A6" w:rsidRDefault="00C9170C" w:rsidP="006964A6">
      <w:pPr>
        <w:spacing w:line="240" w:lineRule="auto"/>
        <w:jc w:val="both"/>
        <w:rPr>
          <w:rFonts w:cstheme="minorHAnsi"/>
          <w:sz w:val="24"/>
          <w:szCs w:val="24"/>
        </w:rPr>
      </w:pPr>
      <w:r w:rsidRPr="006964A6">
        <w:rPr>
          <w:rFonts w:cstheme="minorHAnsi"/>
          <w:sz w:val="24"/>
          <w:szCs w:val="24"/>
        </w:rPr>
        <w:t>Partiendo de la coincidencia inicial de que:</w:t>
      </w:r>
    </w:p>
    <w:p w14:paraId="08E8DB21" w14:textId="77777777" w:rsidR="00C9170C" w:rsidRPr="006964A6" w:rsidRDefault="0028216F" w:rsidP="006964A6">
      <w:pPr>
        <w:spacing w:line="240" w:lineRule="auto"/>
        <w:jc w:val="both"/>
        <w:rPr>
          <w:rFonts w:cstheme="minorHAnsi"/>
          <w:sz w:val="24"/>
          <w:szCs w:val="24"/>
        </w:rPr>
      </w:pPr>
      <w:r w:rsidRPr="006964A6">
        <w:rPr>
          <w:rFonts w:cstheme="minorHAnsi"/>
          <w:sz w:val="24"/>
          <w:szCs w:val="24"/>
        </w:rPr>
        <w:t>E</w:t>
      </w:r>
      <w:r w:rsidR="00C9170C" w:rsidRPr="006964A6">
        <w:rPr>
          <w:rFonts w:cstheme="minorHAnsi"/>
          <w:sz w:val="24"/>
          <w:szCs w:val="24"/>
        </w:rPr>
        <w:t>l turismo es más que</w:t>
      </w:r>
      <w:r w:rsidR="00AB612C" w:rsidRPr="006964A6">
        <w:rPr>
          <w:rFonts w:cstheme="minorHAnsi"/>
          <w:sz w:val="24"/>
          <w:szCs w:val="24"/>
        </w:rPr>
        <w:t xml:space="preserve"> </w:t>
      </w:r>
      <w:r w:rsidR="00AB612C" w:rsidRPr="006964A6">
        <w:rPr>
          <w:rFonts w:cstheme="minorHAnsi"/>
          <w:bCs/>
          <w:sz w:val="24"/>
          <w:szCs w:val="24"/>
        </w:rPr>
        <w:t>una</w:t>
      </w:r>
      <w:r w:rsidR="00C9170C" w:rsidRPr="006964A6">
        <w:rPr>
          <w:rFonts w:cstheme="minorHAnsi"/>
          <w:bCs/>
          <w:sz w:val="24"/>
          <w:szCs w:val="24"/>
        </w:rPr>
        <w:t xml:space="preserve"> actividad</w:t>
      </w:r>
      <w:r w:rsidR="00C9170C" w:rsidRPr="006964A6">
        <w:rPr>
          <w:rFonts w:cstheme="minorHAnsi"/>
          <w:sz w:val="24"/>
          <w:szCs w:val="24"/>
        </w:rPr>
        <w:t xml:space="preserve"> económica</w:t>
      </w:r>
      <w:r w:rsidR="00CA69B3" w:rsidRPr="006964A6">
        <w:rPr>
          <w:rFonts w:cstheme="minorHAnsi"/>
          <w:sz w:val="24"/>
          <w:szCs w:val="24"/>
        </w:rPr>
        <w:t>,</w:t>
      </w:r>
      <w:r w:rsidR="00C9170C" w:rsidRPr="006964A6">
        <w:rPr>
          <w:rFonts w:cstheme="minorHAnsi"/>
          <w:sz w:val="24"/>
          <w:szCs w:val="24"/>
        </w:rPr>
        <w:t xml:space="preserve"> por su </w:t>
      </w:r>
      <w:r w:rsidR="005778FC" w:rsidRPr="006964A6">
        <w:rPr>
          <w:rFonts w:cstheme="minorHAnsi"/>
          <w:sz w:val="24"/>
          <w:szCs w:val="24"/>
        </w:rPr>
        <w:t>carácter dinamizador</w:t>
      </w:r>
      <w:r w:rsidR="00C9170C" w:rsidRPr="006964A6">
        <w:rPr>
          <w:rFonts w:cstheme="minorHAnsi"/>
          <w:sz w:val="24"/>
          <w:szCs w:val="24"/>
        </w:rPr>
        <w:t xml:space="preserve"> de un gran ecosistema de diferentes </w:t>
      </w:r>
      <w:r w:rsidR="00CA69B3" w:rsidRPr="006964A6">
        <w:rPr>
          <w:rFonts w:cstheme="minorHAnsi"/>
          <w:sz w:val="24"/>
          <w:szCs w:val="24"/>
        </w:rPr>
        <w:t>acciones</w:t>
      </w:r>
      <w:r w:rsidR="00C9170C" w:rsidRPr="006964A6">
        <w:rPr>
          <w:rFonts w:cstheme="minorHAnsi"/>
          <w:sz w:val="24"/>
          <w:szCs w:val="24"/>
        </w:rPr>
        <w:t xml:space="preserve"> productivas que, según sea el caso, se ve potenciado por la llegada de los turistas o es crucial para su supervivencia y prosperidad.</w:t>
      </w:r>
    </w:p>
    <w:p w14:paraId="682B373C" w14:textId="77777777" w:rsidR="00C9170C" w:rsidRPr="006964A6" w:rsidRDefault="0028216F" w:rsidP="006964A6">
      <w:pPr>
        <w:pStyle w:val="Prrafodelista"/>
        <w:numPr>
          <w:ilvl w:val="0"/>
          <w:numId w:val="6"/>
        </w:numPr>
        <w:spacing w:line="240" w:lineRule="auto"/>
        <w:jc w:val="both"/>
        <w:rPr>
          <w:rFonts w:cstheme="minorHAnsi"/>
          <w:sz w:val="24"/>
          <w:szCs w:val="24"/>
        </w:rPr>
      </w:pPr>
      <w:r w:rsidRPr="006964A6">
        <w:rPr>
          <w:rFonts w:cstheme="minorHAnsi"/>
          <w:sz w:val="24"/>
          <w:szCs w:val="24"/>
        </w:rPr>
        <w:t>E</w:t>
      </w:r>
      <w:r w:rsidR="00C9170C" w:rsidRPr="006964A6">
        <w:rPr>
          <w:rFonts w:cstheme="minorHAnsi"/>
          <w:sz w:val="24"/>
          <w:szCs w:val="24"/>
        </w:rPr>
        <w:t xml:space="preserve">s un potente agente de transformación territorial, social y </w:t>
      </w:r>
      <w:r w:rsidR="005778FC" w:rsidRPr="006964A6">
        <w:rPr>
          <w:rFonts w:cstheme="minorHAnsi"/>
          <w:sz w:val="24"/>
          <w:szCs w:val="24"/>
        </w:rPr>
        <w:t>cultural,</w:t>
      </w:r>
      <w:r w:rsidR="00C9170C" w:rsidRPr="006964A6">
        <w:rPr>
          <w:rFonts w:cstheme="minorHAnsi"/>
          <w:sz w:val="24"/>
          <w:szCs w:val="24"/>
        </w:rPr>
        <w:t xml:space="preserve"> así como una alternativa al uso extractivista y devastador de los recursos naturales, permitiendo estrategias sostenibles en el largo plazo para un desarrollo justo e inclusivo. </w:t>
      </w:r>
    </w:p>
    <w:p w14:paraId="6D72E742" w14:textId="77777777" w:rsidR="001110D1" w:rsidRPr="006964A6" w:rsidRDefault="001110D1" w:rsidP="006964A6">
      <w:pPr>
        <w:spacing w:after="0" w:line="240" w:lineRule="auto"/>
        <w:jc w:val="both"/>
        <w:rPr>
          <w:rFonts w:eastAsia="Times New Roman" w:cstheme="minorHAnsi"/>
          <w:sz w:val="24"/>
          <w:szCs w:val="24"/>
        </w:rPr>
      </w:pPr>
    </w:p>
    <w:p w14:paraId="6C1ED16D" w14:textId="77777777" w:rsidR="0094207D" w:rsidRPr="006964A6" w:rsidRDefault="0094207D" w:rsidP="006964A6">
      <w:pPr>
        <w:spacing w:after="0" w:line="240" w:lineRule="auto"/>
        <w:jc w:val="both"/>
        <w:rPr>
          <w:rFonts w:eastAsia="Times New Roman" w:cstheme="minorHAnsi"/>
          <w:sz w:val="24"/>
          <w:szCs w:val="24"/>
        </w:rPr>
      </w:pPr>
      <w:r w:rsidRPr="006964A6">
        <w:rPr>
          <w:rFonts w:eastAsia="Times New Roman" w:cstheme="minorHAnsi"/>
          <w:sz w:val="24"/>
          <w:szCs w:val="24"/>
        </w:rPr>
        <w:t xml:space="preserve">Hubo </w:t>
      </w:r>
      <w:r w:rsidR="008A20C8" w:rsidRPr="006964A6">
        <w:rPr>
          <w:rFonts w:eastAsia="Times New Roman" w:cstheme="minorHAnsi"/>
          <w:sz w:val="24"/>
          <w:szCs w:val="24"/>
        </w:rPr>
        <w:t xml:space="preserve">un </w:t>
      </w:r>
      <w:r w:rsidR="00C9170C" w:rsidRPr="006964A6">
        <w:rPr>
          <w:rFonts w:eastAsia="Times New Roman" w:cstheme="minorHAnsi"/>
          <w:sz w:val="24"/>
          <w:szCs w:val="24"/>
        </w:rPr>
        <w:t>diagnóstico conducente</w:t>
      </w:r>
      <w:r w:rsidRPr="006964A6">
        <w:rPr>
          <w:rFonts w:eastAsia="Times New Roman" w:cstheme="minorHAnsi"/>
          <w:sz w:val="24"/>
          <w:szCs w:val="24"/>
        </w:rPr>
        <w:t xml:space="preserve"> entre los disertantes de los siguientes aspectos:</w:t>
      </w:r>
    </w:p>
    <w:p w14:paraId="75552593" w14:textId="77777777" w:rsidR="0094207D" w:rsidRPr="006964A6" w:rsidRDefault="0094207D" w:rsidP="006964A6">
      <w:pPr>
        <w:spacing w:after="0" w:line="240" w:lineRule="auto"/>
        <w:jc w:val="both"/>
        <w:rPr>
          <w:rFonts w:eastAsia="Times New Roman" w:cstheme="minorHAnsi"/>
          <w:sz w:val="24"/>
          <w:szCs w:val="24"/>
        </w:rPr>
      </w:pPr>
    </w:p>
    <w:p w14:paraId="5E8F76A8" w14:textId="77777777" w:rsidR="0094207D" w:rsidRPr="006964A6" w:rsidRDefault="0094207D"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El gran </w:t>
      </w:r>
      <w:proofErr w:type="spellStart"/>
      <w:r w:rsidR="005778FC" w:rsidRPr="006964A6">
        <w:rPr>
          <w:rFonts w:eastAsia="Times New Roman" w:cstheme="minorHAnsi"/>
          <w:b/>
          <w:bCs/>
          <w:sz w:val="24"/>
          <w:szCs w:val="24"/>
        </w:rPr>
        <w:t>p</w:t>
      </w:r>
      <w:r w:rsidR="00B80D02" w:rsidRPr="006964A6">
        <w:rPr>
          <w:rFonts w:eastAsia="Times New Roman" w:cstheme="minorHAnsi"/>
          <w:b/>
          <w:bCs/>
          <w:sz w:val="24"/>
          <w:szCs w:val="24"/>
        </w:rPr>
        <w:t>a</w:t>
      </w:r>
      <w:r w:rsidR="005778FC" w:rsidRPr="006964A6">
        <w:rPr>
          <w:rFonts w:eastAsia="Times New Roman" w:cstheme="minorHAnsi"/>
          <w:b/>
          <w:bCs/>
          <w:sz w:val="24"/>
          <w:szCs w:val="24"/>
        </w:rPr>
        <w:t>rate</w:t>
      </w:r>
      <w:proofErr w:type="spellEnd"/>
      <w:r w:rsidRPr="006964A6">
        <w:rPr>
          <w:rFonts w:eastAsia="Times New Roman" w:cstheme="minorHAnsi"/>
          <w:b/>
          <w:bCs/>
          <w:sz w:val="24"/>
          <w:szCs w:val="24"/>
        </w:rPr>
        <w:t xml:space="preserve"> que representa esta pandemia para la industria</w:t>
      </w:r>
      <w:r w:rsidR="00B80D02" w:rsidRPr="006964A6">
        <w:rPr>
          <w:rFonts w:eastAsia="Times New Roman" w:cstheme="minorHAnsi"/>
          <w:b/>
          <w:bCs/>
          <w:sz w:val="24"/>
          <w:szCs w:val="24"/>
        </w:rPr>
        <w:t>,</w:t>
      </w:r>
    </w:p>
    <w:p w14:paraId="5005CC49" w14:textId="77777777" w:rsidR="0094207D" w:rsidRPr="006964A6" w:rsidRDefault="0094207D"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La necesidad de trabajar conjuntamente actores </w:t>
      </w:r>
      <w:r w:rsidR="005B1446" w:rsidRPr="006964A6">
        <w:rPr>
          <w:rFonts w:eastAsia="Times New Roman" w:cstheme="minorHAnsi"/>
          <w:b/>
          <w:bCs/>
          <w:sz w:val="24"/>
          <w:szCs w:val="24"/>
        </w:rPr>
        <w:t>públicos</w:t>
      </w:r>
      <w:r w:rsidRPr="006964A6">
        <w:rPr>
          <w:rFonts w:eastAsia="Times New Roman" w:cstheme="minorHAnsi"/>
          <w:b/>
          <w:bCs/>
          <w:sz w:val="24"/>
          <w:szCs w:val="24"/>
        </w:rPr>
        <w:t xml:space="preserve"> y privados</w:t>
      </w:r>
      <w:r w:rsidR="00B80D02" w:rsidRPr="006964A6">
        <w:rPr>
          <w:rFonts w:eastAsia="Times New Roman" w:cstheme="minorHAnsi"/>
          <w:b/>
          <w:bCs/>
          <w:sz w:val="24"/>
          <w:szCs w:val="24"/>
        </w:rPr>
        <w:t>,</w:t>
      </w:r>
    </w:p>
    <w:p w14:paraId="4CD292D9" w14:textId="77777777" w:rsidR="0094207D" w:rsidRPr="006964A6" w:rsidRDefault="0094207D"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La inexorable necesidad del acompañamiento </w:t>
      </w:r>
      <w:r w:rsidR="005778FC" w:rsidRPr="006964A6">
        <w:rPr>
          <w:rFonts w:eastAsia="Times New Roman" w:cstheme="minorHAnsi"/>
          <w:b/>
          <w:bCs/>
          <w:sz w:val="24"/>
          <w:szCs w:val="24"/>
        </w:rPr>
        <w:t>económico</w:t>
      </w:r>
      <w:r w:rsidRPr="006964A6">
        <w:rPr>
          <w:rFonts w:eastAsia="Times New Roman" w:cstheme="minorHAnsi"/>
          <w:b/>
          <w:bCs/>
          <w:sz w:val="24"/>
          <w:szCs w:val="24"/>
        </w:rPr>
        <w:t xml:space="preserve"> del </w:t>
      </w:r>
      <w:r w:rsidR="00ED42EE" w:rsidRPr="006964A6">
        <w:rPr>
          <w:rFonts w:eastAsia="Times New Roman" w:cstheme="minorHAnsi"/>
          <w:b/>
          <w:bCs/>
          <w:sz w:val="24"/>
          <w:szCs w:val="24"/>
        </w:rPr>
        <w:t>E</w:t>
      </w:r>
      <w:r w:rsidRPr="006964A6">
        <w:rPr>
          <w:rFonts w:eastAsia="Times New Roman" w:cstheme="minorHAnsi"/>
          <w:b/>
          <w:bCs/>
          <w:sz w:val="24"/>
          <w:szCs w:val="24"/>
        </w:rPr>
        <w:t xml:space="preserve">stado en esa nueva </w:t>
      </w:r>
      <w:r w:rsidR="005B1446" w:rsidRPr="006964A6">
        <w:rPr>
          <w:rFonts w:eastAsia="Times New Roman" w:cstheme="minorHAnsi"/>
          <w:b/>
          <w:bCs/>
          <w:sz w:val="24"/>
          <w:szCs w:val="24"/>
        </w:rPr>
        <w:t>situación</w:t>
      </w:r>
      <w:r w:rsidR="00B80D02" w:rsidRPr="006964A6">
        <w:rPr>
          <w:rFonts w:eastAsia="Times New Roman" w:cstheme="minorHAnsi"/>
          <w:b/>
          <w:bCs/>
          <w:sz w:val="24"/>
          <w:szCs w:val="24"/>
        </w:rPr>
        <w:t>,</w:t>
      </w:r>
    </w:p>
    <w:p w14:paraId="6EA57E45" w14:textId="77777777" w:rsidR="0094207D" w:rsidRPr="006964A6" w:rsidRDefault="0094207D"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La necesidad de generar previsibilidad, de </w:t>
      </w:r>
      <w:r w:rsidR="005B1446" w:rsidRPr="006964A6">
        <w:rPr>
          <w:rFonts w:eastAsia="Times New Roman" w:cstheme="minorHAnsi"/>
          <w:b/>
          <w:bCs/>
          <w:sz w:val="24"/>
          <w:szCs w:val="24"/>
        </w:rPr>
        <w:t>difícil</w:t>
      </w:r>
      <w:r w:rsidR="00365BD1" w:rsidRPr="006964A6">
        <w:rPr>
          <w:rFonts w:eastAsia="Times New Roman" w:cstheme="minorHAnsi"/>
          <w:b/>
          <w:bCs/>
          <w:sz w:val="24"/>
          <w:szCs w:val="24"/>
        </w:rPr>
        <w:t xml:space="preserve"> </w:t>
      </w:r>
      <w:r w:rsidR="005B1446" w:rsidRPr="006964A6">
        <w:rPr>
          <w:rFonts w:eastAsia="Times New Roman" w:cstheme="minorHAnsi"/>
          <w:b/>
          <w:bCs/>
          <w:sz w:val="24"/>
          <w:szCs w:val="24"/>
        </w:rPr>
        <w:t>concreción</w:t>
      </w:r>
      <w:r w:rsidR="00B80D02" w:rsidRPr="006964A6">
        <w:rPr>
          <w:rFonts w:eastAsia="Times New Roman" w:cstheme="minorHAnsi"/>
          <w:b/>
          <w:bCs/>
          <w:sz w:val="24"/>
          <w:szCs w:val="24"/>
        </w:rPr>
        <w:t>,</w:t>
      </w:r>
    </w:p>
    <w:p w14:paraId="788BBC28" w14:textId="77777777" w:rsidR="0094207D" w:rsidRPr="006964A6" w:rsidRDefault="0094207D"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Que los tiempos de </w:t>
      </w:r>
      <w:r w:rsidR="005B1446" w:rsidRPr="006964A6">
        <w:rPr>
          <w:rFonts w:eastAsia="Times New Roman" w:cstheme="minorHAnsi"/>
          <w:b/>
          <w:bCs/>
          <w:sz w:val="24"/>
          <w:szCs w:val="24"/>
        </w:rPr>
        <w:t>reactivación</w:t>
      </w:r>
      <w:r w:rsidRPr="006964A6">
        <w:rPr>
          <w:rFonts w:eastAsia="Times New Roman" w:cstheme="minorHAnsi"/>
          <w:b/>
          <w:bCs/>
          <w:sz w:val="24"/>
          <w:szCs w:val="24"/>
        </w:rPr>
        <w:t xml:space="preserve"> del tur</w:t>
      </w:r>
      <w:r w:rsidR="005B1446" w:rsidRPr="006964A6">
        <w:rPr>
          <w:rFonts w:eastAsia="Times New Roman" w:cstheme="minorHAnsi"/>
          <w:b/>
          <w:bCs/>
          <w:sz w:val="24"/>
          <w:szCs w:val="24"/>
        </w:rPr>
        <w:t>is</w:t>
      </w:r>
      <w:r w:rsidRPr="006964A6">
        <w:rPr>
          <w:rFonts w:eastAsia="Times New Roman" w:cstheme="minorHAnsi"/>
          <w:b/>
          <w:bCs/>
          <w:sz w:val="24"/>
          <w:szCs w:val="24"/>
        </w:rPr>
        <w:t xml:space="preserve">mo internacional y del </w:t>
      </w:r>
      <w:r w:rsidR="005B7DAB" w:rsidRPr="006964A6">
        <w:rPr>
          <w:rFonts w:eastAsia="Times New Roman" w:cstheme="minorHAnsi"/>
          <w:b/>
          <w:bCs/>
          <w:sz w:val="24"/>
          <w:szCs w:val="24"/>
        </w:rPr>
        <w:t>turismo</w:t>
      </w:r>
      <w:r w:rsidRPr="006964A6">
        <w:rPr>
          <w:rFonts w:eastAsia="Times New Roman" w:cstheme="minorHAnsi"/>
          <w:b/>
          <w:bCs/>
          <w:sz w:val="24"/>
          <w:szCs w:val="24"/>
        </w:rPr>
        <w:t xml:space="preserve"> nacional no ser</w:t>
      </w:r>
      <w:r w:rsidR="00B80D02" w:rsidRPr="006964A6">
        <w:rPr>
          <w:rFonts w:eastAsia="Times New Roman" w:cstheme="minorHAnsi"/>
          <w:b/>
          <w:bCs/>
          <w:sz w:val="24"/>
          <w:szCs w:val="24"/>
        </w:rPr>
        <w:t>á</w:t>
      </w:r>
      <w:r w:rsidRPr="006964A6">
        <w:rPr>
          <w:rFonts w:eastAsia="Times New Roman" w:cstheme="minorHAnsi"/>
          <w:b/>
          <w:bCs/>
          <w:sz w:val="24"/>
          <w:szCs w:val="24"/>
        </w:rPr>
        <w:t>n ni r</w:t>
      </w:r>
      <w:r w:rsidR="00B80D02" w:rsidRPr="006964A6">
        <w:rPr>
          <w:rFonts w:eastAsia="Times New Roman" w:cstheme="minorHAnsi"/>
          <w:b/>
          <w:bCs/>
          <w:sz w:val="24"/>
          <w:szCs w:val="24"/>
        </w:rPr>
        <w:t>á</w:t>
      </w:r>
      <w:r w:rsidRPr="006964A6">
        <w:rPr>
          <w:rFonts w:eastAsia="Times New Roman" w:cstheme="minorHAnsi"/>
          <w:b/>
          <w:bCs/>
          <w:sz w:val="24"/>
          <w:szCs w:val="24"/>
        </w:rPr>
        <w:t xml:space="preserve">pidos ni inmediatos desde el momento de la apertura de las </w:t>
      </w:r>
      <w:r w:rsidR="005B1446" w:rsidRPr="006964A6">
        <w:rPr>
          <w:rFonts w:eastAsia="Times New Roman" w:cstheme="minorHAnsi"/>
          <w:b/>
          <w:bCs/>
          <w:sz w:val="24"/>
          <w:szCs w:val="24"/>
        </w:rPr>
        <w:t>fronteras</w:t>
      </w:r>
      <w:r w:rsidR="00B80D02" w:rsidRPr="006964A6">
        <w:rPr>
          <w:rFonts w:eastAsia="Times New Roman" w:cstheme="minorHAnsi"/>
          <w:b/>
          <w:bCs/>
          <w:sz w:val="24"/>
          <w:szCs w:val="24"/>
        </w:rPr>
        <w:t>,</w:t>
      </w:r>
    </w:p>
    <w:p w14:paraId="54EA0FC4" w14:textId="77777777" w:rsidR="0094207D" w:rsidRPr="006964A6" w:rsidRDefault="0094207D"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La necesidad de fortalecer la conectividad </w:t>
      </w:r>
      <w:r w:rsidR="00306894" w:rsidRPr="006964A6">
        <w:rPr>
          <w:rFonts w:eastAsia="Times New Roman" w:cstheme="minorHAnsi"/>
          <w:b/>
          <w:bCs/>
          <w:sz w:val="24"/>
          <w:szCs w:val="24"/>
        </w:rPr>
        <w:t>aérea</w:t>
      </w:r>
      <w:r w:rsidR="00B80D02" w:rsidRPr="006964A6">
        <w:rPr>
          <w:rFonts w:eastAsia="Times New Roman" w:cstheme="minorHAnsi"/>
          <w:b/>
          <w:bCs/>
          <w:sz w:val="24"/>
          <w:szCs w:val="24"/>
        </w:rPr>
        <w:t>,</w:t>
      </w:r>
    </w:p>
    <w:p w14:paraId="69B67C84" w14:textId="77777777" w:rsidR="0094207D" w:rsidRPr="006964A6" w:rsidRDefault="0094207D"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 xml:space="preserve">Miradas globales del </w:t>
      </w:r>
      <w:r w:rsidR="00306894" w:rsidRPr="006964A6">
        <w:rPr>
          <w:rFonts w:eastAsia="Times New Roman" w:cstheme="minorHAnsi"/>
          <w:b/>
          <w:bCs/>
          <w:sz w:val="24"/>
          <w:szCs w:val="24"/>
        </w:rPr>
        <w:t>problema,</w:t>
      </w:r>
      <w:r w:rsidRPr="006964A6">
        <w:rPr>
          <w:rFonts w:eastAsia="Times New Roman" w:cstheme="minorHAnsi"/>
          <w:b/>
          <w:bCs/>
          <w:sz w:val="24"/>
          <w:szCs w:val="24"/>
        </w:rPr>
        <w:t xml:space="preserve"> pero con necesidades y </w:t>
      </w:r>
      <w:r w:rsidR="00306894" w:rsidRPr="006964A6">
        <w:rPr>
          <w:rFonts w:eastAsia="Times New Roman" w:cstheme="minorHAnsi"/>
          <w:b/>
          <w:bCs/>
          <w:sz w:val="24"/>
          <w:szCs w:val="24"/>
        </w:rPr>
        <w:t>soluciones individuales</w:t>
      </w:r>
      <w:r w:rsidRPr="006964A6">
        <w:rPr>
          <w:rFonts w:eastAsia="Times New Roman" w:cstheme="minorHAnsi"/>
          <w:b/>
          <w:bCs/>
          <w:sz w:val="24"/>
          <w:szCs w:val="24"/>
        </w:rPr>
        <w:t xml:space="preserve"> de sectores y de destinos</w:t>
      </w:r>
      <w:r w:rsidR="00B80D02" w:rsidRPr="006964A6">
        <w:rPr>
          <w:rFonts w:eastAsia="Times New Roman" w:cstheme="minorHAnsi"/>
          <w:b/>
          <w:bCs/>
          <w:sz w:val="24"/>
          <w:szCs w:val="24"/>
        </w:rPr>
        <w:t>,</w:t>
      </w:r>
    </w:p>
    <w:p w14:paraId="101D441D" w14:textId="77777777" w:rsidR="0094207D" w:rsidRPr="006964A6" w:rsidRDefault="00365BD1"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A diferencias de otras cri</w:t>
      </w:r>
      <w:r w:rsidR="0094207D" w:rsidRPr="006964A6">
        <w:rPr>
          <w:rFonts w:eastAsia="Times New Roman" w:cstheme="minorHAnsi"/>
          <w:b/>
          <w:bCs/>
          <w:sz w:val="24"/>
          <w:szCs w:val="24"/>
        </w:rPr>
        <w:t xml:space="preserve">sis, </w:t>
      </w:r>
      <w:r w:rsidRPr="006964A6">
        <w:rPr>
          <w:rFonts w:eastAsia="Times New Roman" w:cstheme="minorHAnsi"/>
          <w:b/>
          <w:bCs/>
          <w:sz w:val="24"/>
          <w:szCs w:val="24"/>
        </w:rPr>
        <w:t>é</w:t>
      </w:r>
      <w:r w:rsidR="0094207D" w:rsidRPr="006964A6">
        <w:rPr>
          <w:rFonts w:eastAsia="Times New Roman" w:cstheme="minorHAnsi"/>
          <w:b/>
          <w:bCs/>
          <w:sz w:val="24"/>
          <w:szCs w:val="24"/>
        </w:rPr>
        <w:t>st</w:t>
      </w:r>
      <w:r w:rsidRPr="006964A6">
        <w:rPr>
          <w:rFonts w:eastAsia="Times New Roman" w:cstheme="minorHAnsi"/>
          <w:b/>
          <w:bCs/>
          <w:sz w:val="24"/>
          <w:szCs w:val="24"/>
        </w:rPr>
        <w:t>a</w:t>
      </w:r>
      <w:r w:rsidR="0094207D" w:rsidRPr="006964A6">
        <w:rPr>
          <w:rFonts w:eastAsia="Times New Roman" w:cstheme="minorHAnsi"/>
          <w:b/>
          <w:bCs/>
          <w:sz w:val="24"/>
          <w:szCs w:val="24"/>
        </w:rPr>
        <w:t xml:space="preserve"> es una crisis mundial sanitaria y </w:t>
      </w:r>
      <w:r w:rsidR="00306894" w:rsidRPr="006964A6">
        <w:rPr>
          <w:rFonts w:eastAsia="Times New Roman" w:cstheme="minorHAnsi"/>
          <w:b/>
          <w:bCs/>
          <w:sz w:val="24"/>
          <w:szCs w:val="24"/>
        </w:rPr>
        <w:t>económica</w:t>
      </w:r>
      <w:r w:rsidR="00B80D02" w:rsidRPr="006964A6">
        <w:rPr>
          <w:rFonts w:eastAsia="Times New Roman" w:cstheme="minorHAnsi"/>
          <w:b/>
          <w:bCs/>
          <w:sz w:val="24"/>
          <w:szCs w:val="24"/>
        </w:rPr>
        <w:t>,</w:t>
      </w:r>
    </w:p>
    <w:p w14:paraId="775D1770" w14:textId="775458FE" w:rsidR="0094207D" w:rsidRPr="006964A6" w:rsidRDefault="00B80D02" w:rsidP="006964A6">
      <w:pPr>
        <w:pStyle w:val="Prrafodelista"/>
        <w:numPr>
          <w:ilvl w:val="0"/>
          <w:numId w:val="4"/>
        </w:numPr>
        <w:spacing w:after="0" w:line="240" w:lineRule="auto"/>
        <w:jc w:val="both"/>
        <w:rPr>
          <w:rFonts w:eastAsia="Times New Roman" w:cstheme="minorHAnsi"/>
          <w:b/>
          <w:bCs/>
          <w:sz w:val="24"/>
          <w:szCs w:val="24"/>
        </w:rPr>
      </w:pPr>
      <w:r w:rsidRPr="006964A6">
        <w:rPr>
          <w:rFonts w:eastAsia="Times New Roman" w:cstheme="minorHAnsi"/>
          <w:b/>
          <w:bCs/>
          <w:sz w:val="24"/>
          <w:szCs w:val="24"/>
        </w:rPr>
        <w:t>La</w:t>
      </w:r>
      <w:r w:rsidR="0094207D" w:rsidRPr="006964A6">
        <w:rPr>
          <w:rFonts w:eastAsia="Times New Roman" w:cstheme="minorHAnsi"/>
          <w:b/>
          <w:bCs/>
          <w:sz w:val="24"/>
          <w:szCs w:val="24"/>
        </w:rPr>
        <w:t xml:space="preserve"> necesidad de sostener la oferta </w:t>
      </w:r>
      <w:r w:rsidR="00CA6AF0" w:rsidRPr="006964A6">
        <w:rPr>
          <w:rFonts w:eastAsia="Times New Roman" w:cstheme="minorHAnsi"/>
          <w:b/>
          <w:bCs/>
          <w:sz w:val="24"/>
          <w:szCs w:val="24"/>
        </w:rPr>
        <w:t>existente, -</w:t>
      </w:r>
      <w:r w:rsidR="0094207D" w:rsidRPr="006964A6">
        <w:rPr>
          <w:rFonts w:eastAsia="Times New Roman" w:cstheme="minorHAnsi"/>
          <w:b/>
          <w:bCs/>
          <w:sz w:val="24"/>
          <w:szCs w:val="24"/>
        </w:rPr>
        <w:t xml:space="preserve"> </w:t>
      </w:r>
      <w:r w:rsidR="00ED42EE" w:rsidRPr="006964A6">
        <w:rPr>
          <w:rFonts w:eastAsia="Times New Roman" w:cstheme="minorHAnsi"/>
          <w:b/>
          <w:bCs/>
          <w:sz w:val="24"/>
          <w:szCs w:val="24"/>
        </w:rPr>
        <w:t>entendida como</w:t>
      </w:r>
      <w:r w:rsidR="0094207D" w:rsidRPr="006964A6">
        <w:rPr>
          <w:rFonts w:eastAsia="Times New Roman" w:cstheme="minorHAnsi"/>
          <w:b/>
          <w:bCs/>
          <w:sz w:val="24"/>
          <w:szCs w:val="24"/>
        </w:rPr>
        <w:t xml:space="preserve"> el conjunto de actividades </w:t>
      </w:r>
      <w:r w:rsidR="00ED42EE" w:rsidRPr="006964A6">
        <w:rPr>
          <w:rFonts w:eastAsia="Times New Roman" w:cstheme="minorHAnsi"/>
          <w:b/>
          <w:bCs/>
          <w:sz w:val="24"/>
          <w:szCs w:val="24"/>
        </w:rPr>
        <w:t xml:space="preserve">directas e </w:t>
      </w:r>
      <w:r w:rsidR="005778FC" w:rsidRPr="006964A6">
        <w:rPr>
          <w:rFonts w:eastAsia="Times New Roman" w:cstheme="minorHAnsi"/>
          <w:b/>
          <w:bCs/>
          <w:sz w:val="24"/>
          <w:szCs w:val="24"/>
        </w:rPr>
        <w:t>indirectas</w:t>
      </w:r>
      <w:r w:rsidR="0040064E" w:rsidRPr="006964A6">
        <w:rPr>
          <w:rFonts w:eastAsia="Times New Roman" w:cstheme="minorHAnsi"/>
          <w:b/>
          <w:bCs/>
          <w:sz w:val="24"/>
          <w:szCs w:val="24"/>
        </w:rPr>
        <w:t>-</w:t>
      </w:r>
      <w:r w:rsidR="005778FC" w:rsidRPr="006964A6">
        <w:rPr>
          <w:rFonts w:eastAsia="Times New Roman" w:cstheme="minorHAnsi"/>
          <w:b/>
          <w:bCs/>
          <w:sz w:val="24"/>
          <w:szCs w:val="24"/>
        </w:rPr>
        <w:t>,</w:t>
      </w:r>
      <w:r w:rsidR="00ED42EE" w:rsidRPr="006964A6">
        <w:rPr>
          <w:rFonts w:eastAsia="Times New Roman" w:cstheme="minorHAnsi"/>
          <w:b/>
          <w:bCs/>
          <w:sz w:val="24"/>
          <w:szCs w:val="24"/>
        </w:rPr>
        <w:t xml:space="preserve"> así como</w:t>
      </w:r>
      <w:r w:rsidR="0040064E" w:rsidRPr="006964A6">
        <w:rPr>
          <w:rFonts w:eastAsia="Times New Roman" w:cstheme="minorHAnsi"/>
          <w:b/>
          <w:bCs/>
          <w:sz w:val="24"/>
          <w:szCs w:val="24"/>
        </w:rPr>
        <w:t>, el estímulo a la demanda</w:t>
      </w:r>
      <w:r w:rsidR="00ED42EE" w:rsidRPr="006964A6">
        <w:rPr>
          <w:rFonts w:eastAsia="Times New Roman" w:cstheme="minorHAnsi"/>
          <w:b/>
          <w:bCs/>
          <w:sz w:val="24"/>
          <w:szCs w:val="24"/>
        </w:rPr>
        <w:t xml:space="preserve"> </w:t>
      </w:r>
      <w:r w:rsidR="0040064E" w:rsidRPr="006964A6">
        <w:rPr>
          <w:rFonts w:eastAsia="Times New Roman" w:cstheme="minorHAnsi"/>
          <w:b/>
          <w:bCs/>
          <w:sz w:val="24"/>
          <w:szCs w:val="24"/>
        </w:rPr>
        <w:t xml:space="preserve">y a </w:t>
      </w:r>
      <w:r w:rsidR="00CA6AF0" w:rsidRPr="006964A6">
        <w:rPr>
          <w:rFonts w:eastAsia="Times New Roman" w:cstheme="minorHAnsi"/>
          <w:b/>
          <w:bCs/>
          <w:sz w:val="24"/>
          <w:szCs w:val="24"/>
        </w:rPr>
        <w:t>los empleos</w:t>
      </w:r>
      <w:r w:rsidR="0040064E" w:rsidRPr="006964A6">
        <w:rPr>
          <w:rFonts w:eastAsia="Times New Roman" w:cstheme="minorHAnsi"/>
          <w:b/>
          <w:bCs/>
          <w:sz w:val="24"/>
          <w:szCs w:val="24"/>
        </w:rPr>
        <w:t xml:space="preserve"> de calidad,</w:t>
      </w:r>
      <w:r w:rsidR="0094207D" w:rsidRPr="006964A6">
        <w:rPr>
          <w:rFonts w:eastAsia="Times New Roman" w:cstheme="minorHAnsi"/>
          <w:b/>
          <w:bCs/>
          <w:sz w:val="24"/>
          <w:szCs w:val="24"/>
        </w:rPr>
        <w:t xml:space="preserve"> que conforman al ecosistema del </w:t>
      </w:r>
      <w:r w:rsidR="00306894" w:rsidRPr="006964A6">
        <w:rPr>
          <w:rFonts w:eastAsia="Times New Roman" w:cstheme="minorHAnsi"/>
          <w:b/>
          <w:bCs/>
          <w:sz w:val="24"/>
          <w:szCs w:val="24"/>
        </w:rPr>
        <w:t>turismo</w:t>
      </w:r>
      <w:r w:rsidRPr="006964A6">
        <w:rPr>
          <w:rFonts w:eastAsia="Times New Roman" w:cstheme="minorHAnsi"/>
          <w:b/>
          <w:bCs/>
          <w:sz w:val="24"/>
          <w:szCs w:val="24"/>
        </w:rPr>
        <w:t>.</w:t>
      </w:r>
    </w:p>
    <w:p w14:paraId="495920F8" w14:textId="77777777" w:rsidR="0094207D" w:rsidRPr="006964A6" w:rsidRDefault="0094207D" w:rsidP="006964A6">
      <w:pPr>
        <w:pStyle w:val="Prrafodelista"/>
        <w:spacing w:line="240" w:lineRule="auto"/>
        <w:jc w:val="both"/>
        <w:rPr>
          <w:rFonts w:eastAsia="Times New Roman" w:cstheme="minorHAnsi"/>
          <w:b/>
          <w:bCs/>
          <w:sz w:val="24"/>
          <w:szCs w:val="24"/>
        </w:rPr>
      </w:pPr>
    </w:p>
    <w:p w14:paraId="7B52988A" w14:textId="77777777" w:rsidR="0094207D" w:rsidRPr="006964A6" w:rsidRDefault="00306894" w:rsidP="006964A6">
      <w:pPr>
        <w:spacing w:after="0" w:line="240" w:lineRule="auto"/>
        <w:jc w:val="both"/>
        <w:rPr>
          <w:rFonts w:eastAsia="Times New Roman" w:cstheme="minorHAnsi"/>
          <w:b/>
          <w:sz w:val="24"/>
          <w:szCs w:val="24"/>
        </w:rPr>
      </w:pPr>
      <w:r w:rsidRPr="006964A6">
        <w:rPr>
          <w:rFonts w:eastAsia="Times New Roman" w:cstheme="minorHAnsi"/>
          <w:b/>
          <w:sz w:val="24"/>
          <w:szCs w:val="24"/>
        </w:rPr>
        <w:t>Propuestas:</w:t>
      </w:r>
    </w:p>
    <w:p w14:paraId="592E4183" w14:textId="4396E235" w:rsidR="0094207D" w:rsidRPr="006964A6" w:rsidRDefault="0094207D" w:rsidP="006461CC">
      <w:pPr>
        <w:pStyle w:val="Prrafodelista"/>
        <w:numPr>
          <w:ilvl w:val="0"/>
          <w:numId w:val="7"/>
        </w:numPr>
        <w:spacing w:before="240" w:line="240" w:lineRule="auto"/>
        <w:ind w:left="567" w:hanging="567"/>
        <w:jc w:val="both"/>
        <w:rPr>
          <w:rFonts w:eastAsia="Times New Roman" w:cstheme="minorHAnsi"/>
          <w:b/>
          <w:sz w:val="24"/>
          <w:szCs w:val="24"/>
        </w:rPr>
      </w:pPr>
      <w:r w:rsidRPr="006964A6">
        <w:rPr>
          <w:rFonts w:eastAsia="Times New Roman" w:cstheme="minorHAnsi"/>
          <w:b/>
          <w:sz w:val="24"/>
          <w:szCs w:val="24"/>
        </w:rPr>
        <w:t xml:space="preserve">La </w:t>
      </w:r>
      <w:r w:rsidR="00B80D02" w:rsidRPr="006964A6">
        <w:rPr>
          <w:rFonts w:eastAsia="Times New Roman" w:cstheme="minorHAnsi"/>
          <w:b/>
          <w:sz w:val="24"/>
          <w:szCs w:val="24"/>
        </w:rPr>
        <w:t>c</w:t>
      </w:r>
      <w:r w:rsidRPr="006964A6">
        <w:rPr>
          <w:rFonts w:eastAsia="Times New Roman" w:cstheme="minorHAnsi"/>
          <w:b/>
          <w:sz w:val="24"/>
          <w:szCs w:val="24"/>
        </w:rPr>
        <w:t>reaci</w:t>
      </w:r>
      <w:r w:rsidR="00B80D02" w:rsidRPr="006964A6">
        <w:rPr>
          <w:rFonts w:eastAsia="Times New Roman" w:cstheme="minorHAnsi"/>
          <w:b/>
          <w:sz w:val="24"/>
          <w:szCs w:val="24"/>
        </w:rPr>
        <w:t>ó</w:t>
      </w:r>
      <w:r w:rsidRPr="006964A6">
        <w:rPr>
          <w:rFonts w:eastAsia="Times New Roman" w:cstheme="minorHAnsi"/>
          <w:b/>
          <w:sz w:val="24"/>
          <w:szCs w:val="24"/>
        </w:rPr>
        <w:t xml:space="preserve">n de una Mesa de enlace </w:t>
      </w:r>
      <w:r w:rsidR="00306894" w:rsidRPr="006964A6">
        <w:rPr>
          <w:rFonts w:eastAsia="Times New Roman" w:cstheme="minorHAnsi"/>
          <w:b/>
          <w:sz w:val="24"/>
          <w:szCs w:val="24"/>
        </w:rPr>
        <w:t>Público</w:t>
      </w:r>
      <w:r w:rsidRPr="006964A6">
        <w:rPr>
          <w:rFonts w:eastAsia="Times New Roman" w:cstheme="minorHAnsi"/>
          <w:b/>
          <w:sz w:val="24"/>
          <w:szCs w:val="24"/>
        </w:rPr>
        <w:t xml:space="preserve"> y Privado, con un cuerpo consultivo </w:t>
      </w:r>
      <w:r w:rsidRPr="006964A6">
        <w:rPr>
          <w:rFonts w:eastAsia="Times New Roman" w:cstheme="minorHAnsi"/>
          <w:b/>
          <w:i/>
          <w:iCs/>
          <w:sz w:val="24"/>
          <w:szCs w:val="24"/>
        </w:rPr>
        <w:t>ad honorem</w:t>
      </w:r>
      <w:r w:rsidRPr="006964A6">
        <w:rPr>
          <w:rFonts w:eastAsia="Times New Roman" w:cstheme="minorHAnsi"/>
          <w:b/>
          <w:sz w:val="24"/>
          <w:szCs w:val="24"/>
        </w:rPr>
        <w:t xml:space="preserve"> amplio</w:t>
      </w:r>
      <w:r w:rsidR="002835F0" w:rsidRPr="006964A6">
        <w:rPr>
          <w:rFonts w:eastAsia="Times New Roman" w:cstheme="minorHAnsi"/>
          <w:b/>
          <w:sz w:val="24"/>
          <w:szCs w:val="24"/>
        </w:rPr>
        <w:t>.</w:t>
      </w:r>
    </w:p>
    <w:p w14:paraId="2C24B5A2" w14:textId="77777777" w:rsidR="0094207D" w:rsidRPr="006461CC" w:rsidRDefault="00162261" w:rsidP="006461CC">
      <w:pPr>
        <w:pStyle w:val="Prrafodelista"/>
        <w:numPr>
          <w:ilvl w:val="0"/>
          <w:numId w:val="7"/>
        </w:numPr>
        <w:spacing w:before="240" w:line="240" w:lineRule="auto"/>
        <w:ind w:left="567" w:hanging="567"/>
        <w:jc w:val="both"/>
        <w:rPr>
          <w:rFonts w:eastAsia="Times New Roman" w:cstheme="minorHAnsi"/>
          <w:b/>
          <w:bCs/>
          <w:sz w:val="24"/>
          <w:szCs w:val="24"/>
        </w:rPr>
      </w:pPr>
      <w:r w:rsidRPr="006461CC">
        <w:rPr>
          <w:rFonts w:eastAsia="Times New Roman" w:cstheme="minorHAnsi"/>
          <w:b/>
          <w:bCs/>
          <w:sz w:val="24"/>
          <w:szCs w:val="24"/>
        </w:rPr>
        <w:t>Elaborar un plan de acció</w:t>
      </w:r>
      <w:r w:rsidR="0094207D" w:rsidRPr="006461CC">
        <w:rPr>
          <w:rFonts w:eastAsia="Times New Roman" w:cstheme="minorHAnsi"/>
          <w:b/>
          <w:bCs/>
          <w:sz w:val="24"/>
          <w:szCs w:val="24"/>
        </w:rPr>
        <w:t xml:space="preserve">n en tres etapas: lo </w:t>
      </w:r>
      <w:r w:rsidR="00E22B6F" w:rsidRPr="006461CC">
        <w:rPr>
          <w:rFonts w:eastAsia="Times New Roman" w:cstheme="minorHAnsi"/>
          <w:b/>
          <w:bCs/>
          <w:sz w:val="24"/>
          <w:szCs w:val="24"/>
        </w:rPr>
        <w:t>inmediato,</w:t>
      </w:r>
      <w:r w:rsidR="0094207D" w:rsidRPr="006461CC">
        <w:rPr>
          <w:rFonts w:eastAsia="Times New Roman" w:cstheme="minorHAnsi"/>
          <w:b/>
          <w:bCs/>
          <w:sz w:val="24"/>
          <w:szCs w:val="24"/>
        </w:rPr>
        <w:t xml:space="preserve"> la temporada estival pr</w:t>
      </w:r>
      <w:r w:rsidR="005F65E4" w:rsidRPr="006461CC">
        <w:rPr>
          <w:rFonts w:eastAsia="Times New Roman" w:cstheme="minorHAnsi"/>
          <w:b/>
          <w:bCs/>
          <w:sz w:val="24"/>
          <w:szCs w:val="24"/>
        </w:rPr>
        <w:t>ó</w:t>
      </w:r>
      <w:r w:rsidR="0094207D" w:rsidRPr="006461CC">
        <w:rPr>
          <w:rFonts w:eastAsia="Times New Roman" w:cstheme="minorHAnsi"/>
          <w:b/>
          <w:bCs/>
          <w:sz w:val="24"/>
          <w:szCs w:val="24"/>
        </w:rPr>
        <w:t xml:space="preserve">xima y pos </w:t>
      </w:r>
      <w:r w:rsidR="005F65E4" w:rsidRPr="006461CC">
        <w:rPr>
          <w:rFonts w:eastAsia="Times New Roman" w:cstheme="minorHAnsi"/>
          <w:b/>
          <w:bCs/>
          <w:sz w:val="24"/>
          <w:szCs w:val="24"/>
        </w:rPr>
        <w:t>S</w:t>
      </w:r>
      <w:r w:rsidR="0094207D" w:rsidRPr="006461CC">
        <w:rPr>
          <w:rFonts w:eastAsia="Times New Roman" w:cstheme="minorHAnsi"/>
          <w:b/>
          <w:bCs/>
          <w:sz w:val="24"/>
          <w:szCs w:val="24"/>
        </w:rPr>
        <w:t xml:space="preserve">emana </w:t>
      </w:r>
      <w:r w:rsidR="005F65E4" w:rsidRPr="006461CC">
        <w:rPr>
          <w:rFonts w:eastAsia="Times New Roman" w:cstheme="minorHAnsi"/>
          <w:b/>
          <w:bCs/>
          <w:sz w:val="24"/>
          <w:szCs w:val="24"/>
        </w:rPr>
        <w:t>S</w:t>
      </w:r>
      <w:r w:rsidR="0094207D" w:rsidRPr="006461CC">
        <w:rPr>
          <w:rFonts w:eastAsia="Times New Roman" w:cstheme="minorHAnsi"/>
          <w:b/>
          <w:bCs/>
          <w:sz w:val="24"/>
          <w:szCs w:val="24"/>
        </w:rPr>
        <w:t>anta, tratando de dar previsibilidades a cada etapa</w:t>
      </w:r>
      <w:r w:rsidRPr="006461CC">
        <w:rPr>
          <w:rFonts w:eastAsia="Times New Roman" w:cstheme="minorHAnsi"/>
          <w:b/>
          <w:bCs/>
          <w:sz w:val="24"/>
          <w:szCs w:val="24"/>
        </w:rPr>
        <w:t>.</w:t>
      </w:r>
      <w:r w:rsidR="0094207D" w:rsidRPr="006461CC">
        <w:rPr>
          <w:rFonts w:eastAsia="Times New Roman" w:cstheme="minorHAnsi"/>
          <w:b/>
          <w:bCs/>
          <w:sz w:val="24"/>
          <w:szCs w:val="24"/>
        </w:rPr>
        <w:t xml:space="preserve"> </w:t>
      </w:r>
    </w:p>
    <w:p w14:paraId="516755B6" w14:textId="0E70DA3B" w:rsidR="0094207D" w:rsidRPr="006461CC" w:rsidRDefault="0094207D" w:rsidP="006461CC">
      <w:pPr>
        <w:pStyle w:val="Prrafodelista"/>
        <w:numPr>
          <w:ilvl w:val="0"/>
          <w:numId w:val="7"/>
        </w:numPr>
        <w:spacing w:before="240" w:line="240" w:lineRule="auto"/>
        <w:ind w:left="567" w:hanging="567"/>
        <w:jc w:val="both"/>
        <w:rPr>
          <w:rFonts w:eastAsia="Times New Roman" w:cstheme="minorHAnsi"/>
          <w:b/>
          <w:bCs/>
          <w:sz w:val="24"/>
          <w:szCs w:val="24"/>
        </w:rPr>
      </w:pPr>
      <w:r w:rsidRPr="006461CC">
        <w:rPr>
          <w:rFonts w:eastAsia="Times New Roman" w:cstheme="minorHAnsi"/>
          <w:b/>
          <w:bCs/>
          <w:sz w:val="24"/>
          <w:szCs w:val="24"/>
        </w:rPr>
        <w:t xml:space="preserve">Estimular y facilitar </w:t>
      </w:r>
      <w:r w:rsidR="00E22B6F" w:rsidRPr="006461CC">
        <w:rPr>
          <w:rFonts w:eastAsia="Times New Roman" w:cstheme="minorHAnsi"/>
          <w:b/>
          <w:bCs/>
          <w:sz w:val="24"/>
          <w:szCs w:val="24"/>
        </w:rPr>
        <w:t>la conectividad</w:t>
      </w:r>
      <w:r w:rsidRPr="006461CC">
        <w:rPr>
          <w:rFonts w:eastAsia="Times New Roman" w:cstheme="minorHAnsi"/>
          <w:b/>
          <w:bCs/>
          <w:sz w:val="24"/>
          <w:szCs w:val="24"/>
        </w:rPr>
        <w:t xml:space="preserve"> como uno de los ejes de desarrollo turístico</w:t>
      </w:r>
      <w:r w:rsidR="002835F0" w:rsidRPr="006461CC">
        <w:rPr>
          <w:rFonts w:eastAsia="Times New Roman" w:cstheme="minorHAnsi"/>
          <w:b/>
          <w:bCs/>
          <w:sz w:val="24"/>
          <w:szCs w:val="24"/>
        </w:rPr>
        <w:t>.</w:t>
      </w:r>
    </w:p>
    <w:p w14:paraId="07BE5586" w14:textId="77777777" w:rsidR="002835F0" w:rsidRPr="006461CC" w:rsidRDefault="00574650" w:rsidP="006461CC">
      <w:pPr>
        <w:pStyle w:val="Prrafodelista"/>
        <w:numPr>
          <w:ilvl w:val="0"/>
          <w:numId w:val="7"/>
        </w:numPr>
        <w:spacing w:before="240" w:line="240" w:lineRule="auto"/>
        <w:ind w:left="567" w:hanging="567"/>
        <w:rPr>
          <w:rFonts w:eastAsia="Times New Roman" w:cstheme="minorHAnsi"/>
          <w:b/>
          <w:bCs/>
          <w:sz w:val="24"/>
          <w:szCs w:val="24"/>
        </w:rPr>
      </w:pPr>
      <w:r w:rsidRPr="006461CC">
        <w:rPr>
          <w:rFonts w:eastAsia="Times New Roman" w:cstheme="minorHAnsi"/>
          <w:b/>
          <w:bCs/>
          <w:sz w:val="24"/>
          <w:szCs w:val="24"/>
        </w:rPr>
        <w:t>Elaborar un plan para sostener la economía que generaba la industria</w:t>
      </w:r>
      <w:r w:rsidR="00592B51" w:rsidRPr="006461CC">
        <w:rPr>
          <w:rFonts w:eastAsia="Times New Roman" w:cstheme="minorHAnsi"/>
          <w:b/>
          <w:bCs/>
          <w:sz w:val="24"/>
          <w:szCs w:val="24"/>
        </w:rPr>
        <w:t>,</w:t>
      </w:r>
      <w:r w:rsidRPr="006461CC">
        <w:rPr>
          <w:rFonts w:eastAsia="Times New Roman" w:cstheme="minorHAnsi"/>
          <w:b/>
          <w:bCs/>
          <w:sz w:val="24"/>
          <w:szCs w:val="24"/>
        </w:rPr>
        <w:t xml:space="preserve"> pensando en mantener la participación </w:t>
      </w:r>
      <w:r w:rsidR="00AA1A0F" w:rsidRPr="006461CC">
        <w:rPr>
          <w:rFonts w:eastAsia="Times New Roman" w:cstheme="minorHAnsi"/>
          <w:b/>
          <w:bCs/>
          <w:sz w:val="24"/>
          <w:szCs w:val="24"/>
        </w:rPr>
        <w:t xml:space="preserve">en </w:t>
      </w:r>
      <w:r w:rsidRPr="006461CC">
        <w:rPr>
          <w:rFonts w:eastAsia="Times New Roman" w:cstheme="minorHAnsi"/>
          <w:b/>
          <w:bCs/>
          <w:sz w:val="24"/>
          <w:szCs w:val="24"/>
        </w:rPr>
        <w:t>el PBI y el empleo de cada lugar</w:t>
      </w:r>
      <w:r w:rsidR="00AA1A0F" w:rsidRPr="006461CC">
        <w:rPr>
          <w:rFonts w:eastAsia="Times New Roman" w:cstheme="minorHAnsi"/>
          <w:b/>
          <w:bCs/>
          <w:sz w:val="24"/>
          <w:szCs w:val="24"/>
        </w:rPr>
        <w:t>.</w:t>
      </w:r>
      <w:r w:rsidR="002835F0" w:rsidRPr="006461CC">
        <w:rPr>
          <w:rFonts w:eastAsia="Times New Roman" w:cstheme="minorHAnsi"/>
          <w:b/>
          <w:bCs/>
          <w:sz w:val="24"/>
          <w:szCs w:val="24"/>
        </w:rPr>
        <w:t xml:space="preserve"> </w:t>
      </w:r>
    </w:p>
    <w:p w14:paraId="086D5CF0" w14:textId="3F2BA0A3" w:rsidR="00574650" w:rsidRPr="006461CC" w:rsidRDefault="00574650" w:rsidP="006461CC">
      <w:pPr>
        <w:pStyle w:val="Prrafodelista"/>
        <w:numPr>
          <w:ilvl w:val="0"/>
          <w:numId w:val="7"/>
        </w:numPr>
        <w:spacing w:before="240" w:line="240" w:lineRule="auto"/>
        <w:ind w:left="567" w:hanging="567"/>
        <w:rPr>
          <w:rFonts w:eastAsia="Times New Roman" w:cstheme="minorHAnsi"/>
          <w:b/>
          <w:bCs/>
          <w:sz w:val="24"/>
          <w:szCs w:val="24"/>
        </w:rPr>
      </w:pPr>
      <w:r w:rsidRPr="006461CC">
        <w:rPr>
          <w:rFonts w:cstheme="minorHAnsi"/>
          <w:b/>
          <w:bCs/>
          <w:sz w:val="24"/>
          <w:szCs w:val="24"/>
        </w:rPr>
        <w:t>Prolongación del ATP</w:t>
      </w:r>
      <w:r w:rsidR="00B06C1D" w:rsidRPr="006461CC">
        <w:rPr>
          <w:rFonts w:cstheme="minorHAnsi"/>
          <w:b/>
          <w:bCs/>
          <w:sz w:val="24"/>
          <w:szCs w:val="24"/>
        </w:rPr>
        <w:t>,</w:t>
      </w:r>
      <w:r w:rsidRPr="006461CC">
        <w:rPr>
          <w:rFonts w:cstheme="minorHAnsi"/>
          <w:b/>
          <w:bCs/>
          <w:sz w:val="24"/>
          <w:szCs w:val="24"/>
        </w:rPr>
        <w:t xml:space="preserve"> tomando como base la facturación 2019 </w:t>
      </w:r>
      <w:r w:rsidRPr="006461CC">
        <w:rPr>
          <w:rFonts w:cstheme="minorHAnsi"/>
          <w:b/>
          <w:bCs/>
          <w:sz w:val="24"/>
          <w:szCs w:val="24"/>
          <w:u w:val="single"/>
        </w:rPr>
        <w:t>actualizada</w:t>
      </w:r>
      <w:r w:rsidRPr="006461CC">
        <w:rPr>
          <w:rFonts w:cstheme="minorHAnsi"/>
          <w:b/>
          <w:bCs/>
          <w:sz w:val="24"/>
          <w:szCs w:val="24"/>
        </w:rPr>
        <w:t xml:space="preserve"> hasta el año 2023 para todos los actores de la cadena que mantengan una baja facturación</w:t>
      </w:r>
    </w:p>
    <w:p w14:paraId="3DD1F14E" w14:textId="77777777" w:rsidR="00574650" w:rsidRPr="006964A6" w:rsidRDefault="00300682" w:rsidP="006461CC">
      <w:pPr>
        <w:pStyle w:val="Prrafodelista"/>
        <w:numPr>
          <w:ilvl w:val="0"/>
          <w:numId w:val="7"/>
        </w:numPr>
        <w:spacing w:before="240" w:line="240" w:lineRule="auto"/>
        <w:ind w:left="567" w:hanging="567"/>
        <w:jc w:val="both"/>
        <w:rPr>
          <w:rFonts w:cstheme="minorHAnsi"/>
          <w:b/>
          <w:bCs/>
          <w:sz w:val="24"/>
          <w:szCs w:val="24"/>
        </w:rPr>
      </w:pPr>
      <w:r w:rsidRPr="006964A6">
        <w:rPr>
          <w:rFonts w:cstheme="minorHAnsi"/>
          <w:b/>
          <w:bCs/>
          <w:sz w:val="24"/>
          <w:szCs w:val="24"/>
        </w:rPr>
        <w:t>Apoyo económico para lo</w:t>
      </w:r>
      <w:r w:rsidR="00574650" w:rsidRPr="006964A6">
        <w:rPr>
          <w:rFonts w:cstheme="minorHAnsi"/>
          <w:b/>
          <w:bCs/>
          <w:sz w:val="24"/>
          <w:szCs w:val="24"/>
        </w:rPr>
        <w:t>s</w:t>
      </w:r>
      <w:r w:rsidRPr="006964A6">
        <w:rPr>
          <w:rFonts w:cstheme="minorHAnsi"/>
          <w:b/>
          <w:bCs/>
          <w:sz w:val="24"/>
          <w:szCs w:val="24"/>
        </w:rPr>
        <w:t xml:space="preserve"> medianos y </w:t>
      </w:r>
      <w:r w:rsidR="00574650" w:rsidRPr="006964A6">
        <w:rPr>
          <w:rFonts w:cstheme="minorHAnsi"/>
          <w:b/>
          <w:bCs/>
          <w:sz w:val="24"/>
          <w:szCs w:val="24"/>
        </w:rPr>
        <w:t>pequeños prestadores de servicio</w:t>
      </w:r>
      <w:r w:rsidRPr="006964A6">
        <w:rPr>
          <w:rFonts w:cstheme="minorHAnsi"/>
          <w:b/>
          <w:bCs/>
          <w:sz w:val="24"/>
          <w:szCs w:val="24"/>
        </w:rPr>
        <w:t>s turísticos</w:t>
      </w:r>
      <w:r w:rsidR="00E74160" w:rsidRPr="006964A6">
        <w:rPr>
          <w:rFonts w:cstheme="minorHAnsi"/>
          <w:b/>
          <w:bCs/>
          <w:sz w:val="24"/>
          <w:szCs w:val="24"/>
        </w:rPr>
        <w:t>,</w:t>
      </w:r>
      <w:r w:rsidR="00574650" w:rsidRPr="006964A6">
        <w:rPr>
          <w:rFonts w:cstheme="minorHAnsi"/>
          <w:b/>
          <w:bCs/>
          <w:sz w:val="24"/>
          <w:szCs w:val="24"/>
        </w:rPr>
        <w:t xml:space="preserve"> inscripto</w:t>
      </w:r>
      <w:r w:rsidR="00E74160" w:rsidRPr="006964A6">
        <w:rPr>
          <w:rFonts w:cstheme="minorHAnsi"/>
          <w:b/>
          <w:bCs/>
          <w:sz w:val="24"/>
          <w:szCs w:val="24"/>
        </w:rPr>
        <w:t>s</w:t>
      </w:r>
      <w:r w:rsidR="00574650" w:rsidRPr="006964A6">
        <w:rPr>
          <w:rFonts w:cstheme="minorHAnsi"/>
          <w:b/>
          <w:bCs/>
          <w:sz w:val="24"/>
          <w:szCs w:val="24"/>
        </w:rPr>
        <w:t xml:space="preserve"> como </w:t>
      </w:r>
      <w:r w:rsidR="008D6900" w:rsidRPr="006964A6">
        <w:rPr>
          <w:rFonts w:cstheme="minorHAnsi"/>
          <w:b/>
          <w:bCs/>
          <w:sz w:val="24"/>
          <w:szCs w:val="24"/>
        </w:rPr>
        <w:t>pymes</w:t>
      </w:r>
      <w:r w:rsidRPr="006964A6">
        <w:rPr>
          <w:rFonts w:cstheme="minorHAnsi"/>
          <w:b/>
          <w:bCs/>
          <w:sz w:val="24"/>
          <w:szCs w:val="24"/>
        </w:rPr>
        <w:t>.</w:t>
      </w:r>
    </w:p>
    <w:p w14:paraId="010169B4" w14:textId="013B3645" w:rsidR="0057465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lastRenderedPageBreak/>
        <w:t xml:space="preserve">Moratorias impositivas y de servicios de largo plazo a pagar de forma gradual desde 2022 en adelante con el pago mayor de capital sobre el final </w:t>
      </w:r>
      <w:r w:rsidR="008D6900" w:rsidRPr="006964A6">
        <w:rPr>
          <w:rFonts w:cstheme="minorHAnsi"/>
          <w:b/>
          <w:sz w:val="24"/>
          <w:szCs w:val="24"/>
        </w:rPr>
        <w:t>de estas</w:t>
      </w:r>
      <w:r w:rsidR="002835F0" w:rsidRPr="006964A6">
        <w:rPr>
          <w:rFonts w:cstheme="minorHAnsi"/>
          <w:b/>
          <w:sz w:val="24"/>
          <w:szCs w:val="24"/>
        </w:rPr>
        <w:t>.</w:t>
      </w:r>
    </w:p>
    <w:p w14:paraId="27694FEE" w14:textId="77777777" w:rsidR="00574650" w:rsidRPr="006964A6" w:rsidRDefault="00574650" w:rsidP="006461CC">
      <w:pPr>
        <w:pStyle w:val="Prrafodelista"/>
        <w:numPr>
          <w:ilvl w:val="0"/>
          <w:numId w:val="7"/>
        </w:numPr>
        <w:spacing w:before="240" w:line="240" w:lineRule="auto"/>
        <w:ind w:left="567" w:hanging="567"/>
        <w:jc w:val="both"/>
        <w:rPr>
          <w:rFonts w:cstheme="minorHAnsi"/>
          <w:b/>
          <w:bCs/>
          <w:sz w:val="24"/>
          <w:szCs w:val="24"/>
        </w:rPr>
      </w:pPr>
      <w:r w:rsidRPr="006964A6">
        <w:rPr>
          <w:rFonts w:cstheme="minorHAnsi"/>
          <w:b/>
          <w:bCs/>
          <w:sz w:val="24"/>
          <w:szCs w:val="24"/>
        </w:rPr>
        <w:t>Evaluar por la ley</w:t>
      </w:r>
      <w:r w:rsidR="00FB3F1A" w:rsidRPr="006964A6">
        <w:rPr>
          <w:rFonts w:cstheme="minorHAnsi"/>
          <w:b/>
          <w:bCs/>
          <w:sz w:val="24"/>
          <w:szCs w:val="24"/>
        </w:rPr>
        <w:t>,</w:t>
      </w:r>
      <w:r w:rsidRPr="006964A6">
        <w:rPr>
          <w:rFonts w:cstheme="minorHAnsi"/>
          <w:b/>
          <w:bCs/>
          <w:sz w:val="24"/>
          <w:szCs w:val="24"/>
        </w:rPr>
        <w:t xml:space="preserve"> la reducción del 50 % de los alquileres a espacios que se alquilan específicamente a la actividad, generando un bono para el pago de impuesto a las ganancias para el propietario del inmueble por el mismo monto por los años 2020 y 2021</w:t>
      </w:r>
    </w:p>
    <w:p w14:paraId="5EE46EB3" w14:textId="4A6B7BFB" w:rsidR="0057465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 xml:space="preserve">Generar una nueva </w:t>
      </w:r>
      <w:r w:rsidR="0028552D" w:rsidRPr="006964A6">
        <w:rPr>
          <w:rFonts w:cstheme="minorHAnsi"/>
          <w:b/>
          <w:sz w:val="24"/>
          <w:szCs w:val="24"/>
        </w:rPr>
        <w:t>relación</w:t>
      </w:r>
      <w:r w:rsidRPr="006964A6">
        <w:rPr>
          <w:rFonts w:cstheme="minorHAnsi"/>
          <w:b/>
          <w:sz w:val="24"/>
          <w:szCs w:val="24"/>
        </w:rPr>
        <w:t xml:space="preserve"> de </w:t>
      </w:r>
      <w:r w:rsidR="0028552D" w:rsidRPr="006964A6">
        <w:rPr>
          <w:rFonts w:cstheme="minorHAnsi"/>
          <w:b/>
          <w:sz w:val="24"/>
          <w:szCs w:val="24"/>
        </w:rPr>
        <w:t>abastecimiento</w:t>
      </w:r>
      <w:r w:rsidRPr="006964A6">
        <w:rPr>
          <w:rFonts w:cstheme="minorHAnsi"/>
          <w:b/>
          <w:sz w:val="24"/>
          <w:szCs w:val="24"/>
        </w:rPr>
        <w:t xml:space="preserve"> para los años 2020 y 2021 de </w:t>
      </w:r>
      <w:r w:rsidR="0028552D" w:rsidRPr="006964A6">
        <w:rPr>
          <w:rFonts w:cstheme="minorHAnsi"/>
          <w:b/>
          <w:sz w:val="24"/>
          <w:szCs w:val="24"/>
        </w:rPr>
        <w:t>los de</w:t>
      </w:r>
      <w:r w:rsidRPr="006964A6">
        <w:rPr>
          <w:rFonts w:cstheme="minorHAnsi"/>
          <w:b/>
          <w:sz w:val="24"/>
          <w:szCs w:val="24"/>
        </w:rPr>
        <w:t xml:space="preserve"> agua, luz y gas</w:t>
      </w:r>
      <w:r w:rsidR="002835F0" w:rsidRPr="006964A6">
        <w:rPr>
          <w:rFonts w:cstheme="minorHAnsi"/>
          <w:b/>
          <w:sz w:val="24"/>
          <w:szCs w:val="24"/>
        </w:rPr>
        <w:t>.</w:t>
      </w:r>
    </w:p>
    <w:p w14:paraId="60775544" w14:textId="77777777" w:rsidR="00574650" w:rsidRPr="006964A6" w:rsidRDefault="0028552D"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Reducción</w:t>
      </w:r>
      <w:r w:rsidR="00503A76" w:rsidRPr="006964A6">
        <w:rPr>
          <w:rFonts w:cstheme="minorHAnsi"/>
          <w:b/>
          <w:sz w:val="24"/>
          <w:szCs w:val="24"/>
        </w:rPr>
        <w:t xml:space="preserve"> en</w:t>
      </w:r>
      <w:r w:rsidRPr="006964A6">
        <w:rPr>
          <w:rFonts w:cstheme="minorHAnsi"/>
          <w:b/>
          <w:sz w:val="24"/>
          <w:szCs w:val="24"/>
        </w:rPr>
        <w:t xml:space="preserve"> los plazos</w:t>
      </w:r>
      <w:r w:rsidR="00574650" w:rsidRPr="006964A6">
        <w:rPr>
          <w:rFonts w:cstheme="minorHAnsi"/>
          <w:b/>
          <w:sz w:val="24"/>
          <w:szCs w:val="24"/>
        </w:rPr>
        <w:t xml:space="preserve"> de </w:t>
      </w:r>
      <w:r w:rsidRPr="006964A6">
        <w:rPr>
          <w:rFonts w:cstheme="minorHAnsi"/>
          <w:b/>
          <w:sz w:val="24"/>
          <w:szCs w:val="24"/>
        </w:rPr>
        <w:t>acreditación</w:t>
      </w:r>
      <w:r w:rsidR="00574650" w:rsidRPr="006964A6">
        <w:rPr>
          <w:rFonts w:cstheme="minorHAnsi"/>
          <w:b/>
          <w:sz w:val="24"/>
          <w:szCs w:val="24"/>
        </w:rPr>
        <w:t xml:space="preserve"> de tarjetas de </w:t>
      </w:r>
      <w:r w:rsidRPr="006964A6">
        <w:rPr>
          <w:rFonts w:cstheme="minorHAnsi"/>
          <w:b/>
          <w:sz w:val="24"/>
          <w:szCs w:val="24"/>
        </w:rPr>
        <w:t>crédito</w:t>
      </w:r>
      <w:r w:rsidR="00503A76" w:rsidRPr="006964A6">
        <w:rPr>
          <w:rFonts w:cstheme="minorHAnsi"/>
          <w:b/>
          <w:sz w:val="24"/>
          <w:szCs w:val="24"/>
        </w:rPr>
        <w:t xml:space="preserve">, </w:t>
      </w:r>
      <w:r w:rsidRPr="006964A6">
        <w:rPr>
          <w:rFonts w:cstheme="minorHAnsi"/>
          <w:b/>
          <w:sz w:val="24"/>
          <w:szCs w:val="24"/>
        </w:rPr>
        <w:t>durante</w:t>
      </w:r>
      <w:r w:rsidR="00574650" w:rsidRPr="006964A6">
        <w:rPr>
          <w:rFonts w:cstheme="minorHAnsi"/>
          <w:b/>
          <w:sz w:val="24"/>
          <w:szCs w:val="24"/>
        </w:rPr>
        <w:t xml:space="preserve"> el 2020 y 2021</w:t>
      </w:r>
      <w:r w:rsidR="00503A76" w:rsidRPr="006964A6">
        <w:rPr>
          <w:rFonts w:cstheme="minorHAnsi"/>
          <w:b/>
          <w:sz w:val="24"/>
          <w:szCs w:val="24"/>
        </w:rPr>
        <w:t>,</w:t>
      </w:r>
      <w:r w:rsidR="00574650" w:rsidRPr="006964A6">
        <w:rPr>
          <w:rFonts w:cstheme="minorHAnsi"/>
          <w:b/>
          <w:sz w:val="24"/>
          <w:szCs w:val="24"/>
        </w:rPr>
        <w:t xml:space="preserve"> sin quitas</w:t>
      </w:r>
      <w:r w:rsidR="00503A76" w:rsidRPr="006964A6">
        <w:rPr>
          <w:rFonts w:cstheme="minorHAnsi"/>
          <w:b/>
          <w:sz w:val="24"/>
          <w:szCs w:val="24"/>
        </w:rPr>
        <w:t>.</w:t>
      </w:r>
      <w:r w:rsidR="00574650" w:rsidRPr="006964A6">
        <w:rPr>
          <w:rFonts w:cstheme="minorHAnsi"/>
          <w:b/>
          <w:sz w:val="24"/>
          <w:szCs w:val="24"/>
        </w:rPr>
        <w:t xml:space="preserve"> </w:t>
      </w:r>
    </w:p>
    <w:p w14:paraId="07B93B1A" w14:textId="598A0D5C" w:rsidR="0057465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 xml:space="preserve">Consensuar en la mesa de enlace los protocolos a implementar en </w:t>
      </w:r>
      <w:r w:rsidR="0028552D" w:rsidRPr="006964A6">
        <w:rPr>
          <w:rFonts w:cstheme="minorHAnsi"/>
          <w:b/>
          <w:sz w:val="24"/>
          <w:szCs w:val="24"/>
        </w:rPr>
        <w:t>turismo</w:t>
      </w:r>
      <w:r w:rsidRPr="006964A6">
        <w:rPr>
          <w:rFonts w:cstheme="minorHAnsi"/>
          <w:b/>
          <w:sz w:val="24"/>
          <w:szCs w:val="24"/>
        </w:rPr>
        <w:t xml:space="preserve"> nacional e </w:t>
      </w:r>
      <w:r w:rsidR="0028552D" w:rsidRPr="006964A6">
        <w:rPr>
          <w:rFonts w:cstheme="minorHAnsi"/>
          <w:b/>
          <w:sz w:val="24"/>
          <w:szCs w:val="24"/>
        </w:rPr>
        <w:t>internacional,</w:t>
      </w:r>
      <w:r w:rsidRPr="006964A6">
        <w:rPr>
          <w:rFonts w:cstheme="minorHAnsi"/>
          <w:b/>
          <w:sz w:val="24"/>
          <w:szCs w:val="24"/>
        </w:rPr>
        <w:t xml:space="preserve"> </w:t>
      </w:r>
      <w:r w:rsidR="00503A76" w:rsidRPr="006964A6">
        <w:rPr>
          <w:rFonts w:cstheme="minorHAnsi"/>
          <w:b/>
          <w:sz w:val="24"/>
          <w:szCs w:val="24"/>
        </w:rPr>
        <w:t>visados</w:t>
      </w:r>
      <w:r w:rsidRPr="006964A6">
        <w:rPr>
          <w:rFonts w:cstheme="minorHAnsi"/>
          <w:b/>
          <w:sz w:val="24"/>
          <w:szCs w:val="24"/>
        </w:rPr>
        <w:t xml:space="preserve"> por el Consejo Federal de </w:t>
      </w:r>
      <w:r w:rsidR="0028552D" w:rsidRPr="006964A6">
        <w:rPr>
          <w:rFonts w:cstheme="minorHAnsi"/>
          <w:b/>
          <w:sz w:val="24"/>
          <w:szCs w:val="24"/>
        </w:rPr>
        <w:t>Turismo</w:t>
      </w:r>
      <w:r w:rsidRPr="006964A6">
        <w:rPr>
          <w:rFonts w:cstheme="minorHAnsi"/>
          <w:b/>
          <w:sz w:val="24"/>
          <w:szCs w:val="24"/>
        </w:rPr>
        <w:t xml:space="preserve"> y estos a su </w:t>
      </w:r>
      <w:r w:rsidR="0028552D" w:rsidRPr="006964A6">
        <w:rPr>
          <w:rFonts w:cstheme="minorHAnsi"/>
          <w:b/>
          <w:sz w:val="24"/>
          <w:szCs w:val="24"/>
        </w:rPr>
        <w:t>vez</w:t>
      </w:r>
      <w:r w:rsidR="00580E04" w:rsidRPr="006964A6">
        <w:rPr>
          <w:rFonts w:cstheme="minorHAnsi"/>
          <w:b/>
          <w:sz w:val="24"/>
          <w:szCs w:val="24"/>
        </w:rPr>
        <w:t>,</w:t>
      </w:r>
      <w:r w:rsidRPr="006964A6">
        <w:rPr>
          <w:rFonts w:cstheme="minorHAnsi"/>
          <w:b/>
          <w:sz w:val="24"/>
          <w:szCs w:val="24"/>
        </w:rPr>
        <w:t xml:space="preserve"> por los consejos municipales</w:t>
      </w:r>
      <w:r w:rsidR="00580E04" w:rsidRPr="006964A6">
        <w:rPr>
          <w:rFonts w:cstheme="minorHAnsi"/>
          <w:b/>
          <w:sz w:val="24"/>
          <w:szCs w:val="24"/>
        </w:rPr>
        <w:t>,</w:t>
      </w:r>
      <w:r w:rsidRPr="006964A6">
        <w:rPr>
          <w:rFonts w:cstheme="minorHAnsi"/>
          <w:b/>
          <w:sz w:val="24"/>
          <w:szCs w:val="24"/>
        </w:rPr>
        <w:t xml:space="preserve"> a los efectos de tener protocolos </w:t>
      </w:r>
      <w:r w:rsidR="0028552D" w:rsidRPr="006964A6">
        <w:rPr>
          <w:rFonts w:cstheme="minorHAnsi"/>
          <w:b/>
          <w:sz w:val="24"/>
          <w:szCs w:val="24"/>
        </w:rPr>
        <w:t>homologados</w:t>
      </w:r>
      <w:r w:rsidRPr="006964A6">
        <w:rPr>
          <w:rFonts w:cstheme="minorHAnsi"/>
          <w:b/>
          <w:sz w:val="24"/>
          <w:szCs w:val="24"/>
        </w:rPr>
        <w:t xml:space="preserve"> en todo el </w:t>
      </w:r>
      <w:r w:rsidR="0028552D" w:rsidRPr="006964A6">
        <w:rPr>
          <w:rFonts w:cstheme="minorHAnsi"/>
          <w:b/>
          <w:sz w:val="24"/>
          <w:szCs w:val="24"/>
        </w:rPr>
        <w:t>país</w:t>
      </w:r>
      <w:r w:rsidR="00503A76" w:rsidRPr="006964A6">
        <w:rPr>
          <w:rFonts w:cstheme="minorHAnsi"/>
          <w:b/>
          <w:sz w:val="24"/>
          <w:szCs w:val="24"/>
        </w:rPr>
        <w:t>.</w:t>
      </w:r>
    </w:p>
    <w:p w14:paraId="200CE7CE" w14:textId="31166446" w:rsidR="0057465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 xml:space="preserve">Estimular </w:t>
      </w:r>
      <w:r w:rsidR="0028552D" w:rsidRPr="006964A6">
        <w:rPr>
          <w:rFonts w:cstheme="minorHAnsi"/>
          <w:b/>
          <w:sz w:val="24"/>
          <w:szCs w:val="24"/>
        </w:rPr>
        <w:t>con las</w:t>
      </w:r>
      <w:r w:rsidRPr="006964A6">
        <w:rPr>
          <w:rFonts w:cstheme="minorHAnsi"/>
          <w:b/>
          <w:sz w:val="24"/>
          <w:szCs w:val="24"/>
        </w:rPr>
        <w:t xml:space="preserve"> estructuras organizativas </w:t>
      </w:r>
      <w:r w:rsidR="00580E04" w:rsidRPr="006964A6">
        <w:rPr>
          <w:rFonts w:cstheme="minorHAnsi"/>
          <w:b/>
          <w:sz w:val="24"/>
          <w:szCs w:val="24"/>
        </w:rPr>
        <w:t>a</w:t>
      </w:r>
      <w:r w:rsidRPr="006964A6">
        <w:rPr>
          <w:rFonts w:cstheme="minorHAnsi"/>
          <w:b/>
          <w:sz w:val="24"/>
          <w:szCs w:val="24"/>
        </w:rPr>
        <w:t>rgentinas como ANSE</w:t>
      </w:r>
      <w:r w:rsidR="00580E04" w:rsidRPr="006964A6">
        <w:rPr>
          <w:rFonts w:cstheme="minorHAnsi"/>
          <w:b/>
          <w:sz w:val="24"/>
          <w:szCs w:val="24"/>
        </w:rPr>
        <w:t>S</w:t>
      </w:r>
      <w:r w:rsidRPr="006964A6">
        <w:rPr>
          <w:rFonts w:cstheme="minorHAnsi"/>
          <w:b/>
          <w:sz w:val="24"/>
          <w:szCs w:val="24"/>
        </w:rPr>
        <w:t xml:space="preserve"> </w:t>
      </w:r>
      <w:r w:rsidR="002A40FB" w:rsidRPr="006964A6">
        <w:rPr>
          <w:rFonts w:cstheme="minorHAnsi"/>
          <w:b/>
          <w:sz w:val="24"/>
          <w:szCs w:val="24"/>
        </w:rPr>
        <w:t>y PAMI, al consumo d</w:t>
      </w:r>
      <w:r w:rsidRPr="006964A6">
        <w:rPr>
          <w:rFonts w:cstheme="minorHAnsi"/>
          <w:b/>
          <w:sz w:val="24"/>
          <w:szCs w:val="24"/>
        </w:rPr>
        <w:t xml:space="preserve">el turismo </w:t>
      </w:r>
      <w:r w:rsidR="0028552D" w:rsidRPr="006964A6">
        <w:rPr>
          <w:rFonts w:cstheme="minorHAnsi"/>
          <w:b/>
          <w:sz w:val="24"/>
          <w:szCs w:val="24"/>
        </w:rPr>
        <w:t>interno</w:t>
      </w:r>
      <w:r w:rsidR="002A40FB" w:rsidRPr="006964A6">
        <w:rPr>
          <w:rFonts w:cstheme="minorHAnsi"/>
          <w:b/>
          <w:sz w:val="24"/>
          <w:szCs w:val="24"/>
        </w:rPr>
        <w:t>.</w:t>
      </w:r>
    </w:p>
    <w:p w14:paraId="683DC5AA" w14:textId="5DEA74A1" w:rsidR="0057465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 xml:space="preserve">Acordar con los Bancos internacionales que tienen sede en Argentina un programa similar al </w:t>
      </w:r>
      <w:r w:rsidR="00580E04" w:rsidRPr="006964A6">
        <w:rPr>
          <w:rFonts w:cstheme="minorHAnsi"/>
          <w:b/>
          <w:sz w:val="24"/>
          <w:szCs w:val="24"/>
        </w:rPr>
        <w:t>“A</w:t>
      </w:r>
      <w:r w:rsidRPr="006964A6">
        <w:rPr>
          <w:rFonts w:cstheme="minorHAnsi"/>
          <w:b/>
          <w:sz w:val="24"/>
          <w:szCs w:val="24"/>
        </w:rPr>
        <w:t>hora 12</w:t>
      </w:r>
      <w:r w:rsidR="00580E04" w:rsidRPr="006964A6">
        <w:rPr>
          <w:rFonts w:cstheme="minorHAnsi"/>
          <w:b/>
          <w:sz w:val="24"/>
          <w:szCs w:val="24"/>
        </w:rPr>
        <w:t>”</w:t>
      </w:r>
      <w:r w:rsidRPr="006964A6">
        <w:rPr>
          <w:rFonts w:cstheme="minorHAnsi"/>
          <w:b/>
          <w:sz w:val="24"/>
          <w:szCs w:val="24"/>
        </w:rPr>
        <w:t xml:space="preserve"> en el </w:t>
      </w:r>
      <w:r w:rsidR="0028552D" w:rsidRPr="006964A6">
        <w:rPr>
          <w:rFonts w:cstheme="minorHAnsi"/>
          <w:b/>
          <w:sz w:val="24"/>
          <w:szCs w:val="24"/>
        </w:rPr>
        <w:t>exterior para</w:t>
      </w:r>
      <w:r w:rsidRPr="006964A6">
        <w:rPr>
          <w:rFonts w:cstheme="minorHAnsi"/>
          <w:b/>
          <w:sz w:val="24"/>
          <w:szCs w:val="24"/>
        </w:rPr>
        <w:t xml:space="preserve"> estimular los pasajes en cuotas desde difere</w:t>
      </w:r>
      <w:bookmarkStart w:id="0" w:name="_GoBack"/>
      <w:bookmarkEnd w:id="0"/>
      <w:r w:rsidRPr="006964A6">
        <w:rPr>
          <w:rFonts w:cstheme="minorHAnsi"/>
          <w:b/>
          <w:sz w:val="24"/>
          <w:szCs w:val="24"/>
        </w:rPr>
        <w:t xml:space="preserve">ntes puntos del mundo a </w:t>
      </w:r>
      <w:r w:rsidR="0028552D" w:rsidRPr="006964A6">
        <w:rPr>
          <w:rFonts w:cstheme="minorHAnsi"/>
          <w:b/>
          <w:sz w:val="24"/>
          <w:szCs w:val="24"/>
        </w:rPr>
        <w:t>Argentina,</w:t>
      </w:r>
      <w:r w:rsidRPr="006964A6">
        <w:rPr>
          <w:rFonts w:cstheme="minorHAnsi"/>
          <w:b/>
          <w:sz w:val="24"/>
          <w:szCs w:val="24"/>
        </w:rPr>
        <w:t xml:space="preserve"> preferentemente con </w:t>
      </w:r>
      <w:r w:rsidR="00580E04" w:rsidRPr="006964A6">
        <w:rPr>
          <w:rFonts w:cstheme="minorHAnsi"/>
          <w:b/>
          <w:sz w:val="24"/>
          <w:szCs w:val="24"/>
        </w:rPr>
        <w:t>Aerolíneas Argentinas</w:t>
      </w:r>
      <w:r w:rsidR="002A40FB" w:rsidRPr="006964A6">
        <w:rPr>
          <w:rFonts w:cstheme="minorHAnsi"/>
          <w:b/>
          <w:sz w:val="24"/>
          <w:szCs w:val="24"/>
        </w:rPr>
        <w:t>.</w:t>
      </w:r>
      <w:r w:rsidR="00580E04" w:rsidRPr="006964A6">
        <w:rPr>
          <w:rFonts w:cstheme="minorHAnsi"/>
          <w:b/>
          <w:sz w:val="24"/>
          <w:szCs w:val="24"/>
        </w:rPr>
        <w:t xml:space="preserve"> </w:t>
      </w:r>
    </w:p>
    <w:p w14:paraId="7C4601AC" w14:textId="45B2D6E9" w:rsidR="00574650" w:rsidRPr="006964A6" w:rsidRDefault="0028552D"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Deducción</w:t>
      </w:r>
      <w:r w:rsidR="00574650" w:rsidRPr="006964A6">
        <w:rPr>
          <w:rFonts w:cstheme="minorHAnsi"/>
          <w:b/>
          <w:sz w:val="24"/>
          <w:szCs w:val="24"/>
        </w:rPr>
        <w:t xml:space="preserve"> especial durante el 2021 y 2022 de los gastos de </w:t>
      </w:r>
      <w:r w:rsidRPr="006964A6">
        <w:rPr>
          <w:rFonts w:cstheme="minorHAnsi"/>
          <w:b/>
          <w:sz w:val="24"/>
          <w:szCs w:val="24"/>
        </w:rPr>
        <w:t>turismo</w:t>
      </w:r>
      <w:r w:rsidR="00574650" w:rsidRPr="006964A6">
        <w:rPr>
          <w:rFonts w:cstheme="minorHAnsi"/>
          <w:b/>
          <w:sz w:val="24"/>
          <w:szCs w:val="24"/>
        </w:rPr>
        <w:t xml:space="preserve"> y </w:t>
      </w:r>
      <w:r w:rsidRPr="006964A6">
        <w:rPr>
          <w:rFonts w:cstheme="minorHAnsi"/>
          <w:b/>
          <w:sz w:val="24"/>
          <w:szCs w:val="24"/>
        </w:rPr>
        <w:t>gastronomía</w:t>
      </w:r>
      <w:r w:rsidR="00574650" w:rsidRPr="006964A6">
        <w:rPr>
          <w:rFonts w:cstheme="minorHAnsi"/>
          <w:b/>
          <w:sz w:val="24"/>
          <w:szCs w:val="24"/>
        </w:rPr>
        <w:t xml:space="preserve"> del impuesto a las ganancias</w:t>
      </w:r>
      <w:r w:rsidR="002A40FB" w:rsidRPr="006964A6">
        <w:rPr>
          <w:rFonts w:cstheme="minorHAnsi"/>
          <w:b/>
          <w:color w:val="FF0000"/>
          <w:sz w:val="24"/>
          <w:szCs w:val="24"/>
        </w:rPr>
        <w:t>,</w:t>
      </w:r>
      <w:r w:rsidR="00574650" w:rsidRPr="006964A6">
        <w:rPr>
          <w:rFonts w:cstheme="minorHAnsi"/>
          <w:b/>
          <w:sz w:val="24"/>
          <w:szCs w:val="24"/>
        </w:rPr>
        <w:t xml:space="preserve"> a los efectos de estimular la </w:t>
      </w:r>
      <w:r w:rsidRPr="006964A6">
        <w:rPr>
          <w:rFonts w:cstheme="minorHAnsi"/>
          <w:b/>
          <w:sz w:val="24"/>
          <w:szCs w:val="24"/>
        </w:rPr>
        <w:t>demanda</w:t>
      </w:r>
      <w:r w:rsidR="002A40FB" w:rsidRPr="006964A6">
        <w:rPr>
          <w:rFonts w:cstheme="minorHAnsi"/>
          <w:b/>
          <w:sz w:val="24"/>
          <w:szCs w:val="24"/>
        </w:rPr>
        <w:t>.</w:t>
      </w:r>
    </w:p>
    <w:p w14:paraId="4D258162" w14:textId="1AC0F1F8" w:rsidR="00574650" w:rsidRPr="006964A6" w:rsidRDefault="0028552D" w:rsidP="006461CC">
      <w:pPr>
        <w:pStyle w:val="Prrafodelista"/>
        <w:numPr>
          <w:ilvl w:val="0"/>
          <w:numId w:val="7"/>
        </w:numPr>
        <w:tabs>
          <w:tab w:val="left" w:pos="851"/>
        </w:tabs>
        <w:spacing w:before="240" w:line="240" w:lineRule="auto"/>
        <w:ind w:left="567" w:hanging="567"/>
        <w:jc w:val="both"/>
        <w:rPr>
          <w:rFonts w:cstheme="minorHAnsi"/>
          <w:b/>
          <w:sz w:val="24"/>
          <w:szCs w:val="24"/>
        </w:rPr>
      </w:pPr>
      <w:r w:rsidRPr="006964A6">
        <w:rPr>
          <w:rFonts w:cstheme="minorHAnsi"/>
          <w:b/>
          <w:sz w:val="24"/>
          <w:szCs w:val="24"/>
        </w:rPr>
        <w:t>Generación</w:t>
      </w:r>
      <w:r w:rsidR="00574650" w:rsidRPr="006964A6">
        <w:rPr>
          <w:rFonts w:cstheme="minorHAnsi"/>
          <w:b/>
          <w:sz w:val="24"/>
          <w:szCs w:val="24"/>
        </w:rPr>
        <w:t xml:space="preserve"> de un fondo </w:t>
      </w:r>
      <w:r w:rsidR="00580E04" w:rsidRPr="006964A6">
        <w:rPr>
          <w:rFonts w:cstheme="minorHAnsi"/>
          <w:b/>
          <w:sz w:val="24"/>
          <w:szCs w:val="24"/>
        </w:rPr>
        <w:t>n</w:t>
      </w:r>
      <w:r w:rsidR="00574650" w:rsidRPr="006964A6">
        <w:rPr>
          <w:rFonts w:cstheme="minorHAnsi"/>
          <w:b/>
          <w:sz w:val="24"/>
          <w:szCs w:val="24"/>
        </w:rPr>
        <w:t>acional transitorio de incentivo al turismo distribuido</w:t>
      </w:r>
      <w:r w:rsidR="00F86C89" w:rsidRPr="006964A6">
        <w:rPr>
          <w:rFonts w:cstheme="minorHAnsi"/>
          <w:b/>
          <w:sz w:val="24"/>
          <w:szCs w:val="24"/>
        </w:rPr>
        <w:t xml:space="preserve"> </w:t>
      </w:r>
      <w:r w:rsidRPr="006964A6">
        <w:rPr>
          <w:rFonts w:cstheme="minorHAnsi"/>
          <w:b/>
          <w:sz w:val="24"/>
          <w:szCs w:val="24"/>
        </w:rPr>
        <w:t>según</w:t>
      </w:r>
      <w:r w:rsidR="00574650" w:rsidRPr="006964A6">
        <w:rPr>
          <w:rFonts w:cstheme="minorHAnsi"/>
          <w:b/>
          <w:sz w:val="24"/>
          <w:szCs w:val="24"/>
        </w:rPr>
        <w:t xml:space="preserve"> la cantidad de camas declaradas por </w:t>
      </w:r>
      <w:r w:rsidRPr="006964A6">
        <w:rPr>
          <w:rFonts w:cstheme="minorHAnsi"/>
          <w:b/>
          <w:sz w:val="24"/>
          <w:szCs w:val="24"/>
        </w:rPr>
        <w:t>ciudad,</w:t>
      </w:r>
      <w:r w:rsidR="00574650" w:rsidRPr="006964A6">
        <w:rPr>
          <w:rFonts w:cstheme="minorHAnsi"/>
          <w:b/>
          <w:sz w:val="24"/>
          <w:szCs w:val="24"/>
        </w:rPr>
        <w:t xml:space="preserve"> surgido de un 40 % de los fondos del </w:t>
      </w:r>
      <w:r w:rsidR="00210261">
        <w:rPr>
          <w:rFonts w:cstheme="minorHAnsi"/>
          <w:b/>
          <w:sz w:val="24"/>
          <w:szCs w:val="24"/>
        </w:rPr>
        <w:t>IN</w:t>
      </w:r>
      <w:r w:rsidR="00CA6AF0" w:rsidRPr="006964A6">
        <w:rPr>
          <w:rFonts w:cstheme="minorHAnsi"/>
          <w:b/>
          <w:sz w:val="24"/>
          <w:szCs w:val="24"/>
        </w:rPr>
        <w:t>PROTUR</w:t>
      </w:r>
      <w:r w:rsidR="00574650" w:rsidRPr="006964A6">
        <w:rPr>
          <w:rFonts w:cstheme="minorHAnsi"/>
          <w:b/>
          <w:sz w:val="24"/>
          <w:szCs w:val="24"/>
        </w:rPr>
        <w:t xml:space="preserve"> del año 2021</w:t>
      </w:r>
      <w:r w:rsidR="00F86C89" w:rsidRPr="006964A6">
        <w:rPr>
          <w:rFonts w:cstheme="minorHAnsi"/>
          <w:b/>
          <w:sz w:val="24"/>
          <w:szCs w:val="24"/>
        </w:rPr>
        <w:t>.</w:t>
      </w:r>
      <w:r w:rsidR="00574650" w:rsidRPr="006964A6">
        <w:rPr>
          <w:rFonts w:cstheme="minorHAnsi"/>
          <w:b/>
          <w:sz w:val="24"/>
          <w:szCs w:val="24"/>
        </w:rPr>
        <w:t xml:space="preserve"> </w:t>
      </w:r>
    </w:p>
    <w:p w14:paraId="61415D4F" w14:textId="77777777" w:rsidR="002835F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 xml:space="preserve">Sostener el </w:t>
      </w:r>
      <w:r w:rsidR="00580E04" w:rsidRPr="006964A6">
        <w:rPr>
          <w:rFonts w:cstheme="minorHAnsi"/>
          <w:b/>
          <w:sz w:val="24"/>
          <w:szCs w:val="24"/>
        </w:rPr>
        <w:t>“Ahora 12”</w:t>
      </w:r>
      <w:r w:rsidR="00CA6AF0" w:rsidRPr="006964A6">
        <w:rPr>
          <w:rFonts w:cstheme="minorHAnsi"/>
          <w:b/>
          <w:sz w:val="24"/>
          <w:szCs w:val="24"/>
        </w:rPr>
        <w:t xml:space="preserve"> </w:t>
      </w:r>
      <w:r w:rsidRPr="006964A6">
        <w:rPr>
          <w:rFonts w:cstheme="minorHAnsi"/>
          <w:b/>
          <w:sz w:val="24"/>
          <w:szCs w:val="24"/>
        </w:rPr>
        <w:t xml:space="preserve">con 3 meses de gracia para el sector </w:t>
      </w:r>
      <w:r w:rsidR="0028552D" w:rsidRPr="006964A6">
        <w:rPr>
          <w:rFonts w:cstheme="minorHAnsi"/>
          <w:b/>
          <w:sz w:val="24"/>
          <w:szCs w:val="24"/>
        </w:rPr>
        <w:t>turístico</w:t>
      </w:r>
      <w:r w:rsidRPr="006964A6">
        <w:rPr>
          <w:rFonts w:cstheme="minorHAnsi"/>
          <w:b/>
          <w:sz w:val="24"/>
          <w:szCs w:val="24"/>
        </w:rPr>
        <w:t xml:space="preserve"> para el año 2021</w:t>
      </w:r>
      <w:r w:rsidR="008D60A0" w:rsidRPr="006964A6">
        <w:rPr>
          <w:rFonts w:cstheme="minorHAnsi"/>
          <w:b/>
          <w:sz w:val="24"/>
          <w:szCs w:val="24"/>
        </w:rPr>
        <w:t>.</w:t>
      </w:r>
      <w:r w:rsidRPr="006964A6">
        <w:rPr>
          <w:rFonts w:cstheme="minorHAnsi"/>
          <w:b/>
          <w:sz w:val="24"/>
          <w:szCs w:val="24"/>
        </w:rPr>
        <w:t xml:space="preserve"> </w:t>
      </w:r>
    </w:p>
    <w:p w14:paraId="1B75E60A" w14:textId="04557941" w:rsidR="00563BC5" w:rsidRPr="006964A6" w:rsidRDefault="00563BC5" w:rsidP="006461CC">
      <w:pPr>
        <w:pStyle w:val="Prrafodelista"/>
        <w:numPr>
          <w:ilvl w:val="0"/>
          <w:numId w:val="7"/>
        </w:numPr>
        <w:spacing w:before="240" w:line="240" w:lineRule="auto"/>
        <w:ind w:left="567" w:hanging="567"/>
        <w:jc w:val="both"/>
        <w:rPr>
          <w:rFonts w:cstheme="minorHAnsi"/>
          <w:b/>
          <w:bCs/>
          <w:sz w:val="24"/>
          <w:szCs w:val="24"/>
        </w:rPr>
      </w:pPr>
      <w:r w:rsidRPr="006964A6">
        <w:rPr>
          <w:rFonts w:cstheme="minorHAnsi"/>
          <w:b/>
          <w:bCs/>
          <w:sz w:val="24"/>
          <w:szCs w:val="24"/>
        </w:rPr>
        <w:t>El paso hacia la formalidad</w:t>
      </w:r>
      <w:r w:rsidR="002835F0" w:rsidRPr="006964A6">
        <w:rPr>
          <w:rFonts w:cstheme="minorHAnsi"/>
          <w:b/>
          <w:bCs/>
          <w:sz w:val="24"/>
          <w:szCs w:val="24"/>
        </w:rPr>
        <w:t>.</w:t>
      </w:r>
    </w:p>
    <w:p w14:paraId="1BF7E950" w14:textId="1EE8EFA8" w:rsidR="0057465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 xml:space="preserve">Creación de un fondo fiduciario con garantías reales </w:t>
      </w:r>
      <w:r w:rsidR="0028552D" w:rsidRPr="006964A6">
        <w:rPr>
          <w:rFonts w:cstheme="minorHAnsi"/>
          <w:b/>
          <w:sz w:val="24"/>
          <w:szCs w:val="24"/>
        </w:rPr>
        <w:t>empresarias,</w:t>
      </w:r>
      <w:r w:rsidRPr="006964A6">
        <w:rPr>
          <w:rFonts w:cstheme="minorHAnsi"/>
          <w:b/>
          <w:sz w:val="24"/>
          <w:szCs w:val="24"/>
        </w:rPr>
        <w:t xml:space="preserve"> para la suspensión de TRABAJADORES CON RESGUARDO DE SU LUGAR DE TRABAJO por un </w:t>
      </w:r>
      <w:r w:rsidR="0028552D" w:rsidRPr="006964A6">
        <w:rPr>
          <w:rFonts w:cstheme="minorHAnsi"/>
          <w:b/>
          <w:sz w:val="24"/>
          <w:szCs w:val="24"/>
        </w:rPr>
        <w:t>máximo</w:t>
      </w:r>
      <w:r w:rsidRPr="006964A6">
        <w:rPr>
          <w:rFonts w:cstheme="minorHAnsi"/>
          <w:b/>
          <w:sz w:val="24"/>
          <w:szCs w:val="24"/>
        </w:rPr>
        <w:t xml:space="preserve"> de 24 meses</w:t>
      </w:r>
      <w:r w:rsidR="008D60A0" w:rsidRPr="006964A6">
        <w:rPr>
          <w:rFonts w:cstheme="minorHAnsi"/>
          <w:b/>
          <w:sz w:val="24"/>
          <w:szCs w:val="24"/>
        </w:rPr>
        <w:t>.</w:t>
      </w:r>
      <w:r w:rsidRPr="006964A6">
        <w:rPr>
          <w:rFonts w:cstheme="minorHAnsi"/>
          <w:b/>
          <w:sz w:val="24"/>
          <w:szCs w:val="24"/>
        </w:rPr>
        <w:t xml:space="preserve"> </w:t>
      </w:r>
    </w:p>
    <w:p w14:paraId="415664D4" w14:textId="207573AF" w:rsidR="00574650" w:rsidRPr="006964A6" w:rsidRDefault="00574650" w:rsidP="006461CC">
      <w:pPr>
        <w:pStyle w:val="Prrafodelista"/>
        <w:numPr>
          <w:ilvl w:val="0"/>
          <w:numId w:val="7"/>
        </w:numPr>
        <w:spacing w:before="240" w:line="240" w:lineRule="auto"/>
        <w:ind w:left="567" w:hanging="567"/>
        <w:jc w:val="both"/>
        <w:rPr>
          <w:rFonts w:cstheme="minorHAnsi"/>
          <w:b/>
          <w:sz w:val="24"/>
          <w:szCs w:val="24"/>
        </w:rPr>
      </w:pPr>
      <w:r w:rsidRPr="006964A6">
        <w:rPr>
          <w:rFonts w:cstheme="minorHAnsi"/>
          <w:b/>
          <w:sz w:val="24"/>
          <w:szCs w:val="24"/>
        </w:rPr>
        <w:t xml:space="preserve">Planes de </w:t>
      </w:r>
      <w:r w:rsidR="0028552D" w:rsidRPr="006964A6">
        <w:rPr>
          <w:rFonts w:cstheme="minorHAnsi"/>
          <w:b/>
          <w:sz w:val="24"/>
          <w:szCs w:val="24"/>
        </w:rPr>
        <w:t>Crédito</w:t>
      </w:r>
      <w:r w:rsidRPr="006964A6">
        <w:rPr>
          <w:rFonts w:cstheme="minorHAnsi"/>
          <w:b/>
          <w:sz w:val="24"/>
          <w:szCs w:val="24"/>
        </w:rPr>
        <w:t xml:space="preserve"> para el 2021 para </w:t>
      </w:r>
      <w:r w:rsidR="0028552D" w:rsidRPr="006964A6">
        <w:rPr>
          <w:rFonts w:cstheme="minorHAnsi"/>
          <w:b/>
          <w:sz w:val="24"/>
          <w:szCs w:val="24"/>
        </w:rPr>
        <w:t>adecuación</w:t>
      </w:r>
      <w:r w:rsidRPr="006964A6">
        <w:rPr>
          <w:rFonts w:cstheme="minorHAnsi"/>
          <w:b/>
          <w:sz w:val="24"/>
          <w:szCs w:val="24"/>
        </w:rPr>
        <w:t xml:space="preserve"> de la estructura no utilizada y </w:t>
      </w:r>
      <w:r w:rsidR="0028552D" w:rsidRPr="006964A6">
        <w:rPr>
          <w:rFonts w:cstheme="minorHAnsi"/>
          <w:b/>
          <w:sz w:val="24"/>
          <w:szCs w:val="24"/>
        </w:rPr>
        <w:t>deteriorada</w:t>
      </w:r>
      <w:r w:rsidRPr="006964A6">
        <w:rPr>
          <w:rFonts w:cstheme="minorHAnsi"/>
          <w:b/>
          <w:sz w:val="24"/>
          <w:szCs w:val="24"/>
        </w:rPr>
        <w:t xml:space="preserve"> por haber estado cerrada con tasas subsidiadas y de 60 cuotas</w:t>
      </w:r>
      <w:r w:rsidR="002835F0" w:rsidRPr="006964A6">
        <w:rPr>
          <w:rFonts w:cstheme="minorHAnsi"/>
          <w:b/>
          <w:sz w:val="24"/>
          <w:szCs w:val="24"/>
        </w:rPr>
        <w:t>.</w:t>
      </w:r>
    </w:p>
    <w:p w14:paraId="2A66E931" w14:textId="77777777" w:rsidR="00C12192" w:rsidRPr="006964A6" w:rsidRDefault="00C12192" w:rsidP="006964A6">
      <w:pPr>
        <w:spacing w:after="0" w:line="240" w:lineRule="auto"/>
        <w:jc w:val="both"/>
        <w:rPr>
          <w:rFonts w:cstheme="minorHAnsi"/>
          <w:b/>
          <w:sz w:val="24"/>
          <w:szCs w:val="24"/>
        </w:rPr>
      </w:pPr>
    </w:p>
    <w:p w14:paraId="5CF7A7B8" w14:textId="77777777" w:rsidR="00C74591" w:rsidRPr="006964A6" w:rsidRDefault="00C74591" w:rsidP="006964A6">
      <w:pPr>
        <w:spacing w:after="0" w:line="240" w:lineRule="auto"/>
        <w:jc w:val="both"/>
        <w:rPr>
          <w:rFonts w:cstheme="minorHAnsi"/>
          <w:color w:val="FF0000"/>
          <w:sz w:val="24"/>
          <w:szCs w:val="24"/>
        </w:rPr>
      </w:pPr>
    </w:p>
    <w:p w14:paraId="23EA29E4" w14:textId="77777777" w:rsidR="00574650" w:rsidRPr="006964A6" w:rsidRDefault="00574650" w:rsidP="006964A6">
      <w:pPr>
        <w:spacing w:after="0" w:line="240" w:lineRule="auto"/>
        <w:jc w:val="both"/>
        <w:rPr>
          <w:rFonts w:cstheme="minorHAnsi"/>
          <w:b/>
          <w:bCs/>
          <w:sz w:val="24"/>
          <w:szCs w:val="24"/>
        </w:rPr>
      </w:pPr>
      <w:r w:rsidRPr="006964A6">
        <w:rPr>
          <w:rFonts w:cstheme="minorHAnsi"/>
          <w:b/>
          <w:bCs/>
          <w:sz w:val="24"/>
          <w:szCs w:val="24"/>
        </w:rPr>
        <w:t xml:space="preserve">PROPUESTAS </w:t>
      </w:r>
      <w:r w:rsidR="00D47A75" w:rsidRPr="006964A6">
        <w:rPr>
          <w:rFonts w:cstheme="minorHAnsi"/>
          <w:b/>
          <w:bCs/>
          <w:sz w:val="24"/>
          <w:szCs w:val="24"/>
        </w:rPr>
        <w:t xml:space="preserve">PARA </w:t>
      </w:r>
      <w:r w:rsidR="006B5740" w:rsidRPr="006964A6">
        <w:rPr>
          <w:rFonts w:cstheme="minorHAnsi"/>
          <w:b/>
          <w:bCs/>
          <w:sz w:val="24"/>
          <w:szCs w:val="24"/>
        </w:rPr>
        <w:t xml:space="preserve">MEJORAR EL MODELO DE DESARROLLO TURÍSTICO </w:t>
      </w:r>
      <w:r w:rsidR="00580E04" w:rsidRPr="006964A6">
        <w:rPr>
          <w:rFonts w:cstheme="minorHAnsi"/>
          <w:b/>
          <w:bCs/>
          <w:sz w:val="24"/>
          <w:szCs w:val="24"/>
        </w:rPr>
        <w:t>pos</w:t>
      </w:r>
      <w:r w:rsidRPr="006964A6">
        <w:rPr>
          <w:rFonts w:cstheme="minorHAnsi"/>
          <w:b/>
          <w:bCs/>
          <w:sz w:val="24"/>
          <w:szCs w:val="24"/>
        </w:rPr>
        <w:t>COVID</w:t>
      </w:r>
      <w:r w:rsidR="00580E04" w:rsidRPr="006964A6">
        <w:rPr>
          <w:rFonts w:cstheme="minorHAnsi"/>
          <w:b/>
          <w:bCs/>
          <w:sz w:val="24"/>
          <w:szCs w:val="24"/>
        </w:rPr>
        <w:t>-19</w:t>
      </w:r>
    </w:p>
    <w:p w14:paraId="6955E6D1" w14:textId="77777777" w:rsidR="00574650" w:rsidRPr="006964A6" w:rsidRDefault="00574650" w:rsidP="006964A6">
      <w:pPr>
        <w:spacing w:after="0" w:line="240" w:lineRule="auto"/>
        <w:jc w:val="both"/>
        <w:rPr>
          <w:rFonts w:cstheme="minorHAnsi"/>
          <w:sz w:val="24"/>
          <w:szCs w:val="24"/>
        </w:rPr>
      </w:pPr>
    </w:p>
    <w:p w14:paraId="1F84DBB6" w14:textId="77777777" w:rsidR="00574650" w:rsidRPr="006964A6" w:rsidRDefault="00574650" w:rsidP="006964A6">
      <w:pPr>
        <w:pStyle w:val="Prrafodelista"/>
        <w:numPr>
          <w:ilvl w:val="0"/>
          <w:numId w:val="2"/>
        </w:numPr>
        <w:spacing w:after="0" w:line="240" w:lineRule="auto"/>
        <w:jc w:val="both"/>
        <w:rPr>
          <w:rFonts w:cstheme="minorHAnsi"/>
          <w:sz w:val="24"/>
          <w:szCs w:val="24"/>
        </w:rPr>
      </w:pPr>
      <w:r w:rsidRPr="006964A6">
        <w:rPr>
          <w:rFonts w:cstheme="minorHAnsi"/>
          <w:sz w:val="24"/>
          <w:szCs w:val="24"/>
        </w:rPr>
        <w:t>Inversiones estratégicas en conectividad digital – alcance, velocidad para prestaciones y experiencias turísticas, priorizado por regiones consolidadas y emergentes</w:t>
      </w:r>
      <w:r w:rsidR="00AA6B4F" w:rsidRPr="006964A6">
        <w:rPr>
          <w:rFonts w:cstheme="minorHAnsi"/>
          <w:b/>
          <w:color w:val="FF0000"/>
          <w:sz w:val="24"/>
          <w:szCs w:val="24"/>
        </w:rPr>
        <w:t>,</w:t>
      </w:r>
      <w:r w:rsidRPr="006964A6">
        <w:rPr>
          <w:rFonts w:cstheme="minorHAnsi"/>
          <w:b/>
          <w:color w:val="FF0000"/>
          <w:sz w:val="24"/>
          <w:szCs w:val="24"/>
        </w:rPr>
        <w:t xml:space="preserve"> </w:t>
      </w:r>
      <w:r w:rsidRPr="006964A6">
        <w:rPr>
          <w:rFonts w:cstheme="minorHAnsi"/>
          <w:sz w:val="24"/>
          <w:szCs w:val="24"/>
        </w:rPr>
        <w:t>a tener en cuenta que las prestaciones no se dan en áreas urbanas en general.</w:t>
      </w:r>
    </w:p>
    <w:p w14:paraId="46ED8B4A" w14:textId="77777777" w:rsidR="00574650" w:rsidRPr="006964A6" w:rsidRDefault="00574650" w:rsidP="006964A6">
      <w:pPr>
        <w:spacing w:after="0" w:line="240" w:lineRule="auto"/>
        <w:jc w:val="both"/>
        <w:rPr>
          <w:rFonts w:cstheme="minorHAnsi"/>
          <w:sz w:val="24"/>
          <w:szCs w:val="24"/>
        </w:rPr>
      </w:pPr>
    </w:p>
    <w:p w14:paraId="22057C3D" w14:textId="77777777" w:rsidR="00574650" w:rsidRPr="006964A6" w:rsidRDefault="00574650" w:rsidP="006964A6">
      <w:pPr>
        <w:pStyle w:val="Prrafodelista"/>
        <w:numPr>
          <w:ilvl w:val="0"/>
          <w:numId w:val="2"/>
        </w:numPr>
        <w:spacing w:after="0" w:line="240" w:lineRule="auto"/>
        <w:jc w:val="both"/>
        <w:rPr>
          <w:rFonts w:cstheme="minorHAnsi"/>
          <w:sz w:val="24"/>
          <w:szCs w:val="24"/>
        </w:rPr>
      </w:pPr>
      <w:r w:rsidRPr="006964A6">
        <w:rPr>
          <w:rFonts w:cstheme="minorHAnsi"/>
          <w:sz w:val="24"/>
          <w:szCs w:val="24"/>
        </w:rPr>
        <w:lastRenderedPageBreak/>
        <w:t>Plan de inversiones</w:t>
      </w:r>
      <w:r w:rsidR="00AA6B4F" w:rsidRPr="006964A6">
        <w:rPr>
          <w:rFonts w:cstheme="minorHAnsi"/>
          <w:b/>
          <w:color w:val="FF0000"/>
          <w:sz w:val="24"/>
          <w:szCs w:val="24"/>
        </w:rPr>
        <w:t>,</w:t>
      </w:r>
      <w:r w:rsidRPr="006964A6">
        <w:rPr>
          <w:rFonts w:cstheme="minorHAnsi"/>
          <w:b/>
          <w:color w:val="FF0000"/>
          <w:sz w:val="24"/>
          <w:szCs w:val="24"/>
        </w:rPr>
        <w:t xml:space="preserve"> </w:t>
      </w:r>
      <w:r w:rsidRPr="006964A6">
        <w:rPr>
          <w:rFonts w:cstheme="minorHAnsi"/>
          <w:sz w:val="24"/>
          <w:szCs w:val="24"/>
        </w:rPr>
        <w:t>para la transformación digital de los servicios turísticos (sentido amplio: digitalización de procesos a aspectos transaccionales) escalonada según reapertura.</w:t>
      </w:r>
    </w:p>
    <w:p w14:paraId="477BE848" w14:textId="77777777" w:rsidR="00574650" w:rsidRPr="006964A6" w:rsidRDefault="00574650" w:rsidP="006964A6">
      <w:pPr>
        <w:spacing w:after="0" w:line="240" w:lineRule="auto"/>
        <w:jc w:val="both"/>
        <w:rPr>
          <w:rFonts w:cstheme="minorHAnsi"/>
          <w:sz w:val="24"/>
          <w:szCs w:val="24"/>
        </w:rPr>
      </w:pPr>
    </w:p>
    <w:p w14:paraId="778AEDDE" w14:textId="629CFED2" w:rsidR="00574650" w:rsidRPr="006964A6" w:rsidRDefault="00574650" w:rsidP="006964A6">
      <w:pPr>
        <w:pStyle w:val="Prrafodelista"/>
        <w:numPr>
          <w:ilvl w:val="0"/>
          <w:numId w:val="2"/>
        </w:numPr>
        <w:spacing w:after="0" w:line="240" w:lineRule="auto"/>
        <w:jc w:val="both"/>
        <w:rPr>
          <w:rFonts w:cstheme="minorHAnsi"/>
          <w:sz w:val="24"/>
          <w:szCs w:val="24"/>
        </w:rPr>
      </w:pPr>
      <w:r w:rsidRPr="006964A6">
        <w:rPr>
          <w:rFonts w:cstheme="minorHAnsi"/>
          <w:sz w:val="24"/>
          <w:szCs w:val="24"/>
        </w:rPr>
        <w:t>Financiamiento para la renovación de oferta de alojamiento (2</w:t>
      </w:r>
      <w:r w:rsidR="00AA6B4F" w:rsidRPr="006964A6">
        <w:rPr>
          <w:rFonts w:cstheme="minorHAnsi"/>
          <w:sz w:val="24"/>
          <w:szCs w:val="24"/>
        </w:rPr>
        <w:t xml:space="preserve"> y 3 estrellas, boutiques </w:t>
      </w:r>
      <w:r w:rsidR="00CA6AF0" w:rsidRPr="006964A6">
        <w:rPr>
          <w:rFonts w:cstheme="minorHAnsi"/>
          <w:sz w:val="24"/>
          <w:szCs w:val="24"/>
        </w:rPr>
        <w:t>y hoteles</w:t>
      </w:r>
      <w:r w:rsidRPr="006964A6">
        <w:rPr>
          <w:rFonts w:cstheme="minorHAnsi"/>
          <w:sz w:val="24"/>
          <w:szCs w:val="24"/>
        </w:rPr>
        <w:t xml:space="preserve"> 4 estrellas en ese orden – tal vez reordenado según regiones) con mejoras de sostenibilidad ambiental (fuentes internacionales) a tasas muy bajas</w:t>
      </w:r>
      <w:r w:rsidR="00AA6B4F" w:rsidRPr="006964A6">
        <w:rPr>
          <w:rFonts w:cstheme="minorHAnsi"/>
          <w:b/>
          <w:color w:val="FF0000"/>
          <w:sz w:val="24"/>
          <w:szCs w:val="24"/>
        </w:rPr>
        <w:t>,</w:t>
      </w:r>
      <w:r w:rsidRPr="006964A6">
        <w:rPr>
          <w:rFonts w:cstheme="minorHAnsi"/>
          <w:sz w:val="24"/>
          <w:szCs w:val="24"/>
        </w:rPr>
        <w:t xml:space="preserve"> o con el Estado como garante del crédito.</w:t>
      </w:r>
    </w:p>
    <w:p w14:paraId="27D44414" w14:textId="77777777" w:rsidR="00574650" w:rsidRPr="006964A6" w:rsidRDefault="00574650" w:rsidP="006964A6">
      <w:pPr>
        <w:spacing w:after="0" w:line="240" w:lineRule="auto"/>
        <w:jc w:val="both"/>
        <w:rPr>
          <w:rFonts w:cstheme="minorHAnsi"/>
          <w:sz w:val="24"/>
          <w:szCs w:val="24"/>
        </w:rPr>
      </w:pPr>
    </w:p>
    <w:p w14:paraId="1544726F" w14:textId="77777777" w:rsidR="00574650" w:rsidRPr="006964A6" w:rsidRDefault="00574650" w:rsidP="006964A6">
      <w:pPr>
        <w:pStyle w:val="Prrafodelista"/>
        <w:numPr>
          <w:ilvl w:val="0"/>
          <w:numId w:val="2"/>
        </w:numPr>
        <w:spacing w:after="0" w:line="240" w:lineRule="auto"/>
        <w:jc w:val="both"/>
        <w:rPr>
          <w:rFonts w:cstheme="minorHAnsi"/>
          <w:sz w:val="24"/>
          <w:szCs w:val="24"/>
        </w:rPr>
      </w:pPr>
      <w:r w:rsidRPr="006964A6">
        <w:rPr>
          <w:rFonts w:cstheme="minorHAnsi"/>
          <w:sz w:val="24"/>
          <w:szCs w:val="24"/>
        </w:rPr>
        <w:t>Recuperar y reelaborar el FPETS 2030 - Integrar la planificación con fines turísticos de PN conjuntamente con Turismo.</w:t>
      </w:r>
    </w:p>
    <w:p w14:paraId="7DE6C484" w14:textId="77777777" w:rsidR="0063174E" w:rsidRPr="006964A6" w:rsidRDefault="0063174E" w:rsidP="006964A6">
      <w:pPr>
        <w:pStyle w:val="Prrafodelista"/>
        <w:spacing w:line="240" w:lineRule="auto"/>
        <w:rPr>
          <w:rFonts w:cstheme="minorHAnsi"/>
          <w:sz w:val="24"/>
          <w:szCs w:val="24"/>
        </w:rPr>
      </w:pPr>
    </w:p>
    <w:p w14:paraId="190E0500" w14:textId="0242773B" w:rsidR="0063174E" w:rsidRPr="006964A6" w:rsidRDefault="00050752" w:rsidP="006964A6">
      <w:pPr>
        <w:pStyle w:val="Prrafodelista"/>
        <w:numPr>
          <w:ilvl w:val="0"/>
          <w:numId w:val="2"/>
        </w:numPr>
        <w:spacing w:after="0" w:line="240" w:lineRule="auto"/>
        <w:jc w:val="both"/>
        <w:rPr>
          <w:rFonts w:cstheme="minorHAnsi"/>
          <w:sz w:val="24"/>
          <w:szCs w:val="24"/>
        </w:rPr>
      </w:pPr>
      <w:r w:rsidRPr="006964A6">
        <w:rPr>
          <w:rFonts w:cstheme="minorHAnsi"/>
          <w:sz w:val="24"/>
          <w:szCs w:val="24"/>
        </w:rPr>
        <w:t xml:space="preserve">Profundizar en el trabajo para reducir las brechas de </w:t>
      </w:r>
      <w:r w:rsidR="0063174E" w:rsidRPr="006964A6">
        <w:rPr>
          <w:rFonts w:cstheme="minorHAnsi"/>
          <w:sz w:val="24"/>
          <w:szCs w:val="24"/>
        </w:rPr>
        <w:t>Género</w:t>
      </w:r>
      <w:r w:rsidR="00C07266" w:rsidRPr="006964A6">
        <w:rPr>
          <w:rFonts w:cstheme="minorHAnsi"/>
          <w:sz w:val="24"/>
          <w:szCs w:val="24"/>
        </w:rPr>
        <w:t xml:space="preserve"> y Diversidad</w:t>
      </w:r>
      <w:r w:rsidRPr="006964A6">
        <w:rPr>
          <w:rFonts w:cstheme="minorHAnsi"/>
          <w:sz w:val="24"/>
          <w:szCs w:val="24"/>
        </w:rPr>
        <w:t>, con programas específicos que</w:t>
      </w:r>
      <w:r w:rsidR="00C07266" w:rsidRPr="006964A6">
        <w:rPr>
          <w:rFonts w:cstheme="minorHAnsi"/>
          <w:sz w:val="24"/>
          <w:szCs w:val="24"/>
        </w:rPr>
        <w:t xml:space="preserve"> midan e</w:t>
      </w:r>
      <w:r w:rsidRPr="006964A6">
        <w:rPr>
          <w:rFonts w:cstheme="minorHAnsi"/>
          <w:sz w:val="24"/>
          <w:szCs w:val="24"/>
        </w:rPr>
        <w:t xml:space="preserve"> impulsen </w:t>
      </w:r>
      <w:r w:rsidR="00C07266" w:rsidRPr="006964A6">
        <w:rPr>
          <w:rFonts w:cstheme="minorHAnsi"/>
          <w:sz w:val="24"/>
          <w:szCs w:val="24"/>
        </w:rPr>
        <w:t xml:space="preserve">el </w:t>
      </w:r>
      <w:r w:rsidR="00CA6AF0" w:rsidRPr="006964A6">
        <w:rPr>
          <w:rFonts w:cstheme="minorHAnsi"/>
          <w:sz w:val="24"/>
          <w:szCs w:val="24"/>
        </w:rPr>
        <w:t>emprededurismo</w:t>
      </w:r>
      <w:r w:rsidR="00C07266" w:rsidRPr="006964A6">
        <w:rPr>
          <w:rFonts w:cstheme="minorHAnsi"/>
          <w:sz w:val="24"/>
          <w:szCs w:val="24"/>
        </w:rPr>
        <w:t>, condiciones de trabajo más igualitarias y acceso a puestos altos de decisión de</w:t>
      </w:r>
      <w:r w:rsidR="00AA6B4F" w:rsidRPr="006964A6">
        <w:rPr>
          <w:rFonts w:cstheme="minorHAnsi"/>
          <w:sz w:val="24"/>
          <w:szCs w:val="24"/>
        </w:rPr>
        <w:t xml:space="preserve"> </w:t>
      </w:r>
      <w:r w:rsidR="00C07266" w:rsidRPr="006964A6">
        <w:rPr>
          <w:rFonts w:cstheme="minorHAnsi"/>
          <w:sz w:val="24"/>
          <w:szCs w:val="24"/>
        </w:rPr>
        <w:t>las mujeres y grupos minoritarios, en pos de una inclusión real que aproveche todo el talento disponible e incentive la innovación y el desarrollo.</w:t>
      </w:r>
    </w:p>
    <w:p w14:paraId="49E28D04" w14:textId="77777777" w:rsidR="00574650" w:rsidRPr="006964A6" w:rsidRDefault="00574650" w:rsidP="006964A6">
      <w:pPr>
        <w:spacing w:after="0" w:line="240" w:lineRule="auto"/>
        <w:jc w:val="both"/>
        <w:rPr>
          <w:rFonts w:cstheme="minorHAnsi"/>
          <w:sz w:val="24"/>
          <w:szCs w:val="24"/>
        </w:rPr>
      </w:pPr>
    </w:p>
    <w:p w14:paraId="1348BF41" w14:textId="77777777" w:rsidR="00574650" w:rsidRPr="006964A6" w:rsidRDefault="00574650" w:rsidP="006964A6">
      <w:pPr>
        <w:spacing w:after="0" w:line="240" w:lineRule="auto"/>
        <w:jc w:val="both"/>
        <w:rPr>
          <w:rFonts w:cstheme="minorHAnsi"/>
          <w:sz w:val="24"/>
          <w:szCs w:val="24"/>
        </w:rPr>
      </w:pPr>
    </w:p>
    <w:p w14:paraId="68DDCA32" w14:textId="77777777" w:rsidR="00574650" w:rsidRPr="006964A6" w:rsidRDefault="00574650" w:rsidP="006964A6">
      <w:pPr>
        <w:spacing w:after="0" w:line="240" w:lineRule="auto"/>
        <w:jc w:val="both"/>
        <w:rPr>
          <w:rFonts w:cstheme="minorHAnsi"/>
          <w:sz w:val="24"/>
          <w:szCs w:val="24"/>
        </w:rPr>
      </w:pPr>
      <w:r w:rsidRPr="006964A6">
        <w:rPr>
          <w:rFonts w:cstheme="minorHAnsi"/>
          <w:sz w:val="24"/>
          <w:szCs w:val="24"/>
        </w:rPr>
        <w:t xml:space="preserve">A modo de </w:t>
      </w:r>
      <w:r w:rsidRPr="006964A6">
        <w:rPr>
          <w:rFonts w:cstheme="minorHAnsi"/>
          <w:b/>
          <w:bCs/>
          <w:sz w:val="24"/>
          <w:szCs w:val="24"/>
        </w:rPr>
        <w:t>conclusión</w:t>
      </w:r>
      <w:r w:rsidR="00580E04" w:rsidRPr="006964A6">
        <w:rPr>
          <w:rFonts w:cstheme="minorHAnsi"/>
          <w:sz w:val="24"/>
          <w:szCs w:val="24"/>
        </w:rPr>
        <w:t>,</w:t>
      </w:r>
      <w:r w:rsidRPr="006964A6">
        <w:rPr>
          <w:rFonts w:cstheme="minorHAnsi"/>
          <w:sz w:val="24"/>
          <w:szCs w:val="24"/>
        </w:rPr>
        <w:t xml:space="preserve"> la Confederación Argentina de la Mediana Empresa desea expresar su visión por la crisis que vive la industria turística, la más federal, democrática y transversal de la actividad económica. </w:t>
      </w:r>
    </w:p>
    <w:p w14:paraId="1FA2D91A" w14:textId="77777777" w:rsidR="00574650" w:rsidRPr="006964A6" w:rsidRDefault="00574650" w:rsidP="006964A6">
      <w:pPr>
        <w:spacing w:after="0" w:line="240" w:lineRule="auto"/>
        <w:jc w:val="both"/>
        <w:rPr>
          <w:rFonts w:cstheme="minorHAnsi"/>
          <w:sz w:val="24"/>
          <w:szCs w:val="24"/>
        </w:rPr>
      </w:pPr>
    </w:p>
    <w:p w14:paraId="456F745D" w14:textId="77777777" w:rsidR="00574650" w:rsidRPr="006964A6" w:rsidRDefault="00574650" w:rsidP="006964A6">
      <w:pPr>
        <w:spacing w:after="0" w:line="240" w:lineRule="auto"/>
        <w:jc w:val="both"/>
        <w:rPr>
          <w:rFonts w:cstheme="minorHAnsi"/>
          <w:sz w:val="24"/>
          <w:szCs w:val="24"/>
        </w:rPr>
      </w:pPr>
      <w:r w:rsidRPr="006964A6">
        <w:rPr>
          <w:rFonts w:cstheme="minorHAnsi"/>
          <w:sz w:val="24"/>
          <w:szCs w:val="24"/>
        </w:rPr>
        <w:t>El turismo debe ser una política de estado y</w:t>
      </w:r>
      <w:r w:rsidR="00580E04" w:rsidRPr="006964A6">
        <w:rPr>
          <w:rFonts w:cstheme="minorHAnsi"/>
          <w:sz w:val="24"/>
          <w:szCs w:val="24"/>
        </w:rPr>
        <w:t>,</w:t>
      </w:r>
      <w:r w:rsidRPr="006964A6">
        <w:rPr>
          <w:rFonts w:cstheme="minorHAnsi"/>
          <w:sz w:val="24"/>
          <w:szCs w:val="24"/>
        </w:rPr>
        <w:t xml:space="preserve"> en consecuencia de lo fundamentado en el presente documento, solicitamos </w:t>
      </w:r>
      <w:r w:rsidR="00F97049" w:rsidRPr="006964A6">
        <w:rPr>
          <w:rFonts w:cstheme="minorHAnsi"/>
          <w:sz w:val="24"/>
          <w:szCs w:val="24"/>
        </w:rPr>
        <w:t xml:space="preserve">con </w:t>
      </w:r>
      <w:r w:rsidRPr="006964A6">
        <w:rPr>
          <w:rFonts w:cstheme="minorHAnsi"/>
          <w:sz w:val="24"/>
          <w:szCs w:val="24"/>
        </w:rPr>
        <w:t>carácter urgente y categóric</w:t>
      </w:r>
      <w:r w:rsidR="00F97049" w:rsidRPr="006964A6">
        <w:rPr>
          <w:rFonts w:cstheme="minorHAnsi"/>
          <w:sz w:val="24"/>
          <w:szCs w:val="24"/>
        </w:rPr>
        <w:t>o</w:t>
      </w:r>
      <w:r w:rsidR="00AA6B4F" w:rsidRPr="006964A6">
        <w:rPr>
          <w:rFonts w:cstheme="minorHAnsi"/>
          <w:b/>
          <w:color w:val="FF0000"/>
          <w:sz w:val="24"/>
          <w:szCs w:val="24"/>
        </w:rPr>
        <w:t>,</w:t>
      </w:r>
      <w:r w:rsidRPr="006964A6">
        <w:rPr>
          <w:rFonts w:cstheme="minorHAnsi"/>
          <w:sz w:val="24"/>
          <w:szCs w:val="24"/>
        </w:rPr>
        <w:t xml:space="preserve"> fijar una fecha de apertura </w:t>
      </w:r>
      <w:r w:rsidR="00AA6B4F" w:rsidRPr="006964A6">
        <w:rPr>
          <w:rFonts w:cstheme="minorHAnsi"/>
          <w:sz w:val="24"/>
          <w:szCs w:val="24"/>
        </w:rPr>
        <w:t>para las</w:t>
      </w:r>
      <w:r w:rsidRPr="006964A6">
        <w:rPr>
          <w:rFonts w:cstheme="minorHAnsi"/>
          <w:sz w:val="24"/>
          <w:szCs w:val="24"/>
        </w:rPr>
        <w:t xml:space="preserve"> actividades del turismo en Argentina y formar una mesa nacional de trabajo</w:t>
      </w:r>
      <w:r w:rsidR="00AA6B4F" w:rsidRPr="006964A6">
        <w:rPr>
          <w:rFonts w:cstheme="minorHAnsi"/>
          <w:sz w:val="24"/>
          <w:szCs w:val="24"/>
        </w:rPr>
        <w:t>,</w:t>
      </w:r>
      <w:r w:rsidRPr="006964A6">
        <w:rPr>
          <w:rFonts w:cstheme="minorHAnsi"/>
          <w:sz w:val="24"/>
          <w:szCs w:val="24"/>
        </w:rPr>
        <w:t xml:space="preserve"> entre el sector privado, el Ministerio </w:t>
      </w:r>
      <w:r w:rsidR="00AA6B4F" w:rsidRPr="006964A6">
        <w:rPr>
          <w:rFonts w:cstheme="minorHAnsi"/>
          <w:sz w:val="24"/>
          <w:szCs w:val="24"/>
        </w:rPr>
        <w:t>A</w:t>
      </w:r>
      <w:r w:rsidRPr="006964A6">
        <w:rPr>
          <w:rFonts w:cstheme="minorHAnsi"/>
          <w:sz w:val="24"/>
          <w:szCs w:val="24"/>
        </w:rPr>
        <w:t xml:space="preserve">rgentino de Salud y </w:t>
      </w:r>
      <w:r w:rsidR="00F97049" w:rsidRPr="006964A6">
        <w:rPr>
          <w:rFonts w:cstheme="minorHAnsi"/>
          <w:sz w:val="24"/>
          <w:szCs w:val="24"/>
        </w:rPr>
        <w:t xml:space="preserve">el Ministerio </w:t>
      </w:r>
      <w:r w:rsidRPr="006964A6">
        <w:rPr>
          <w:rFonts w:cstheme="minorHAnsi"/>
          <w:sz w:val="24"/>
          <w:szCs w:val="24"/>
        </w:rPr>
        <w:t xml:space="preserve">de Turismo y Deportes, con el fin de llevar certezas al sector, que representa el cuarto complejo exportador y </w:t>
      </w:r>
      <w:r w:rsidR="00AA6B4F" w:rsidRPr="006964A6">
        <w:rPr>
          <w:rFonts w:cstheme="minorHAnsi"/>
          <w:sz w:val="24"/>
          <w:szCs w:val="24"/>
        </w:rPr>
        <w:t xml:space="preserve">que </w:t>
      </w:r>
      <w:r w:rsidRPr="006964A6">
        <w:rPr>
          <w:rFonts w:cstheme="minorHAnsi"/>
          <w:sz w:val="24"/>
          <w:szCs w:val="24"/>
        </w:rPr>
        <w:t>brinda empleo</w:t>
      </w:r>
      <w:r w:rsidR="00AA6B4F" w:rsidRPr="006964A6">
        <w:rPr>
          <w:rFonts w:cstheme="minorHAnsi"/>
          <w:b/>
          <w:color w:val="FF0000"/>
          <w:sz w:val="24"/>
          <w:szCs w:val="24"/>
        </w:rPr>
        <w:t>,</w:t>
      </w:r>
      <w:r w:rsidRPr="006964A6">
        <w:rPr>
          <w:rFonts w:cstheme="minorHAnsi"/>
          <w:sz w:val="24"/>
          <w:szCs w:val="24"/>
        </w:rPr>
        <w:t xml:space="preserve"> a más de 1.300.000 personas</w:t>
      </w:r>
      <w:r w:rsidR="00AA6B4F" w:rsidRPr="006964A6">
        <w:rPr>
          <w:rFonts w:cstheme="minorHAnsi"/>
          <w:b/>
          <w:color w:val="FF0000"/>
          <w:sz w:val="24"/>
          <w:szCs w:val="24"/>
        </w:rPr>
        <w:t>,</w:t>
      </w:r>
      <w:r w:rsidRPr="006964A6">
        <w:rPr>
          <w:rFonts w:cstheme="minorHAnsi"/>
          <w:sz w:val="24"/>
          <w:szCs w:val="24"/>
        </w:rPr>
        <w:t xml:space="preserve"> en forma directa e indirecta.</w:t>
      </w:r>
    </w:p>
    <w:p w14:paraId="5FCFFD48" w14:textId="77777777" w:rsidR="00574650" w:rsidRPr="006964A6" w:rsidRDefault="00574650" w:rsidP="006964A6">
      <w:pPr>
        <w:spacing w:after="0" w:line="240" w:lineRule="auto"/>
        <w:jc w:val="both"/>
        <w:rPr>
          <w:rFonts w:cstheme="minorHAnsi"/>
          <w:sz w:val="24"/>
          <w:szCs w:val="24"/>
        </w:rPr>
      </w:pPr>
    </w:p>
    <w:p w14:paraId="4934A9C4" w14:textId="77777777" w:rsidR="00574650" w:rsidRPr="006964A6" w:rsidRDefault="00574650" w:rsidP="006964A6">
      <w:pPr>
        <w:spacing w:after="0" w:line="240" w:lineRule="auto"/>
        <w:jc w:val="right"/>
        <w:rPr>
          <w:rFonts w:cstheme="minorHAnsi"/>
          <w:b/>
          <w:bCs/>
          <w:sz w:val="24"/>
          <w:szCs w:val="24"/>
        </w:rPr>
      </w:pPr>
      <w:r w:rsidRPr="006964A6">
        <w:rPr>
          <w:rFonts w:cstheme="minorHAnsi"/>
          <w:b/>
          <w:bCs/>
          <w:sz w:val="24"/>
          <w:szCs w:val="24"/>
        </w:rPr>
        <w:t>Turismo Somos Todos</w:t>
      </w:r>
    </w:p>
    <w:p w14:paraId="0461B2A7" w14:textId="77777777" w:rsidR="00574650" w:rsidRPr="006964A6" w:rsidRDefault="00574650" w:rsidP="006964A6">
      <w:pPr>
        <w:spacing w:after="0" w:line="240" w:lineRule="auto"/>
        <w:jc w:val="both"/>
        <w:rPr>
          <w:rFonts w:eastAsia="Times New Roman" w:cstheme="minorHAnsi"/>
          <w:b/>
          <w:bCs/>
          <w:sz w:val="24"/>
          <w:szCs w:val="24"/>
        </w:rPr>
      </w:pPr>
    </w:p>
    <w:sectPr w:rsidR="00574650" w:rsidRPr="006964A6" w:rsidSect="00C74591">
      <w:headerReference w:type="default" r:id="rId9"/>
      <w:footerReference w:type="default" r:id="rId10"/>
      <w:pgSz w:w="12240" w:h="15840"/>
      <w:pgMar w:top="227" w:right="1701" w:bottom="567" w:left="1701" w:header="227" w:footer="1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57009" w14:textId="77777777" w:rsidR="001E6B05" w:rsidRDefault="001E6B05" w:rsidP="001110D1">
      <w:pPr>
        <w:spacing w:after="0" w:line="240" w:lineRule="auto"/>
      </w:pPr>
      <w:r>
        <w:separator/>
      </w:r>
    </w:p>
  </w:endnote>
  <w:endnote w:type="continuationSeparator" w:id="0">
    <w:p w14:paraId="24DA917E" w14:textId="77777777" w:rsidR="001E6B05" w:rsidRDefault="001E6B05" w:rsidP="0011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47FA3" w14:textId="77777777" w:rsidR="008D60A0" w:rsidRPr="00420284" w:rsidRDefault="008D60A0">
    <w:pPr>
      <w:rPr>
        <w:sz w:val="14"/>
        <w:szCs w:val="1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8D60A0" w14:paraId="1BC5D41B" w14:textId="77777777" w:rsidTr="00420284">
      <w:tc>
        <w:tcPr>
          <w:tcW w:w="2942" w:type="dxa"/>
        </w:tcPr>
        <w:p w14:paraId="2D5168EF" w14:textId="77777777" w:rsidR="008D60A0" w:rsidRPr="00420284" w:rsidRDefault="008D60A0" w:rsidP="00420284">
          <w:pPr>
            <w:pStyle w:val="Piedepgina"/>
            <w:jc w:val="center"/>
            <w:rPr>
              <w:sz w:val="24"/>
              <w:szCs w:val="24"/>
            </w:rPr>
          </w:pPr>
          <w:r w:rsidRPr="00420284">
            <w:rPr>
              <w:noProof/>
              <w:sz w:val="24"/>
              <w:szCs w:val="24"/>
              <w:lang w:eastAsia="es-AR"/>
            </w:rPr>
            <w:drawing>
              <wp:inline distT="0" distB="0" distL="0" distR="0" wp14:anchorId="51AB9906" wp14:editId="3F1A4CA1">
                <wp:extent cx="144000" cy="113286"/>
                <wp:effectExtent l="0" t="0" r="889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310" t="20892" r="14919" b="23432"/>
                        <a:stretch/>
                      </pic:blipFill>
                      <pic:spPr bwMode="auto">
                        <a:xfrm>
                          <a:off x="0" y="0"/>
                          <a:ext cx="144000" cy="113286"/>
                        </a:xfrm>
                        <a:prstGeom prst="rect">
                          <a:avLst/>
                        </a:prstGeom>
                        <a:ln>
                          <a:noFill/>
                        </a:ln>
                        <a:extLst>
                          <a:ext uri="{53640926-AAD7-44D8-BBD7-CCE9431645EC}">
                            <a14:shadowObscured xmlns:a14="http://schemas.microsoft.com/office/drawing/2010/main"/>
                          </a:ext>
                        </a:extLst>
                      </pic:spPr>
                    </pic:pic>
                  </a:graphicData>
                </a:graphic>
              </wp:inline>
            </w:drawing>
          </w:r>
          <w:r w:rsidRPr="00420284">
            <w:rPr>
              <w:sz w:val="24"/>
              <w:szCs w:val="24"/>
            </w:rPr>
            <w:t>CAMEturismo</w:t>
          </w:r>
        </w:p>
      </w:tc>
      <w:tc>
        <w:tcPr>
          <w:tcW w:w="2943" w:type="dxa"/>
        </w:tcPr>
        <w:p w14:paraId="27335A2A" w14:textId="77777777" w:rsidR="008D60A0" w:rsidRPr="00420284" w:rsidRDefault="008D60A0" w:rsidP="00420284">
          <w:pPr>
            <w:pStyle w:val="Piedepgina"/>
            <w:jc w:val="center"/>
            <w:rPr>
              <w:sz w:val="24"/>
              <w:szCs w:val="24"/>
            </w:rPr>
          </w:pPr>
          <w:r w:rsidRPr="00420284">
            <w:rPr>
              <w:noProof/>
              <w:sz w:val="24"/>
              <w:szCs w:val="24"/>
              <w:lang w:eastAsia="es-AR"/>
            </w:rPr>
            <w:drawing>
              <wp:inline distT="0" distB="0" distL="0" distR="0" wp14:anchorId="6EFA80F8" wp14:editId="1B32AB0C">
                <wp:extent cx="144000" cy="141319"/>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54690" t="27284" r="10067" b="28100"/>
                        <a:stretch/>
                      </pic:blipFill>
                      <pic:spPr bwMode="auto">
                        <a:xfrm>
                          <a:off x="0" y="0"/>
                          <a:ext cx="144000" cy="141319"/>
                        </a:xfrm>
                        <a:prstGeom prst="rect">
                          <a:avLst/>
                        </a:prstGeom>
                        <a:ln>
                          <a:noFill/>
                        </a:ln>
                        <a:extLst>
                          <a:ext uri="{53640926-AAD7-44D8-BBD7-CCE9431645EC}">
                            <a14:shadowObscured xmlns:a14="http://schemas.microsoft.com/office/drawing/2010/main"/>
                          </a:ext>
                        </a:extLst>
                      </pic:spPr>
                    </pic:pic>
                  </a:graphicData>
                </a:graphic>
              </wp:inline>
            </w:drawing>
          </w:r>
          <w:r w:rsidRPr="00420284">
            <w:rPr>
              <w:sz w:val="24"/>
              <w:szCs w:val="24"/>
            </w:rPr>
            <w:t>CAMEturismo</w:t>
          </w:r>
        </w:p>
      </w:tc>
      <w:tc>
        <w:tcPr>
          <w:tcW w:w="2943" w:type="dxa"/>
        </w:tcPr>
        <w:p w14:paraId="7816BFB7" w14:textId="77777777" w:rsidR="008D60A0" w:rsidRPr="00420284" w:rsidRDefault="008D60A0" w:rsidP="00420284">
          <w:pPr>
            <w:pStyle w:val="Piedepgina"/>
            <w:jc w:val="center"/>
            <w:rPr>
              <w:sz w:val="24"/>
              <w:szCs w:val="24"/>
            </w:rPr>
          </w:pPr>
          <w:r w:rsidRPr="00420284">
            <w:rPr>
              <w:sz w:val="24"/>
              <w:szCs w:val="24"/>
            </w:rPr>
            <w:t>www.redcame.org.ar</w:t>
          </w:r>
        </w:p>
      </w:tc>
    </w:tr>
  </w:tbl>
  <w:p w14:paraId="0F66D6C5" w14:textId="77777777" w:rsidR="008D60A0" w:rsidRDefault="008D60A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8D820" w14:textId="77777777" w:rsidR="001E6B05" w:rsidRDefault="001E6B05" w:rsidP="001110D1">
      <w:pPr>
        <w:spacing w:after="0" w:line="240" w:lineRule="auto"/>
      </w:pPr>
      <w:r>
        <w:separator/>
      </w:r>
    </w:p>
  </w:footnote>
  <w:footnote w:type="continuationSeparator" w:id="0">
    <w:p w14:paraId="5B099585" w14:textId="77777777" w:rsidR="001E6B05" w:rsidRDefault="001E6B05" w:rsidP="00111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E0C8B" w14:textId="77777777" w:rsidR="008D60A0" w:rsidRDefault="008D60A0" w:rsidP="001110D1">
    <w:pPr>
      <w:pStyle w:val="Encabezado"/>
      <w:jc w:val="center"/>
    </w:pPr>
    <w:r>
      <w:rPr>
        <w:noProof/>
        <w:lang w:eastAsia="es-AR"/>
      </w:rPr>
      <w:drawing>
        <wp:inline distT="0" distB="0" distL="0" distR="0" wp14:anchorId="266C88D2" wp14:editId="2CC9B82E">
          <wp:extent cx="5609822" cy="7920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5048" r="5825"/>
                  <a:stretch/>
                </pic:blipFill>
                <pic:spPr bwMode="auto">
                  <a:xfrm>
                    <a:off x="0" y="0"/>
                    <a:ext cx="5609822" cy="792000"/>
                  </a:xfrm>
                  <a:prstGeom prst="rect">
                    <a:avLst/>
                  </a:prstGeom>
                  <a:noFill/>
                  <a:ln>
                    <a:noFill/>
                  </a:ln>
                  <a:extLst>
                    <a:ext uri="{53640926-AAD7-44D8-BBD7-CCE9431645EC}">
                      <a14:shadowObscured xmlns:a14="http://schemas.microsoft.com/office/drawing/2010/main"/>
                    </a:ext>
                  </a:extLst>
                </pic:spPr>
              </pic:pic>
            </a:graphicData>
          </a:graphic>
        </wp:inline>
      </w:drawing>
    </w:r>
  </w:p>
  <w:p w14:paraId="6193E000" w14:textId="77777777" w:rsidR="008D60A0" w:rsidRDefault="008D60A0" w:rsidP="001110D1">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0DA9"/>
    <w:multiLevelType w:val="hybridMultilevel"/>
    <w:tmpl w:val="5BFE97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993B48"/>
    <w:multiLevelType w:val="hybridMultilevel"/>
    <w:tmpl w:val="E6DAD0D0"/>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BF2FCC"/>
    <w:multiLevelType w:val="hybridMultilevel"/>
    <w:tmpl w:val="E23474EC"/>
    <w:lvl w:ilvl="0" w:tplc="0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BA61C2"/>
    <w:multiLevelType w:val="hybridMultilevel"/>
    <w:tmpl w:val="6E44825E"/>
    <w:lvl w:ilvl="0" w:tplc="7FB25B42">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581DBE"/>
    <w:multiLevelType w:val="hybridMultilevel"/>
    <w:tmpl w:val="4F18DA46"/>
    <w:lvl w:ilvl="0" w:tplc="0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A30D33"/>
    <w:multiLevelType w:val="hybridMultilevel"/>
    <w:tmpl w:val="AA18C838"/>
    <w:lvl w:ilvl="0" w:tplc="855A4314">
      <w:start w:val="1"/>
      <w:numFmt w:val="decimal"/>
      <w:lvlText w:val="%1."/>
      <w:lvlJc w:val="left"/>
      <w:pPr>
        <w:ind w:left="360" w:hanging="360"/>
      </w:pPr>
      <w:rPr>
        <w:rFont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5752C64"/>
    <w:multiLevelType w:val="hybridMultilevel"/>
    <w:tmpl w:val="4CC20F5E"/>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E1A57B9"/>
    <w:multiLevelType w:val="hybridMultilevel"/>
    <w:tmpl w:val="446672AC"/>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F2302B9"/>
    <w:multiLevelType w:val="hybridMultilevel"/>
    <w:tmpl w:val="2A8CB06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15:restartNumberingAfterBreak="0">
    <w:nsid w:val="68F26A48"/>
    <w:multiLevelType w:val="hybridMultilevel"/>
    <w:tmpl w:val="16A07DB6"/>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D3A11A4"/>
    <w:multiLevelType w:val="hybridMultilevel"/>
    <w:tmpl w:val="F4064C7A"/>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DA17A01"/>
    <w:multiLevelType w:val="hybridMultilevel"/>
    <w:tmpl w:val="B052A95A"/>
    <w:lvl w:ilvl="0" w:tplc="0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F4D316D"/>
    <w:multiLevelType w:val="hybridMultilevel"/>
    <w:tmpl w:val="7C368818"/>
    <w:lvl w:ilvl="0" w:tplc="09488728">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8"/>
  </w:num>
  <w:num w:numId="5">
    <w:abstractNumId w:val="12"/>
  </w:num>
  <w:num w:numId="6">
    <w:abstractNumId w:val="0"/>
  </w:num>
  <w:num w:numId="7">
    <w:abstractNumId w:val="2"/>
  </w:num>
  <w:num w:numId="8">
    <w:abstractNumId w:val="6"/>
  </w:num>
  <w:num w:numId="9">
    <w:abstractNumId w:val="1"/>
  </w:num>
  <w:num w:numId="10">
    <w:abstractNumId w:val="3"/>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07D"/>
    <w:rsid w:val="000077EA"/>
    <w:rsid w:val="00050752"/>
    <w:rsid w:val="00067473"/>
    <w:rsid w:val="00082BBE"/>
    <w:rsid w:val="000C5790"/>
    <w:rsid w:val="000D5D91"/>
    <w:rsid w:val="000D7ECF"/>
    <w:rsid w:val="00100B9C"/>
    <w:rsid w:val="001110D1"/>
    <w:rsid w:val="00140E65"/>
    <w:rsid w:val="00162261"/>
    <w:rsid w:val="001A5AFF"/>
    <w:rsid w:val="001E5426"/>
    <w:rsid w:val="001E6B05"/>
    <w:rsid w:val="00210261"/>
    <w:rsid w:val="00224BA9"/>
    <w:rsid w:val="00250A52"/>
    <w:rsid w:val="00263942"/>
    <w:rsid w:val="0026476A"/>
    <w:rsid w:val="0028216F"/>
    <w:rsid w:val="002835F0"/>
    <w:rsid w:val="0028552D"/>
    <w:rsid w:val="002A40FB"/>
    <w:rsid w:val="002B11EB"/>
    <w:rsid w:val="002B600E"/>
    <w:rsid w:val="002E4004"/>
    <w:rsid w:val="002F607F"/>
    <w:rsid w:val="00300682"/>
    <w:rsid w:val="00306894"/>
    <w:rsid w:val="00330296"/>
    <w:rsid w:val="00342052"/>
    <w:rsid w:val="00356250"/>
    <w:rsid w:val="00356714"/>
    <w:rsid w:val="00365BD1"/>
    <w:rsid w:val="00371174"/>
    <w:rsid w:val="003D45EE"/>
    <w:rsid w:val="0040064E"/>
    <w:rsid w:val="00420284"/>
    <w:rsid w:val="00437FD4"/>
    <w:rsid w:val="00443F24"/>
    <w:rsid w:val="00466219"/>
    <w:rsid w:val="004958FF"/>
    <w:rsid w:val="004E66D0"/>
    <w:rsid w:val="00501ABF"/>
    <w:rsid w:val="00503A76"/>
    <w:rsid w:val="00563BC5"/>
    <w:rsid w:val="00574650"/>
    <w:rsid w:val="005778FC"/>
    <w:rsid w:val="00580E04"/>
    <w:rsid w:val="00592B51"/>
    <w:rsid w:val="005B1446"/>
    <w:rsid w:val="005B2A77"/>
    <w:rsid w:val="005B7DAB"/>
    <w:rsid w:val="005C5D7B"/>
    <w:rsid w:val="005D528D"/>
    <w:rsid w:val="005F65E4"/>
    <w:rsid w:val="006175D9"/>
    <w:rsid w:val="00621A17"/>
    <w:rsid w:val="0063174E"/>
    <w:rsid w:val="006461CC"/>
    <w:rsid w:val="00655570"/>
    <w:rsid w:val="0067676A"/>
    <w:rsid w:val="006964A6"/>
    <w:rsid w:val="006B5740"/>
    <w:rsid w:val="0077649D"/>
    <w:rsid w:val="007907C1"/>
    <w:rsid w:val="00794D17"/>
    <w:rsid w:val="00795DFA"/>
    <w:rsid w:val="007A72F5"/>
    <w:rsid w:val="007F4191"/>
    <w:rsid w:val="00800B23"/>
    <w:rsid w:val="008171B8"/>
    <w:rsid w:val="008A20C8"/>
    <w:rsid w:val="008A7C98"/>
    <w:rsid w:val="008D105B"/>
    <w:rsid w:val="008D60A0"/>
    <w:rsid w:val="008D6900"/>
    <w:rsid w:val="008D7A60"/>
    <w:rsid w:val="00934E12"/>
    <w:rsid w:val="0094207D"/>
    <w:rsid w:val="0094458F"/>
    <w:rsid w:val="0096677E"/>
    <w:rsid w:val="009A2EA9"/>
    <w:rsid w:val="009C5776"/>
    <w:rsid w:val="009E7E1D"/>
    <w:rsid w:val="009F12FA"/>
    <w:rsid w:val="009F67F9"/>
    <w:rsid w:val="00A30995"/>
    <w:rsid w:val="00A335E8"/>
    <w:rsid w:val="00A736E8"/>
    <w:rsid w:val="00A75E46"/>
    <w:rsid w:val="00AA1A0F"/>
    <w:rsid w:val="00AA6B4F"/>
    <w:rsid w:val="00AB612C"/>
    <w:rsid w:val="00AC3E56"/>
    <w:rsid w:val="00AD2051"/>
    <w:rsid w:val="00AD2692"/>
    <w:rsid w:val="00AE4529"/>
    <w:rsid w:val="00B06C1D"/>
    <w:rsid w:val="00B80D02"/>
    <w:rsid w:val="00B85406"/>
    <w:rsid w:val="00B92FCE"/>
    <w:rsid w:val="00BA38F6"/>
    <w:rsid w:val="00BA78EA"/>
    <w:rsid w:val="00BB399C"/>
    <w:rsid w:val="00BB694E"/>
    <w:rsid w:val="00BE0D62"/>
    <w:rsid w:val="00C07266"/>
    <w:rsid w:val="00C12192"/>
    <w:rsid w:val="00C13DB6"/>
    <w:rsid w:val="00C2604B"/>
    <w:rsid w:val="00C576CE"/>
    <w:rsid w:val="00C74591"/>
    <w:rsid w:val="00C817AD"/>
    <w:rsid w:val="00C81B1C"/>
    <w:rsid w:val="00C9170C"/>
    <w:rsid w:val="00CA69B3"/>
    <w:rsid w:val="00CA6AF0"/>
    <w:rsid w:val="00CD2650"/>
    <w:rsid w:val="00CE7906"/>
    <w:rsid w:val="00CF2289"/>
    <w:rsid w:val="00D340A9"/>
    <w:rsid w:val="00D47A75"/>
    <w:rsid w:val="00DA695D"/>
    <w:rsid w:val="00DC3D41"/>
    <w:rsid w:val="00DD16A5"/>
    <w:rsid w:val="00DD697F"/>
    <w:rsid w:val="00DF5C9E"/>
    <w:rsid w:val="00E03DD2"/>
    <w:rsid w:val="00E21C5F"/>
    <w:rsid w:val="00E22B6F"/>
    <w:rsid w:val="00E338FB"/>
    <w:rsid w:val="00E50C47"/>
    <w:rsid w:val="00E6752C"/>
    <w:rsid w:val="00E74160"/>
    <w:rsid w:val="00E81207"/>
    <w:rsid w:val="00EB4F48"/>
    <w:rsid w:val="00EB5FCE"/>
    <w:rsid w:val="00ED42EE"/>
    <w:rsid w:val="00F15578"/>
    <w:rsid w:val="00F2597E"/>
    <w:rsid w:val="00F30D03"/>
    <w:rsid w:val="00F72279"/>
    <w:rsid w:val="00F86C89"/>
    <w:rsid w:val="00F97049"/>
    <w:rsid w:val="00FA3095"/>
    <w:rsid w:val="00FB3F1A"/>
    <w:rsid w:val="00FD472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D6152"/>
  <w15:docId w15:val="{A03959D9-6B84-4CEE-ADA4-9FBA26C3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07D"/>
    <w:pPr>
      <w:spacing w:after="160" w:line="259"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07D"/>
    <w:pPr>
      <w:ind w:left="720"/>
      <w:contextualSpacing/>
    </w:pPr>
  </w:style>
  <w:style w:type="table" w:styleId="Tablaconcuadrcula">
    <w:name w:val="Table Grid"/>
    <w:basedOn w:val="Tablanormal"/>
    <w:uiPriority w:val="39"/>
    <w:rsid w:val="0094207D"/>
    <w:rPr>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semiHidden/>
    <w:unhideWhenUsed/>
    <w:rsid w:val="00ED42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42EE"/>
    <w:rPr>
      <w:sz w:val="20"/>
      <w:szCs w:val="20"/>
      <w:lang w:val="es-AR"/>
    </w:rPr>
  </w:style>
  <w:style w:type="character" w:styleId="Refdecomentario">
    <w:name w:val="annotation reference"/>
    <w:basedOn w:val="Fuentedeprrafopredeter"/>
    <w:uiPriority w:val="99"/>
    <w:semiHidden/>
    <w:unhideWhenUsed/>
    <w:rsid w:val="00ED42EE"/>
    <w:rPr>
      <w:sz w:val="16"/>
      <w:szCs w:val="16"/>
    </w:rPr>
  </w:style>
  <w:style w:type="paragraph" w:styleId="Textodeglobo">
    <w:name w:val="Balloon Text"/>
    <w:basedOn w:val="Normal"/>
    <w:link w:val="TextodegloboCar"/>
    <w:uiPriority w:val="99"/>
    <w:semiHidden/>
    <w:unhideWhenUsed/>
    <w:rsid w:val="00ED42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42EE"/>
    <w:rPr>
      <w:rFonts w:ascii="Segoe UI" w:hAnsi="Segoe UI" w:cs="Segoe UI"/>
      <w:sz w:val="18"/>
      <w:szCs w:val="18"/>
      <w:lang w:val="es-AR"/>
    </w:rPr>
  </w:style>
  <w:style w:type="paragraph" w:styleId="Asuntodelcomentario">
    <w:name w:val="annotation subject"/>
    <w:basedOn w:val="Textocomentario"/>
    <w:next w:val="Textocomentario"/>
    <w:link w:val="AsuntodelcomentarioCar"/>
    <w:uiPriority w:val="99"/>
    <w:semiHidden/>
    <w:unhideWhenUsed/>
    <w:rsid w:val="00ED42EE"/>
    <w:rPr>
      <w:b/>
      <w:bCs/>
    </w:rPr>
  </w:style>
  <w:style w:type="character" w:customStyle="1" w:styleId="AsuntodelcomentarioCar">
    <w:name w:val="Asunto del comentario Car"/>
    <w:basedOn w:val="TextocomentarioCar"/>
    <w:link w:val="Asuntodelcomentario"/>
    <w:uiPriority w:val="99"/>
    <w:semiHidden/>
    <w:rsid w:val="00ED42EE"/>
    <w:rPr>
      <w:b/>
      <w:bCs/>
      <w:sz w:val="20"/>
      <w:szCs w:val="20"/>
      <w:lang w:val="es-AR"/>
    </w:rPr>
  </w:style>
  <w:style w:type="paragraph" w:styleId="Encabezado">
    <w:name w:val="header"/>
    <w:basedOn w:val="Normal"/>
    <w:link w:val="EncabezadoCar"/>
    <w:uiPriority w:val="99"/>
    <w:unhideWhenUsed/>
    <w:rsid w:val="001110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10D1"/>
    <w:rPr>
      <w:sz w:val="22"/>
      <w:szCs w:val="22"/>
      <w:lang w:val="es-AR"/>
    </w:rPr>
  </w:style>
  <w:style w:type="paragraph" w:styleId="Piedepgina">
    <w:name w:val="footer"/>
    <w:basedOn w:val="Normal"/>
    <w:link w:val="PiedepginaCar"/>
    <w:uiPriority w:val="99"/>
    <w:unhideWhenUsed/>
    <w:rsid w:val="001110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10D1"/>
    <w:rPr>
      <w:sz w:val="22"/>
      <w:szCs w:val="22"/>
      <w:lang w:val="es-AR"/>
    </w:rPr>
  </w:style>
  <w:style w:type="character" w:styleId="Hipervnculo">
    <w:name w:val="Hyperlink"/>
    <w:basedOn w:val="Fuentedeprrafopredeter"/>
    <w:uiPriority w:val="99"/>
    <w:unhideWhenUsed/>
    <w:rsid w:val="00250A52"/>
    <w:rPr>
      <w:color w:val="0563C1" w:themeColor="hyperlink"/>
      <w:u w:val="single"/>
    </w:rPr>
  </w:style>
  <w:style w:type="character" w:customStyle="1" w:styleId="UnresolvedMention">
    <w:name w:val="Unresolved Mention"/>
    <w:basedOn w:val="Fuentedeprrafopredeter"/>
    <w:uiPriority w:val="99"/>
    <w:semiHidden/>
    <w:unhideWhenUsed/>
    <w:rsid w:val="00250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8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rienciarural.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A94E-D4B1-4D26-BFC6-6873A7C17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3460</Words>
  <Characters>19032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 Racedo ArGón</dc:creator>
  <cp:lastModifiedBy>Florencia</cp:lastModifiedBy>
  <cp:revision>3</cp:revision>
  <dcterms:created xsi:type="dcterms:W3CDTF">2021-01-25T17:51:00Z</dcterms:created>
  <dcterms:modified xsi:type="dcterms:W3CDTF">2021-01-25T17:52:00Z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1777697392</vt:i4>
  </property>
</Properties>
</file>