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D8" w:rsidRPr="00CE5BD8" w:rsidRDefault="00CE5BD8" w:rsidP="00CE5BD8">
      <w:pPr>
        <w:spacing w:after="0" w:line="288" w:lineRule="auto"/>
        <w:rPr>
          <w:rFonts w:ascii="Verdana" w:eastAsia="Times New Roman" w:hAnsi="Verdana" w:cs="Times New Roman"/>
          <w:b/>
          <w:sz w:val="20"/>
          <w:szCs w:val="20"/>
          <w:lang w:val="es-AR"/>
        </w:rPr>
      </w:pPr>
      <w:r w:rsidRPr="00CE5BD8">
        <w:rPr>
          <w:rFonts w:ascii="Verdana" w:eastAsia="Times New Roman" w:hAnsi="Verdana" w:cs="Times New Roman"/>
          <w:b/>
          <w:sz w:val="20"/>
          <w:szCs w:val="20"/>
          <w:lang w:val="es-AR"/>
        </w:rPr>
        <w:t>COMUNICACIÓN DIGITAL Y REDES SOCIALES</w:t>
      </w:r>
      <w:r w:rsid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2020</w:t>
      </w:r>
    </w:p>
    <w:p w:rsidR="00D44EBA" w:rsidRDefault="00D44EBA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DE6A59" w:rsidRPr="006D22F0" w:rsidRDefault="00D44EBA" w:rsidP="00D44EBA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FE32B6">
        <w:rPr>
          <w:rFonts w:ascii="Verdana" w:hAnsi="Verdana" w:cs="Arial"/>
          <w:color w:val="181818"/>
          <w:sz w:val="20"/>
          <w:szCs w:val="20"/>
          <w:shd w:val="clear" w:color="auto" w:fill="FFFFFF"/>
          <w:lang w:val="es-AR"/>
        </w:rPr>
        <w:t xml:space="preserve">Motivados por brindar un servicio comunicacional de excelencia y conscientes de que las plataformas digitales ocupan un rol informativo fundamental en la sociedad, 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desde el Departamento de Comunicación Institucional y Redes hemos logrado, en este 2020, la implementación de nuevas herramientas </w:t>
      </w: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y el mejoramiento de las ya utilizadas para </w:t>
      </w:r>
      <w:r w:rsidR="00B746E0">
        <w:rPr>
          <w:rFonts w:ascii="Verdana" w:eastAsia="Times New Roman" w:hAnsi="Verdana" w:cs="Times New Roman"/>
          <w:sz w:val="20"/>
          <w:szCs w:val="20"/>
          <w:lang w:val="es-AR"/>
        </w:rPr>
        <w:t>estar</w:t>
      </w: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cada vez más cerca de nuestras entidades asociadas, el sector pyme y el público de interés. 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A tal fin, hemos incorporado la utilización de 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>Instagram y LinkedIn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>,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>innovado en la estética</w:t>
      </w: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de cada red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, profesionalizado el contenido audiovisual, </w:t>
      </w:r>
      <w:r w:rsidR="006D22F0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impulsado las redes sociales de cada sector y secretaría, 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y 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puesto en marcha el nuevo sitio 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>web oficial de la entidad</w:t>
      </w:r>
      <w:r w:rsidR="00E32557">
        <w:rPr>
          <w:rFonts w:ascii="Verdana" w:eastAsia="Times New Roman" w:hAnsi="Verdana" w:cs="Times New Roman"/>
          <w:sz w:val="20"/>
          <w:szCs w:val="20"/>
          <w:lang w:val="es-AR"/>
        </w:rPr>
        <w:t>.</w:t>
      </w:r>
    </w:p>
    <w:p w:rsidR="00DE6A59" w:rsidRPr="006D22F0" w:rsidRDefault="00DE6A59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CE5BD8" w:rsidRPr="006D22F0" w:rsidRDefault="006D22F0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>
        <w:rPr>
          <w:rFonts w:ascii="Verdana" w:eastAsia="Times New Roman" w:hAnsi="Verdana" w:cs="Times New Roman"/>
          <w:sz w:val="20"/>
          <w:szCs w:val="20"/>
          <w:lang w:val="es-AR"/>
        </w:rPr>
        <w:t>De esta forma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>, en 20</w:t>
      </w:r>
      <w:r w:rsidR="0030721B" w:rsidRPr="006D22F0">
        <w:rPr>
          <w:rFonts w:ascii="Verdana" w:eastAsia="Times New Roman" w:hAnsi="Verdana" w:cs="Times New Roman"/>
          <w:sz w:val="20"/>
          <w:szCs w:val="20"/>
          <w:lang w:val="es-AR"/>
        </w:rPr>
        <w:t>20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>:</w:t>
      </w:r>
    </w:p>
    <w:p w:rsidR="00DE6A59" w:rsidRPr="006D22F0" w:rsidRDefault="00DE6A59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CE5BD8" w:rsidRPr="006D22F0" w:rsidRDefault="0030721B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• Emitimos 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más de </w:t>
      </w: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>2.20</w:t>
      </w:r>
      <w:r w:rsidR="00DE6A59" w:rsidRPr="006D22F0">
        <w:rPr>
          <w:rFonts w:ascii="Verdana" w:eastAsia="Times New Roman" w:hAnsi="Verdana" w:cs="Times New Roman"/>
          <w:sz w:val="20"/>
          <w:szCs w:val="20"/>
          <w:lang w:val="es-AR"/>
        </w:rPr>
        <w:t>0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circulares informativas sobre actividades de la entidad, disposiciones</w:t>
      </w:r>
      <w:r w:rsidR="00FE32B6">
        <w:rPr>
          <w:rFonts w:ascii="Verdana" w:eastAsia="Times New Roman" w:hAnsi="Verdana" w:cs="Times New Roman"/>
          <w:sz w:val="20"/>
          <w:szCs w:val="20"/>
          <w:lang w:val="es-AR"/>
        </w:rPr>
        <w:t xml:space="preserve"> oficiales de distintas instituciones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, comunicados de prensa, información </w:t>
      </w:r>
      <w:r w:rsidR="00FE32B6">
        <w:rPr>
          <w:rFonts w:ascii="Verdana" w:eastAsia="Times New Roman" w:hAnsi="Verdana" w:cs="Times New Roman"/>
          <w:sz w:val="20"/>
          <w:szCs w:val="20"/>
          <w:lang w:val="es-AR"/>
        </w:rPr>
        <w:t>general para pymes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>, entre otros temas.</w:t>
      </w:r>
    </w:p>
    <w:p w:rsidR="00DE6A59" w:rsidRPr="006D22F0" w:rsidRDefault="00DE6A59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CE5BD8" w:rsidRPr="006D22F0" w:rsidRDefault="00CE5BD8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>• Impulsamos un proceso de crecimiento en cuanto a nuestra participación en las</w:t>
      </w:r>
      <w:r w:rsidR="00B746E0">
        <w:rPr>
          <w:rFonts w:ascii="Verdana" w:eastAsia="Times New Roman" w:hAnsi="Verdana" w:cs="Times New Roman"/>
          <w:sz w:val="20"/>
          <w:szCs w:val="20"/>
          <w:lang w:val="es-AR"/>
        </w:rPr>
        <w:t xml:space="preserve"> redes sociales. Con la especial dinámica que</w:t>
      </w:r>
      <w:r w:rsidR="006D22F0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trajo este 2020 producto de la pandemia, hemos mantenido la información actualizada minuto a minuto, logrando canales de excelencia p</w:t>
      </w:r>
      <w:r w:rsidR="00B746E0">
        <w:rPr>
          <w:rFonts w:ascii="Verdana" w:eastAsia="Times New Roman" w:hAnsi="Verdana" w:cs="Times New Roman"/>
          <w:sz w:val="20"/>
          <w:szCs w:val="20"/>
          <w:lang w:val="es-AR"/>
        </w:rPr>
        <w:t>ara el acceso a la información.</w:t>
      </w:r>
    </w:p>
    <w:p w:rsidR="006D22F0" w:rsidRPr="006D22F0" w:rsidRDefault="006D22F0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6D22F0" w:rsidRPr="006D22F0" w:rsidRDefault="006D22F0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>Algunos números</w:t>
      </w:r>
      <w:r w:rsidR="00FE32B6">
        <w:rPr>
          <w:rFonts w:ascii="Verdana" w:eastAsia="Times New Roman" w:hAnsi="Verdana" w:cs="Times New Roman"/>
          <w:sz w:val="20"/>
          <w:szCs w:val="20"/>
          <w:lang w:val="es-AR"/>
        </w:rPr>
        <w:t xml:space="preserve"> de la gestión anual 2020</w:t>
      </w: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>:</w:t>
      </w:r>
    </w:p>
    <w:p w:rsidR="00CE5BD8" w:rsidRPr="006D22F0" w:rsidRDefault="00CE5BD8" w:rsidP="00CE5BD8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CE5BD8" w:rsidRPr="006D22F0" w:rsidRDefault="00CE5BD8" w:rsidP="00CE5BD8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FACEBOOK:</w:t>
      </w:r>
    </w:p>
    <w:p w:rsidR="00CE5BD8" w:rsidRPr="006D22F0" w:rsidRDefault="00CE5BD8" w:rsidP="00CE5BD8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Cantidad de seguidores actual: </w:t>
      </w:r>
      <w:r w:rsidR="00E4743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560.661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personas.</w:t>
      </w:r>
    </w:p>
    <w:p w:rsidR="00CE5BD8" w:rsidRPr="006D22F0" w:rsidRDefault="004713F1" w:rsidP="00CE5BD8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>
        <w:rPr>
          <w:rFonts w:ascii="Verdana" w:eastAsia="Times New Roman" w:hAnsi="Verdana" w:cs="Times New Roman"/>
          <w:sz w:val="20"/>
          <w:szCs w:val="20"/>
          <w:lang w:val="es-AR"/>
        </w:rPr>
        <w:t>Nuestros contenidos llegaron a más de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</w:t>
      </w:r>
      <w:r w:rsidR="007C1332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13.585.219</w:t>
      </w:r>
      <w:r w:rsidR="00CE5BD8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usuarios.</w:t>
      </w:r>
    </w:p>
    <w:p w:rsidR="00CE5BD8" w:rsidRPr="006D22F0" w:rsidRDefault="00E47437" w:rsidP="00CE5BD8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sumaron 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33.796</w:t>
      </w:r>
      <w:r w:rsidR="00B746E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</w:t>
      </w:r>
      <w:r w:rsidR="00B746E0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nuevos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seguidores.</w:t>
      </w:r>
    </w:p>
    <w:p w:rsidR="00CE5BD8" w:rsidRPr="006D22F0" w:rsidRDefault="00DE6A59" w:rsidP="00CE5BD8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>Se lograron</w:t>
      </w:r>
      <w:r w:rsidR="00CE5BD8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 </w:t>
      </w:r>
      <w:r w:rsidR="00CE5BD8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2.193.746 interacciones.</w:t>
      </w:r>
    </w:p>
    <w:p w:rsidR="00CE5BD8" w:rsidRPr="006D22F0" w:rsidRDefault="00CE5BD8" w:rsidP="00CE5BD8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CE5BD8" w:rsidRPr="006D22F0" w:rsidRDefault="00CE5BD8" w:rsidP="00CE5BD8">
      <w:pPr>
        <w:numPr>
          <w:ilvl w:val="0"/>
          <w:numId w:val="1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TWITTER:</w:t>
      </w:r>
    </w:p>
    <w:p w:rsidR="00CE5BD8" w:rsidRPr="006D22F0" w:rsidRDefault="00CE5BD8" w:rsidP="00CE5BD8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lograron </w:t>
      </w:r>
      <w:r w:rsidR="007C1332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3.6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millones de </w:t>
      </w:r>
      <w:r w:rsidR="004713F1">
        <w:rPr>
          <w:rFonts w:ascii="Verdana" w:eastAsia="Times New Roman" w:hAnsi="Verdana" w:cs="Times New Roman"/>
          <w:b/>
          <w:sz w:val="20"/>
          <w:szCs w:val="20"/>
          <w:lang w:val="es-AR"/>
        </w:rPr>
        <w:t>apariciones a diferentes usuarios de nuestros tweets (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impresiones</w:t>
      </w:r>
      <w:r w:rsidR="004713F1">
        <w:rPr>
          <w:rFonts w:ascii="Verdana" w:eastAsia="Times New Roman" w:hAnsi="Verdana" w:cs="Times New Roman"/>
          <w:b/>
          <w:sz w:val="20"/>
          <w:szCs w:val="20"/>
          <w:lang w:val="es-AR"/>
        </w:rPr>
        <w:t>)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.</w:t>
      </w:r>
    </w:p>
    <w:p w:rsidR="00CE5BD8" w:rsidRPr="006D22F0" w:rsidRDefault="00CE5BD8" w:rsidP="00CE5BD8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ganaron </w:t>
      </w:r>
      <w:r w:rsidR="006004D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1.772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nuevos seguidores.</w:t>
      </w:r>
    </w:p>
    <w:p w:rsidR="00CE5BD8" w:rsidRPr="006D22F0" w:rsidRDefault="006004D7" w:rsidP="00CE5BD8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Tuiteamos 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1.017 publicaciones.</w:t>
      </w:r>
    </w:p>
    <w:p w:rsidR="006004D7" w:rsidRPr="006D22F0" w:rsidRDefault="00C120EC" w:rsidP="00C120EC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11.527 </w:t>
      </w:r>
      <w:r w:rsidR="00024543">
        <w:rPr>
          <w:rFonts w:ascii="Verdana" w:eastAsia="Times New Roman" w:hAnsi="Verdana" w:cs="Times New Roman"/>
          <w:b/>
          <w:sz w:val="20"/>
          <w:szCs w:val="20"/>
          <w:lang w:val="es-AR"/>
        </w:rPr>
        <w:t>cuentas institucionales, de personas, de medios, etc. mencionaron a @</w:t>
      </w:r>
      <w:proofErr w:type="spellStart"/>
      <w:r w:rsidR="00024543">
        <w:rPr>
          <w:rFonts w:ascii="Verdana" w:eastAsia="Times New Roman" w:hAnsi="Verdana" w:cs="Times New Roman"/>
          <w:b/>
          <w:sz w:val="20"/>
          <w:szCs w:val="20"/>
          <w:lang w:val="es-AR"/>
        </w:rPr>
        <w:t>redcame</w:t>
      </w:r>
      <w:proofErr w:type="spellEnd"/>
      <w:r w:rsidR="00024543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en sus cuentas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.</w:t>
      </w:r>
    </w:p>
    <w:p w:rsidR="0030721B" w:rsidRPr="006D22F0" w:rsidRDefault="0030721B" w:rsidP="0030721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30721B" w:rsidRPr="006D22F0" w:rsidRDefault="0030721B" w:rsidP="0030721B">
      <w:pPr>
        <w:numPr>
          <w:ilvl w:val="0"/>
          <w:numId w:val="1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INSTAGRAM:</w:t>
      </w:r>
    </w:p>
    <w:p w:rsidR="0030721B" w:rsidRPr="006D22F0" w:rsidRDefault="0030721B" w:rsidP="0030721B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</w:t>
      </w:r>
      <w:r w:rsidR="006004D7"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publicaron </w:t>
      </w:r>
      <w:r w:rsidR="006004D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488 </w:t>
      </w:r>
      <w:proofErr w:type="spellStart"/>
      <w:r w:rsidR="006004D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posteos</w:t>
      </w:r>
      <w:proofErr w:type="spellEnd"/>
      <w:r w:rsidR="00F57880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</w:t>
      </w:r>
      <w:r w:rsidR="00F57880" w:rsidRPr="00B746E0">
        <w:rPr>
          <w:rFonts w:ascii="Verdana" w:eastAsia="Times New Roman" w:hAnsi="Verdana" w:cs="Times New Roman"/>
          <w:sz w:val="20"/>
          <w:szCs w:val="20"/>
          <w:lang w:val="es-AR"/>
        </w:rPr>
        <w:t xml:space="preserve">en el </w:t>
      </w:r>
      <w:proofErr w:type="spellStart"/>
      <w:r w:rsidR="00F57880" w:rsidRPr="00B746E0">
        <w:rPr>
          <w:rFonts w:ascii="Verdana" w:eastAsia="Times New Roman" w:hAnsi="Verdana" w:cs="Times New Roman"/>
          <w:sz w:val="20"/>
          <w:szCs w:val="20"/>
          <w:lang w:val="es-AR"/>
        </w:rPr>
        <w:t>feed</w:t>
      </w:r>
      <w:proofErr w:type="spellEnd"/>
      <w:r w:rsidR="006004D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.</w:t>
      </w:r>
    </w:p>
    <w:p w:rsidR="0030721B" w:rsidRPr="006D22F0" w:rsidRDefault="0030721B" w:rsidP="0030721B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</w:t>
      </w:r>
      <w:r w:rsidR="00070C4C">
        <w:rPr>
          <w:rFonts w:ascii="Verdana" w:eastAsia="Times New Roman" w:hAnsi="Verdana" w:cs="Times New Roman"/>
          <w:sz w:val="20"/>
          <w:szCs w:val="20"/>
          <w:lang w:val="es-AR"/>
        </w:rPr>
        <w:t xml:space="preserve">lograron en el 1° año del uso de la red social </w:t>
      </w:r>
      <w:r w:rsidR="006004D7"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4.100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seguidores</w:t>
      </w:r>
      <w:r w:rsidR="00070C4C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 </w:t>
      </w:r>
      <w:r w:rsidR="00070C4C">
        <w:rPr>
          <w:rFonts w:ascii="Verdana" w:eastAsia="Times New Roman" w:hAnsi="Verdana" w:cs="Times New Roman"/>
          <w:sz w:val="20"/>
          <w:szCs w:val="20"/>
          <w:lang w:val="es-AR"/>
        </w:rPr>
        <w:t>de manera orgánica.</w:t>
      </w:r>
    </w:p>
    <w:p w:rsidR="0030721B" w:rsidRPr="006D22F0" w:rsidRDefault="0030721B" w:rsidP="0030721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30721B" w:rsidRPr="006D22F0" w:rsidRDefault="0030721B" w:rsidP="0030721B">
      <w:pPr>
        <w:numPr>
          <w:ilvl w:val="0"/>
          <w:numId w:val="1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lastRenderedPageBreak/>
        <w:t>LINKEDIN:</w:t>
      </w:r>
    </w:p>
    <w:p w:rsidR="00F57880" w:rsidRPr="006D22F0" w:rsidRDefault="00F57880" w:rsidP="00F57880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Se publicaron 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 xml:space="preserve">150 </w:t>
      </w:r>
      <w:proofErr w:type="spellStart"/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posteos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.</w:t>
      </w:r>
    </w:p>
    <w:p w:rsidR="0030721B" w:rsidRPr="006D22F0" w:rsidRDefault="00F57880" w:rsidP="0030721B">
      <w:pPr>
        <w:numPr>
          <w:ilvl w:val="0"/>
          <w:numId w:val="3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Actualmente hay </w:t>
      </w:r>
      <w:r w:rsidRPr="006D22F0">
        <w:rPr>
          <w:rFonts w:ascii="Verdana" w:eastAsia="Times New Roman" w:hAnsi="Verdana" w:cs="Times New Roman"/>
          <w:b/>
          <w:sz w:val="20"/>
          <w:szCs w:val="20"/>
          <w:lang w:val="es-AR"/>
        </w:rPr>
        <w:t>4.852 seguidores en la plataforma.</w:t>
      </w:r>
    </w:p>
    <w:p w:rsidR="006D22F0" w:rsidRDefault="006D22F0" w:rsidP="006D22F0">
      <w:pPr>
        <w:spacing w:after="0" w:line="288" w:lineRule="auto"/>
        <w:rPr>
          <w:rFonts w:ascii="Verdana" w:eastAsia="Times New Roman" w:hAnsi="Verdana" w:cs="Times New Roman"/>
          <w:b/>
          <w:sz w:val="20"/>
          <w:szCs w:val="20"/>
          <w:lang w:val="es-AR"/>
        </w:rPr>
      </w:pPr>
    </w:p>
    <w:p w:rsidR="00D44EBA" w:rsidRPr="006D22F0" w:rsidRDefault="006D22F0" w:rsidP="006D22F0">
      <w:pPr>
        <w:pStyle w:val="Prrafodelista"/>
        <w:numPr>
          <w:ilvl w:val="0"/>
          <w:numId w:val="6"/>
        </w:numPr>
        <w:spacing w:after="0" w:line="288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Lanzamos nuestro nuevo sitio web</w:t>
      </w:r>
      <w:r w:rsidR="00B746E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, un espacio online reestructurado con un diseño atractivo e innovador que permite</w:t>
      </w:r>
      <w:r w:rsidR="00D44EBA"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una </w:t>
      </w:r>
      <w:r w:rsidR="00B746E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navegación</w:t>
      </w:r>
      <w:r w:rsidR="00D44EBA"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más sencilla e intuitiva. </w:t>
      </w:r>
    </w:p>
    <w:p w:rsidR="00FE32B6" w:rsidRDefault="00B721BF" w:rsidP="00B721BF">
      <w:pPr>
        <w:spacing w:after="0" w:line="288" w:lineRule="auto"/>
        <w:contextualSpacing/>
        <w:jc w:val="center"/>
        <w:rPr>
          <w:rFonts w:ascii="Verdana" w:eastAsia="Times New Roman" w:hAnsi="Verdana" w:cs="Times New Roman"/>
          <w:sz w:val="20"/>
          <w:szCs w:val="20"/>
          <w:lang w:val="es-AR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s-AR" w:eastAsia="es-AR"/>
        </w:rPr>
        <w:drawing>
          <wp:inline distT="0" distB="0" distL="0" distR="0">
            <wp:extent cx="5612130" cy="2713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B6" w:rsidRDefault="00FE32B6" w:rsidP="00D44EBA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  <w:lang w:val="es-AR"/>
        </w:rPr>
      </w:pPr>
    </w:p>
    <w:p w:rsidR="00D44EBA" w:rsidRPr="006D22F0" w:rsidRDefault="00D44EBA" w:rsidP="00D44EBA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  <w:lang w:val="es-AR"/>
        </w:rPr>
      </w:pPr>
      <w:bookmarkStart w:id="0" w:name="_GoBack"/>
      <w:bookmarkEnd w:id="0"/>
      <w:r w:rsidRPr="006D22F0">
        <w:rPr>
          <w:rFonts w:ascii="Verdana" w:eastAsia="Times New Roman" w:hAnsi="Verdana" w:cs="Times New Roman"/>
          <w:sz w:val="20"/>
          <w:szCs w:val="20"/>
          <w:lang w:val="es-AR"/>
        </w:rPr>
        <w:t xml:space="preserve">Con estos logros, seguimos consolidándonos como la gremial empresaria con mayor llegada en redes sociales y con una comunicación a la vanguardia en esta nueva era digital que nos convoca a </w:t>
      </w:r>
      <w:r w:rsidR="006D22F0" w:rsidRPr="006D22F0">
        <w:rPr>
          <w:rFonts w:ascii="Verdana" w:eastAsia="Times New Roman" w:hAnsi="Verdana" w:cs="Times New Roman"/>
          <w:sz w:val="20"/>
          <w:szCs w:val="20"/>
          <w:lang w:val="es-AR"/>
        </w:rPr>
        <w:t>mantenernos en constante adaptación y evolución.</w:t>
      </w:r>
    </w:p>
    <w:sectPr w:rsidR="00D44EBA" w:rsidRPr="006D22F0" w:rsidSect="001A6FA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BF"/>
    <w:multiLevelType w:val="hybridMultilevel"/>
    <w:tmpl w:val="230E50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287B"/>
    <w:multiLevelType w:val="hybridMultilevel"/>
    <w:tmpl w:val="7BD657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08E3"/>
    <w:multiLevelType w:val="hybridMultilevel"/>
    <w:tmpl w:val="C358A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830CB"/>
    <w:multiLevelType w:val="hybridMultilevel"/>
    <w:tmpl w:val="0EF2A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52CF0"/>
    <w:multiLevelType w:val="hybridMultilevel"/>
    <w:tmpl w:val="818E9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11A23"/>
    <w:multiLevelType w:val="hybridMultilevel"/>
    <w:tmpl w:val="F0626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8"/>
    <w:rsid w:val="00011B0E"/>
    <w:rsid w:val="00024543"/>
    <w:rsid w:val="00070C4C"/>
    <w:rsid w:val="002D7E24"/>
    <w:rsid w:val="0030721B"/>
    <w:rsid w:val="0042549A"/>
    <w:rsid w:val="004713F1"/>
    <w:rsid w:val="006004D7"/>
    <w:rsid w:val="006D22F0"/>
    <w:rsid w:val="007C1332"/>
    <w:rsid w:val="008B713B"/>
    <w:rsid w:val="009F7338"/>
    <w:rsid w:val="00B721BF"/>
    <w:rsid w:val="00B746E0"/>
    <w:rsid w:val="00C120EC"/>
    <w:rsid w:val="00CD7942"/>
    <w:rsid w:val="00CE5BD8"/>
    <w:rsid w:val="00D44EBA"/>
    <w:rsid w:val="00DE6A59"/>
    <w:rsid w:val="00E32557"/>
    <w:rsid w:val="00E47437"/>
    <w:rsid w:val="00F57880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741D"/>
  <w15:chartTrackingRefBased/>
  <w15:docId w15:val="{221838C4-F575-4011-B6A3-06C225A9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BD8"/>
    <w:pPr>
      <w:ind w:left="720"/>
      <w:contextualSpacing/>
    </w:pPr>
    <w:rPr>
      <w:rFonts w:eastAsia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Comunicacion</cp:lastModifiedBy>
  <cp:revision>2</cp:revision>
  <dcterms:created xsi:type="dcterms:W3CDTF">2021-02-10T20:48:00Z</dcterms:created>
  <dcterms:modified xsi:type="dcterms:W3CDTF">2021-02-10T20:48:00Z</dcterms:modified>
</cp:coreProperties>
</file>