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5E" w:rsidRPr="0017655A" w:rsidRDefault="0017655A" w:rsidP="00E13131">
      <w:pPr>
        <w:pStyle w:val="NormalWeb"/>
        <w:shd w:val="clear" w:color="auto" w:fill="FFFFFF"/>
        <w:spacing w:line="276" w:lineRule="auto"/>
        <w:rPr>
          <w:rFonts w:ascii="Verdana" w:hAnsi="Verdana"/>
          <w:b/>
          <w:sz w:val="20"/>
          <w:szCs w:val="20"/>
        </w:rPr>
      </w:pPr>
      <w:r w:rsidRPr="0017655A">
        <w:rPr>
          <w:rFonts w:ascii="Verdana" w:hAnsi="Verdana"/>
          <w:b/>
          <w:sz w:val="20"/>
          <w:szCs w:val="20"/>
        </w:rPr>
        <w:t xml:space="preserve">Defensa y promoción de la </w:t>
      </w:r>
      <w:r>
        <w:rPr>
          <w:rFonts w:ascii="Verdana" w:hAnsi="Verdana"/>
          <w:b/>
          <w:sz w:val="20"/>
          <w:szCs w:val="20"/>
        </w:rPr>
        <w:t>matriz</w:t>
      </w:r>
      <w:r w:rsidR="00C30BCA">
        <w:rPr>
          <w:rFonts w:ascii="Verdana" w:hAnsi="Verdana"/>
          <w:b/>
          <w:sz w:val="20"/>
          <w:szCs w:val="20"/>
        </w:rPr>
        <w:t xml:space="preserve"> industrial</w:t>
      </w:r>
      <w:bookmarkStart w:id="0" w:name="_GoBack"/>
      <w:bookmarkEnd w:id="0"/>
      <w:r w:rsidR="00CA72CE">
        <w:rPr>
          <w:rFonts w:ascii="Verdana" w:hAnsi="Verdana"/>
          <w:b/>
          <w:sz w:val="20"/>
          <w:szCs w:val="20"/>
        </w:rPr>
        <w:t xml:space="preserve"> federal</w:t>
      </w:r>
    </w:p>
    <w:p w:rsidR="0017655A" w:rsidRDefault="0017655A" w:rsidP="00E13131">
      <w:pPr>
        <w:pStyle w:val="NormalWeb"/>
        <w:shd w:val="clear" w:color="auto" w:fill="FFFFFF"/>
        <w:spacing w:line="276" w:lineRule="auto"/>
        <w:rPr>
          <w:rFonts w:ascii="Verdana" w:hAnsi="Verdana"/>
          <w:sz w:val="20"/>
          <w:szCs w:val="20"/>
        </w:rPr>
      </w:pPr>
    </w:p>
    <w:p w:rsidR="00304668" w:rsidRDefault="00DF3731" w:rsidP="00831D18">
      <w:pPr>
        <w:pStyle w:val="NormalWeb"/>
        <w:shd w:val="clear" w:color="auto" w:fill="FFFFFF"/>
        <w:spacing w:after="0" w:line="240" w:lineRule="auto"/>
        <w:jc w:val="both"/>
        <w:rPr>
          <w:rFonts w:ascii="Verdana" w:hAnsi="Verdana"/>
          <w:sz w:val="20"/>
          <w:szCs w:val="20"/>
        </w:rPr>
      </w:pPr>
      <w:r w:rsidRPr="00366B05">
        <w:rPr>
          <w:rFonts w:ascii="Verdana" w:hAnsi="Verdana"/>
          <w:sz w:val="20"/>
          <w:szCs w:val="20"/>
        </w:rPr>
        <w:t>Durante el</w:t>
      </w:r>
      <w:r w:rsidR="007B0D13" w:rsidRPr="00366B05">
        <w:rPr>
          <w:rFonts w:ascii="Verdana" w:hAnsi="Verdana"/>
          <w:sz w:val="20"/>
          <w:szCs w:val="20"/>
        </w:rPr>
        <w:t xml:space="preserve"> 2020</w:t>
      </w:r>
      <w:r w:rsidR="00304668">
        <w:rPr>
          <w:rFonts w:ascii="Verdana" w:hAnsi="Verdana"/>
          <w:sz w:val="20"/>
          <w:szCs w:val="20"/>
        </w:rPr>
        <w:t xml:space="preserve">, con el propósito de morigerar la </w:t>
      </w:r>
      <w:r w:rsidR="00523074">
        <w:rPr>
          <w:rFonts w:ascii="Verdana" w:hAnsi="Verdana"/>
          <w:sz w:val="20"/>
          <w:szCs w:val="20"/>
        </w:rPr>
        <w:t>situación de las pymes industriales afectadas por las medidas de prevención que se dispusieron ante la pandemia, desde el Sector Industrial elaboramos un completo informe que presentamos al Poder Ejecutivo planteando los principales desafíos en los ámbitos laborales, económicos y financieros de la actividad.</w:t>
      </w:r>
    </w:p>
    <w:p w:rsidR="00523074" w:rsidRDefault="00523074" w:rsidP="00831D18">
      <w:pPr>
        <w:pStyle w:val="NormalWeb"/>
        <w:shd w:val="clear" w:color="auto" w:fill="FFFFFF"/>
        <w:spacing w:after="0" w:line="240" w:lineRule="auto"/>
        <w:jc w:val="both"/>
        <w:rPr>
          <w:rFonts w:ascii="Verdana" w:hAnsi="Verdana"/>
          <w:sz w:val="20"/>
          <w:szCs w:val="20"/>
        </w:rPr>
      </w:pPr>
    </w:p>
    <w:p w:rsidR="00523074" w:rsidRDefault="00523074" w:rsidP="00831D18">
      <w:pPr>
        <w:pStyle w:val="NormalWeb"/>
        <w:shd w:val="clear" w:color="auto" w:fill="FFFFFF"/>
        <w:spacing w:after="0" w:line="240" w:lineRule="auto"/>
        <w:jc w:val="both"/>
        <w:rPr>
          <w:rFonts w:ascii="Verdana" w:hAnsi="Verdana" w:cs="Arial"/>
          <w:color w:val="181818"/>
          <w:sz w:val="20"/>
          <w:szCs w:val="20"/>
          <w:shd w:val="clear" w:color="auto" w:fill="FFFFFF"/>
        </w:rPr>
      </w:pPr>
      <w:r>
        <w:rPr>
          <w:rFonts w:ascii="Verdana" w:hAnsi="Verdana"/>
          <w:sz w:val="20"/>
          <w:szCs w:val="20"/>
        </w:rPr>
        <w:t xml:space="preserve">Con el mismo espíritu, </w:t>
      </w:r>
      <w:r>
        <w:rPr>
          <w:rFonts w:ascii="Verdana" w:eastAsia="Times New Roman" w:hAnsi="Verdana" w:cs="Arial"/>
          <w:bCs/>
          <w:color w:val="181818"/>
          <w:sz w:val="20"/>
          <w:szCs w:val="20"/>
          <w:lang w:eastAsia="es-AR"/>
        </w:rPr>
        <w:t>solicitamos</w:t>
      </w:r>
      <w:r>
        <w:rPr>
          <w:rFonts w:ascii="Verdana" w:hAnsi="Verdana" w:cs="Arial"/>
          <w:color w:val="181818"/>
          <w:sz w:val="20"/>
          <w:szCs w:val="20"/>
          <w:shd w:val="clear" w:color="auto" w:fill="FFFFFF"/>
        </w:rPr>
        <w:t xml:space="preserve"> a la Secretarí</w:t>
      </w:r>
      <w:r w:rsidRPr="00366B05">
        <w:rPr>
          <w:rFonts w:ascii="Verdana" w:hAnsi="Verdana" w:cs="Arial"/>
          <w:color w:val="181818"/>
          <w:sz w:val="20"/>
          <w:szCs w:val="20"/>
          <w:shd w:val="clear" w:color="auto" w:fill="FFFFFF"/>
        </w:rPr>
        <w:t>a de E</w:t>
      </w:r>
      <w:r>
        <w:rPr>
          <w:rFonts w:ascii="Verdana" w:hAnsi="Verdana" w:cs="Arial"/>
          <w:color w:val="181818"/>
          <w:sz w:val="20"/>
          <w:szCs w:val="20"/>
          <w:shd w:val="clear" w:color="auto" w:fill="FFFFFF"/>
        </w:rPr>
        <w:t>nergía de la Nación la reducción de los costos energéticos para</w:t>
      </w:r>
      <w:r w:rsidRPr="00366B05">
        <w:rPr>
          <w:rFonts w:ascii="Verdana" w:hAnsi="Verdana" w:cs="Arial"/>
          <w:color w:val="181818"/>
          <w:sz w:val="20"/>
          <w:szCs w:val="20"/>
          <w:shd w:val="clear" w:color="auto" w:fill="FFFFFF"/>
        </w:rPr>
        <w:t xml:space="preserve"> comercios e industrias, </w:t>
      </w:r>
      <w:r>
        <w:rPr>
          <w:rFonts w:ascii="Verdana" w:hAnsi="Verdana" w:cs="Arial"/>
          <w:color w:val="181818"/>
          <w:sz w:val="20"/>
          <w:szCs w:val="20"/>
          <w:shd w:val="clear" w:color="auto" w:fill="FFFFFF"/>
        </w:rPr>
        <w:t xml:space="preserve">atendiendo la situación de emergencia. Esta gestión llevó al sector Industrial de CAME a integrarse a la </w:t>
      </w:r>
      <w:r w:rsidRPr="0017655A">
        <w:rPr>
          <w:rFonts w:ascii="Verdana" w:hAnsi="Verdana" w:cs="Arial"/>
          <w:b/>
          <w:color w:val="181818"/>
          <w:sz w:val="20"/>
          <w:szCs w:val="20"/>
          <w:shd w:val="clear" w:color="auto" w:fill="FFFFFF"/>
        </w:rPr>
        <w:t>Comisión Pymes de ENARGAS</w:t>
      </w:r>
      <w:r>
        <w:rPr>
          <w:rFonts w:ascii="Verdana" w:hAnsi="Verdana" w:cs="Arial"/>
          <w:color w:val="181818"/>
          <w:sz w:val="20"/>
          <w:szCs w:val="20"/>
          <w:shd w:val="clear" w:color="auto" w:fill="FFFFFF"/>
        </w:rPr>
        <w:t>,</w:t>
      </w:r>
      <w:r w:rsidRPr="00366B05">
        <w:rPr>
          <w:rFonts w:ascii="Verdana" w:hAnsi="Verdana" w:cs="Arial"/>
          <w:color w:val="181818"/>
          <w:sz w:val="20"/>
          <w:szCs w:val="20"/>
          <w:shd w:val="clear" w:color="auto" w:fill="FFFFFF"/>
        </w:rPr>
        <w:t xml:space="preserve"> asistiendo a las reuniones mensuales.</w:t>
      </w:r>
    </w:p>
    <w:p w:rsidR="00523074" w:rsidRPr="00523074" w:rsidRDefault="00523074" w:rsidP="00831D18">
      <w:pPr>
        <w:pStyle w:val="NormalWeb"/>
        <w:shd w:val="clear" w:color="auto" w:fill="FFFFFF"/>
        <w:spacing w:after="0" w:line="240" w:lineRule="auto"/>
        <w:jc w:val="both"/>
        <w:rPr>
          <w:rFonts w:ascii="Verdana" w:hAnsi="Verdana" w:cs="Arial"/>
          <w:color w:val="181818"/>
          <w:sz w:val="20"/>
          <w:szCs w:val="20"/>
          <w:shd w:val="clear" w:color="auto" w:fill="FFFFFF"/>
        </w:rPr>
      </w:pPr>
    </w:p>
    <w:p w:rsidR="00523074" w:rsidRDefault="00523074" w:rsidP="00831D18">
      <w:pPr>
        <w:pStyle w:val="NormalWeb"/>
        <w:shd w:val="clear" w:color="auto" w:fill="FFFFFF"/>
        <w:spacing w:after="0" w:line="240" w:lineRule="auto"/>
        <w:jc w:val="both"/>
        <w:rPr>
          <w:rFonts w:ascii="Verdana" w:hAnsi="Verdana"/>
          <w:sz w:val="20"/>
          <w:szCs w:val="20"/>
        </w:rPr>
      </w:pPr>
      <w:r>
        <w:rPr>
          <w:rFonts w:ascii="Verdana" w:hAnsi="Verdana"/>
          <w:sz w:val="20"/>
          <w:szCs w:val="20"/>
        </w:rPr>
        <w:t xml:space="preserve">Durante este especial período, también, </w:t>
      </w:r>
      <w:r w:rsidRPr="00366B05">
        <w:rPr>
          <w:rFonts w:ascii="Verdana" w:hAnsi="Verdana"/>
          <w:sz w:val="20"/>
          <w:szCs w:val="20"/>
        </w:rPr>
        <w:t xml:space="preserve">se creó la </w:t>
      </w:r>
      <w:r w:rsidRPr="00523074">
        <w:rPr>
          <w:rFonts w:ascii="Verdana" w:hAnsi="Verdana"/>
          <w:b/>
          <w:sz w:val="20"/>
          <w:szCs w:val="20"/>
        </w:rPr>
        <w:t>Comisión de Minería</w:t>
      </w:r>
      <w:r w:rsidRPr="00366B05">
        <w:rPr>
          <w:rFonts w:ascii="Verdana" w:hAnsi="Verdana"/>
          <w:sz w:val="20"/>
          <w:szCs w:val="20"/>
        </w:rPr>
        <w:t xml:space="preserve"> del Sector Industrial, </w:t>
      </w:r>
      <w:r w:rsidR="0017655A">
        <w:rPr>
          <w:rFonts w:ascii="Verdana" w:hAnsi="Verdana"/>
          <w:sz w:val="20"/>
          <w:szCs w:val="20"/>
        </w:rPr>
        <w:t>que se propone elaborar un</w:t>
      </w:r>
      <w:r w:rsidRPr="00366B05">
        <w:rPr>
          <w:rFonts w:ascii="Verdana" w:hAnsi="Verdana"/>
          <w:sz w:val="20"/>
          <w:szCs w:val="20"/>
        </w:rPr>
        <w:t xml:space="preserve"> </w:t>
      </w:r>
      <w:r w:rsidR="0017655A">
        <w:rPr>
          <w:rFonts w:ascii="Verdana" w:hAnsi="Verdana" w:cs="Arial"/>
          <w:color w:val="202124"/>
          <w:spacing w:val="2"/>
          <w:sz w:val="20"/>
          <w:szCs w:val="20"/>
          <w:shd w:val="clear" w:color="auto" w:fill="FFFFFF"/>
        </w:rPr>
        <w:t>Manual de Procedimientos, así como un completo</w:t>
      </w:r>
      <w:r w:rsidRPr="00366B05">
        <w:rPr>
          <w:rFonts w:ascii="Verdana" w:hAnsi="Verdana" w:cs="Arial"/>
          <w:color w:val="202124"/>
          <w:spacing w:val="2"/>
          <w:sz w:val="20"/>
          <w:szCs w:val="20"/>
          <w:shd w:val="clear" w:color="auto" w:fill="FFFFFF"/>
        </w:rPr>
        <w:t xml:space="preserve"> </w:t>
      </w:r>
      <w:r w:rsidR="0017655A">
        <w:rPr>
          <w:rFonts w:ascii="Verdana" w:hAnsi="Verdana" w:cs="Arial"/>
          <w:color w:val="202124"/>
          <w:spacing w:val="2"/>
          <w:sz w:val="20"/>
          <w:szCs w:val="20"/>
          <w:shd w:val="clear" w:color="auto" w:fill="FFFFFF"/>
        </w:rPr>
        <w:t>a</w:t>
      </w:r>
      <w:r w:rsidRPr="00366B05">
        <w:rPr>
          <w:rFonts w:ascii="Verdana" w:hAnsi="Verdana" w:cs="Arial"/>
          <w:color w:val="202124"/>
          <w:spacing w:val="2"/>
          <w:sz w:val="20"/>
          <w:szCs w:val="20"/>
          <w:shd w:val="clear" w:color="auto" w:fill="FFFFFF"/>
        </w:rPr>
        <w:t>nálisis de</w:t>
      </w:r>
      <w:r w:rsidR="0017655A">
        <w:rPr>
          <w:rFonts w:ascii="Verdana" w:hAnsi="Verdana" w:cs="Arial"/>
          <w:color w:val="202124"/>
          <w:spacing w:val="2"/>
          <w:sz w:val="20"/>
          <w:szCs w:val="20"/>
          <w:shd w:val="clear" w:color="auto" w:fill="FFFFFF"/>
        </w:rPr>
        <w:t xml:space="preserve"> aspectos de la actividad como: la</w:t>
      </w:r>
      <w:r w:rsidRPr="00366B05">
        <w:rPr>
          <w:rFonts w:ascii="Verdana" w:hAnsi="Verdana" w:cs="Arial"/>
          <w:color w:val="202124"/>
          <w:spacing w:val="2"/>
          <w:sz w:val="20"/>
          <w:szCs w:val="20"/>
          <w:shd w:val="clear" w:color="auto" w:fill="FFFFFF"/>
        </w:rPr>
        <w:t xml:space="preserve"> </w:t>
      </w:r>
      <w:r w:rsidR="0017655A">
        <w:rPr>
          <w:rFonts w:ascii="Verdana" w:hAnsi="Verdana" w:cs="Arial"/>
          <w:color w:val="202124"/>
          <w:spacing w:val="2"/>
          <w:sz w:val="20"/>
          <w:szCs w:val="20"/>
          <w:shd w:val="clear" w:color="auto" w:fill="FFFFFF"/>
        </w:rPr>
        <w:t>competitividad de la cadena de valor minera, la posibilidad de sustitución de i</w:t>
      </w:r>
      <w:r w:rsidRPr="00366B05">
        <w:rPr>
          <w:rFonts w:ascii="Verdana" w:hAnsi="Verdana" w:cs="Arial"/>
          <w:color w:val="202124"/>
          <w:spacing w:val="2"/>
          <w:sz w:val="20"/>
          <w:szCs w:val="20"/>
          <w:shd w:val="clear" w:color="auto" w:fill="FFFFFF"/>
        </w:rPr>
        <w:t xml:space="preserve">mportaciones, </w:t>
      </w:r>
      <w:r w:rsidR="0017655A">
        <w:rPr>
          <w:rFonts w:ascii="Verdana" w:hAnsi="Verdana" w:cs="Arial"/>
          <w:color w:val="202124"/>
          <w:spacing w:val="2"/>
          <w:sz w:val="20"/>
          <w:szCs w:val="20"/>
          <w:shd w:val="clear" w:color="auto" w:fill="FFFFFF"/>
        </w:rPr>
        <w:t>el registro de proveedores mineros, entre</w:t>
      </w:r>
      <w:r w:rsidRPr="00366B05">
        <w:rPr>
          <w:rFonts w:ascii="Verdana" w:hAnsi="Verdana" w:cs="Arial"/>
          <w:color w:val="202124"/>
          <w:spacing w:val="2"/>
          <w:sz w:val="20"/>
          <w:szCs w:val="20"/>
          <w:shd w:val="clear" w:color="auto" w:fill="FFFFFF"/>
        </w:rPr>
        <w:t xml:space="preserve"> otros.</w:t>
      </w:r>
    </w:p>
    <w:p w:rsidR="00523074" w:rsidRDefault="00523074" w:rsidP="00523074">
      <w:pPr>
        <w:pStyle w:val="NormalWeb"/>
        <w:shd w:val="clear" w:color="auto" w:fill="FFFFFF"/>
        <w:spacing w:after="0" w:line="240" w:lineRule="auto"/>
        <w:rPr>
          <w:rFonts w:ascii="Verdana" w:hAnsi="Verdana"/>
          <w:sz w:val="20"/>
          <w:szCs w:val="20"/>
        </w:rPr>
      </w:pPr>
    </w:p>
    <w:p w:rsidR="00523074" w:rsidRDefault="00523074" w:rsidP="00523074">
      <w:pPr>
        <w:pStyle w:val="NormalWeb"/>
        <w:shd w:val="clear" w:color="auto" w:fill="FFFFFF"/>
        <w:spacing w:after="0" w:line="240" w:lineRule="auto"/>
        <w:rPr>
          <w:rFonts w:ascii="Verdana" w:hAnsi="Verdana"/>
          <w:sz w:val="20"/>
          <w:szCs w:val="20"/>
        </w:rPr>
      </w:pPr>
    </w:p>
    <w:p w:rsidR="00523074" w:rsidRDefault="00523074" w:rsidP="00523074">
      <w:pPr>
        <w:pStyle w:val="NormalWeb"/>
        <w:shd w:val="clear" w:color="auto" w:fill="FFFFFF"/>
        <w:spacing w:after="0" w:line="240" w:lineRule="auto"/>
        <w:rPr>
          <w:rFonts w:ascii="Verdana" w:hAnsi="Verdana"/>
          <w:sz w:val="20"/>
          <w:szCs w:val="20"/>
        </w:rPr>
      </w:pPr>
      <w:r>
        <w:rPr>
          <w:rFonts w:ascii="Verdana" w:hAnsi="Verdana"/>
          <w:sz w:val="20"/>
          <w:szCs w:val="20"/>
        </w:rPr>
        <w:t>En 2020, además, realizamos:</w:t>
      </w:r>
    </w:p>
    <w:p w:rsidR="00523074" w:rsidRDefault="00523074" w:rsidP="00523074">
      <w:pPr>
        <w:pStyle w:val="NormalWeb"/>
        <w:shd w:val="clear" w:color="auto" w:fill="FFFFFF"/>
        <w:spacing w:after="0" w:line="240" w:lineRule="auto"/>
        <w:rPr>
          <w:rFonts w:ascii="Verdana" w:hAnsi="Verdana"/>
          <w:sz w:val="20"/>
          <w:szCs w:val="20"/>
        </w:rPr>
      </w:pPr>
    </w:p>
    <w:p w:rsidR="00523074" w:rsidRDefault="00523074" w:rsidP="00523074">
      <w:pPr>
        <w:pStyle w:val="NormalWeb"/>
        <w:shd w:val="clear" w:color="auto" w:fill="FFFFFF"/>
        <w:spacing w:after="0" w:line="240" w:lineRule="auto"/>
        <w:rPr>
          <w:rFonts w:ascii="Verdana" w:hAnsi="Verdana"/>
          <w:sz w:val="20"/>
          <w:szCs w:val="20"/>
        </w:rPr>
      </w:pPr>
      <w:r w:rsidRPr="00523074">
        <w:rPr>
          <w:rFonts w:ascii="Verdana" w:hAnsi="Verdana"/>
          <w:sz w:val="20"/>
          <w:szCs w:val="20"/>
          <w:highlight w:val="yellow"/>
        </w:rPr>
        <w:t xml:space="preserve">Widget </w:t>
      </w:r>
      <w:proofErr w:type="spellStart"/>
      <w:r w:rsidRPr="00523074">
        <w:rPr>
          <w:rFonts w:ascii="Verdana" w:hAnsi="Verdana"/>
          <w:sz w:val="20"/>
          <w:szCs w:val="20"/>
          <w:highlight w:val="yellow"/>
        </w:rPr>
        <w:t>counter</w:t>
      </w:r>
      <w:proofErr w:type="spellEnd"/>
    </w:p>
    <w:p w:rsidR="00931D5E" w:rsidRDefault="0017655A" w:rsidP="00523074">
      <w:pPr>
        <w:pStyle w:val="NormalWeb"/>
        <w:shd w:val="clear" w:color="auto" w:fill="FFFFFF"/>
        <w:spacing w:after="0" w:line="240" w:lineRule="auto"/>
        <w:rPr>
          <w:rFonts w:ascii="Verdana" w:hAnsi="Verdana"/>
          <w:sz w:val="20"/>
          <w:szCs w:val="20"/>
        </w:rPr>
      </w:pPr>
      <w:r>
        <w:rPr>
          <w:rFonts w:ascii="Verdana" w:hAnsi="Verdana"/>
          <w:sz w:val="20"/>
          <w:szCs w:val="20"/>
        </w:rPr>
        <w:t>+</w:t>
      </w:r>
      <w:r w:rsidR="001D5700" w:rsidRPr="00366B05">
        <w:rPr>
          <w:rFonts w:ascii="Verdana" w:hAnsi="Verdana"/>
          <w:sz w:val="20"/>
          <w:szCs w:val="20"/>
        </w:rPr>
        <w:t>12</w:t>
      </w:r>
      <w:r w:rsidR="00DF3731" w:rsidRPr="00366B05">
        <w:rPr>
          <w:rFonts w:ascii="Verdana" w:hAnsi="Verdana"/>
          <w:sz w:val="20"/>
          <w:szCs w:val="20"/>
        </w:rPr>
        <w:t xml:space="preserve"> encuentros de Comité Industrial</w:t>
      </w:r>
    </w:p>
    <w:p w:rsidR="00523074" w:rsidRDefault="0017655A" w:rsidP="00523074">
      <w:pPr>
        <w:pStyle w:val="NormalWeb"/>
        <w:shd w:val="clear" w:color="auto" w:fill="FFFFFF"/>
        <w:spacing w:after="0" w:line="240" w:lineRule="auto"/>
        <w:rPr>
          <w:rFonts w:ascii="Verdana" w:hAnsi="Verdana"/>
          <w:sz w:val="20"/>
          <w:szCs w:val="20"/>
        </w:rPr>
      </w:pPr>
      <w:r>
        <w:rPr>
          <w:rFonts w:ascii="Verdana" w:hAnsi="Verdana"/>
          <w:sz w:val="20"/>
          <w:szCs w:val="20"/>
        </w:rPr>
        <w:t>+</w:t>
      </w:r>
      <w:r w:rsidR="00DF3731" w:rsidRPr="00366B05">
        <w:rPr>
          <w:rFonts w:ascii="Verdana" w:hAnsi="Verdana"/>
          <w:sz w:val="20"/>
          <w:szCs w:val="20"/>
        </w:rPr>
        <w:t xml:space="preserve">32 </w:t>
      </w:r>
      <w:r w:rsidR="00523074">
        <w:rPr>
          <w:rFonts w:ascii="Verdana" w:hAnsi="Verdana"/>
          <w:sz w:val="20"/>
          <w:szCs w:val="20"/>
        </w:rPr>
        <w:t>circulares de interés general para</w:t>
      </w:r>
      <w:r w:rsidR="00DF3731" w:rsidRPr="00366B05">
        <w:rPr>
          <w:rFonts w:ascii="Verdana" w:hAnsi="Verdana"/>
          <w:sz w:val="20"/>
          <w:szCs w:val="20"/>
        </w:rPr>
        <w:t xml:space="preserve"> </w:t>
      </w:r>
      <w:r w:rsidR="00523074">
        <w:rPr>
          <w:rFonts w:ascii="Verdana" w:hAnsi="Verdana"/>
          <w:sz w:val="20"/>
          <w:szCs w:val="20"/>
        </w:rPr>
        <w:t>pymes i</w:t>
      </w:r>
      <w:r w:rsidR="001E3BF8" w:rsidRPr="00366B05">
        <w:rPr>
          <w:rFonts w:ascii="Verdana" w:hAnsi="Verdana"/>
          <w:sz w:val="20"/>
          <w:szCs w:val="20"/>
        </w:rPr>
        <w:t>ndustriales</w:t>
      </w:r>
    </w:p>
    <w:p w:rsidR="00931D5E" w:rsidRDefault="0017655A" w:rsidP="00523074">
      <w:pPr>
        <w:pStyle w:val="NormalWeb"/>
        <w:shd w:val="clear" w:color="auto" w:fill="FFFFFF"/>
        <w:spacing w:after="0" w:line="240" w:lineRule="auto"/>
        <w:rPr>
          <w:rFonts w:ascii="Verdana" w:hAnsi="Verdana"/>
          <w:sz w:val="20"/>
          <w:szCs w:val="20"/>
        </w:rPr>
      </w:pPr>
      <w:r>
        <w:rPr>
          <w:rFonts w:ascii="Verdana" w:hAnsi="Verdana"/>
          <w:sz w:val="20"/>
          <w:szCs w:val="20"/>
        </w:rPr>
        <w:t>+</w:t>
      </w:r>
      <w:r w:rsidR="00523074">
        <w:rPr>
          <w:rFonts w:ascii="Verdana" w:hAnsi="Verdana"/>
          <w:sz w:val="20"/>
          <w:szCs w:val="20"/>
        </w:rPr>
        <w:t>12 i</w:t>
      </w:r>
      <w:r w:rsidR="00931D5E" w:rsidRPr="00366B05">
        <w:rPr>
          <w:rFonts w:ascii="Verdana" w:hAnsi="Verdana"/>
          <w:sz w:val="20"/>
          <w:szCs w:val="20"/>
        </w:rPr>
        <w:t>nformes del índice de Producción Industrial Pyme (IPIP)</w:t>
      </w:r>
      <w:r w:rsidR="00931D5E">
        <w:rPr>
          <w:rFonts w:ascii="Verdana" w:hAnsi="Verdana"/>
          <w:sz w:val="20"/>
          <w:szCs w:val="20"/>
        </w:rPr>
        <w:t>.</w:t>
      </w:r>
    </w:p>
    <w:p w:rsidR="00523074" w:rsidRPr="00831D18" w:rsidRDefault="00831D18" w:rsidP="00523074">
      <w:pPr>
        <w:spacing w:after="0" w:line="240" w:lineRule="auto"/>
        <w:jc w:val="both"/>
        <w:rPr>
          <w:rFonts w:ascii="Verdana" w:hAnsi="Verdana"/>
          <w:b/>
          <w:sz w:val="20"/>
          <w:szCs w:val="20"/>
        </w:rPr>
      </w:pPr>
      <w:r>
        <w:rPr>
          <w:rFonts w:ascii="Verdana" w:hAnsi="Verdana"/>
          <w:sz w:val="20"/>
          <w:szCs w:val="20"/>
        </w:rPr>
        <w:t xml:space="preserve">+1 reunión especial de Comité, realizada de manera virtual, en conmemoración del </w:t>
      </w:r>
      <w:r w:rsidRPr="00831D18">
        <w:rPr>
          <w:rFonts w:ascii="Verdana" w:hAnsi="Verdana"/>
          <w:b/>
          <w:sz w:val="20"/>
          <w:szCs w:val="20"/>
        </w:rPr>
        <w:t>Día de la Industria</w:t>
      </w:r>
      <w:r>
        <w:rPr>
          <w:rFonts w:ascii="Verdana" w:hAnsi="Verdana"/>
          <w:b/>
          <w:sz w:val="20"/>
          <w:szCs w:val="20"/>
        </w:rPr>
        <w:t xml:space="preserve"> </w:t>
      </w:r>
      <w:r w:rsidRPr="00831D18">
        <w:rPr>
          <w:rFonts w:ascii="Verdana" w:hAnsi="Verdana"/>
          <w:b/>
          <w:sz w:val="20"/>
          <w:szCs w:val="20"/>
          <w:highlight w:val="yellow"/>
        </w:rPr>
        <w:t xml:space="preserve">(link a </w:t>
      </w:r>
      <w:hyperlink r:id="rId5" w:history="1">
        <w:r w:rsidRPr="00831D18">
          <w:rPr>
            <w:rStyle w:val="Hipervnculo"/>
            <w:rFonts w:ascii="Verdana" w:hAnsi="Verdana"/>
            <w:b/>
            <w:sz w:val="20"/>
            <w:szCs w:val="20"/>
            <w:highlight w:val="yellow"/>
          </w:rPr>
          <w:t>https://vimeo.com/454027719</w:t>
        </w:r>
      </w:hyperlink>
      <w:r w:rsidRPr="00831D18">
        <w:rPr>
          <w:rFonts w:ascii="Verdana" w:hAnsi="Verdana"/>
          <w:b/>
          <w:sz w:val="20"/>
          <w:szCs w:val="20"/>
          <w:highlight w:val="yellow"/>
        </w:rPr>
        <w:t>)</w:t>
      </w:r>
      <w:r>
        <w:rPr>
          <w:rFonts w:ascii="Verdana" w:hAnsi="Verdana"/>
          <w:b/>
          <w:sz w:val="20"/>
          <w:szCs w:val="20"/>
        </w:rPr>
        <w:t xml:space="preserve"> </w:t>
      </w:r>
    </w:p>
    <w:p w:rsidR="00523074" w:rsidRDefault="00523074" w:rsidP="00523074">
      <w:pPr>
        <w:spacing w:after="0" w:line="240" w:lineRule="auto"/>
        <w:jc w:val="both"/>
        <w:rPr>
          <w:rFonts w:ascii="Verdana" w:hAnsi="Verdana"/>
          <w:sz w:val="20"/>
          <w:szCs w:val="20"/>
        </w:rPr>
      </w:pPr>
    </w:p>
    <w:p w:rsidR="00931D5E" w:rsidRPr="00366B05" w:rsidRDefault="00523074" w:rsidP="00523074">
      <w:pPr>
        <w:spacing w:after="0" w:line="240" w:lineRule="auto"/>
        <w:jc w:val="both"/>
        <w:rPr>
          <w:rFonts w:ascii="Verdana" w:hAnsi="Verdana"/>
          <w:sz w:val="20"/>
          <w:szCs w:val="20"/>
        </w:rPr>
      </w:pPr>
      <w:r>
        <w:rPr>
          <w:rFonts w:ascii="Verdana" w:hAnsi="Verdana"/>
          <w:sz w:val="20"/>
          <w:szCs w:val="20"/>
        </w:rPr>
        <w:t>Asimismo, el sector participó en</w:t>
      </w:r>
      <w:r w:rsidR="00931D5E" w:rsidRPr="00366B05">
        <w:rPr>
          <w:rFonts w:ascii="Verdana" w:hAnsi="Verdana"/>
          <w:sz w:val="20"/>
          <w:szCs w:val="20"/>
        </w:rPr>
        <w:t xml:space="preserve"> eventos virtuales</w:t>
      </w:r>
      <w:r>
        <w:rPr>
          <w:rFonts w:ascii="Verdana" w:hAnsi="Verdana"/>
          <w:sz w:val="20"/>
          <w:szCs w:val="20"/>
        </w:rPr>
        <w:t xml:space="preserve"> afines a la actividad</w:t>
      </w:r>
      <w:r w:rsidR="00931D5E" w:rsidRPr="00366B05">
        <w:rPr>
          <w:rFonts w:ascii="Verdana" w:hAnsi="Verdana"/>
          <w:sz w:val="20"/>
          <w:szCs w:val="20"/>
        </w:rPr>
        <w:t xml:space="preserve">, entre los </w:t>
      </w:r>
      <w:r>
        <w:rPr>
          <w:rFonts w:ascii="Verdana" w:hAnsi="Verdana"/>
          <w:sz w:val="20"/>
          <w:szCs w:val="20"/>
        </w:rPr>
        <w:t>que se destacan</w:t>
      </w:r>
      <w:r w:rsidR="00931D5E" w:rsidRPr="00366B05">
        <w:rPr>
          <w:rFonts w:ascii="Verdana" w:hAnsi="Verdana"/>
          <w:sz w:val="20"/>
          <w:szCs w:val="20"/>
        </w:rPr>
        <w:t xml:space="preserve"> el </w:t>
      </w:r>
      <w:proofErr w:type="spellStart"/>
      <w:r w:rsidR="00931D5E" w:rsidRPr="00366B05">
        <w:rPr>
          <w:rFonts w:ascii="Verdana" w:hAnsi="Verdana"/>
          <w:sz w:val="20"/>
          <w:szCs w:val="20"/>
        </w:rPr>
        <w:t>webinar</w:t>
      </w:r>
      <w:proofErr w:type="spellEnd"/>
      <w:r w:rsidR="00931D5E" w:rsidRPr="00366B05">
        <w:rPr>
          <w:rFonts w:ascii="Verdana" w:hAnsi="Verdana"/>
          <w:sz w:val="20"/>
          <w:szCs w:val="20"/>
        </w:rPr>
        <w:t xml:space="preserve"> “Economía circular, energía y residuos:</w:t>
      </w:r>
      <w:r>
        <w:rPr>
          <w:rFonts w:ascii="Verdana" w:hAnsi="Verdana"/>
          <w:sz w:val="20"/>
          <w:szCs w:val="20"/>
        </w:rPr>
        <w:t xml:space="preserve"> desafíos para la nueva década";</w:t>
      </w:r>
      <w:r w:rsidR="00931D5E" w:rsidRPr="00366B05">
        <w:rPr>
          <w:rFonts w:ascii="Verdana" w:hAnsi="Verdana"/>
          <w:sz w:val="20"/>
          <w:szCs w:val="20"/>
        </w:rPr>
        <w:t xml:space="preserve"> </w:t>
      </w:r>
      <w:r>
        <w:rPr>
          <w:rFonts w:ascii="Verdana" w:hAnsi="Verdana"/>
          <w:sz w:val="20"/>
          <w:szCs w:val="20"/>
        </w:rPr>
        <w:t>la videoconferencia de UADA</w:t>
      </w:r>
      <w:r w:rsidR="00931D5E" w:rsidRPr="00366B05">
        <w:rPr>
          <w:rFonts w:ascii="Verdana" w:hAnsi="Verdana"/>
          <w:sz w:val="20"/>
          <w:szCs w:val="20"/>
        </w:rPr>
        <w:t xml:space="preserve"> "¿Cómo actuar ante un caso de COVID-19 en mi empresa?</w:t>
      </w:r>
      <w:r>
        <w:rPr>
          <w:rFonts w:ascii="Verdana" w:hAnsi="Verdana"/>
          <w:sz w:val="20"/>
          <w:szCs w:val="20"/>
        </w:rPr>
        <w:t xml:space="preserve">”; y la </w:t>
      </w:r>
      <w:r w:rsidR="00931D5E" w:rsidRPr="00366B05">
        <w:rPr>
          <w:rFonts w:ascii="Verdana" w:hAnsi="Verdana"/>
          <w:sz w:val="20"/>
          <w:szCs w:val="20"/>
        </w:rPr>
        <w:t>C</w:t>
      </w:r>
      <w:r>
        <w:rPr>
          <w:rFonts w:ascii="Verdana" w:hAnsi="Verdana"/>
          <w:sz w:val="20"/>
          <w:szCs w:val="20"/>
        </w:rPr>
        <w:t>onvención CEMA 2020</w:t>
      </w:r>
      <w:r w:rsidR="00931D5E" w:rsidRPr="00366B05">
        <w:rPr>
          <w:rFonts w:ascii="Verdana" w:hAnsi="Verdana"/>
          <w:sz w:val="20"/>
          <w:szCs w:val="20"/>
        </w:rPr>
        <w:t xml:space="preserve">. </w:t>
      </w:r>
    </w:p>
    <w:p w:rsidR="00523074" w:rsidRDefault="00523074" w:rsidP="00523074">
      <w:pPr>
        <w:pStyle w:val="NormalWeb"/>
        <w:shd w:val="clear" w:color="auto" w:fill="FFFFFF"/>
        <w:spacing w:after="0" w:line="240" w:lineRule="auto"/>
        <w:rPr>
          <w:rFonts w:ascii="Verdana" w:hAnsi="Verdana"/>
          <w:sz w:val="20"/>
          <w:szCs w:val="20"/>
        </w:rPr>
      </w:pPr>
    </w:p>
    <w:p w:rsidR="00D362F4" w:rsidRDefault="00D362F4" w:rsidP="00523074">
      <w:pPr>
        <w:spacing w:after="0" w:line="240" w:lineRule="auto"/>
        <w:jc w:val="both"/>
        <w:rPr>
          <w:rFonts w:ascii="Verdana" w:hAnsi="Verdana" w:cs="Arial"/>
          <w:color w:val="181818"/>
          <w:sz w:val="20"/>
          <w:szCs w:val="20"/>
          <w:shd w:val="clear" w:color="auto" w:fill="FFFFFF"/>
        </w:rPr>
      </w:pPr>
      <w:r w:rsidRPr="00366B05">
        <w:rPr>
          <w:rFonts w:ascii="Verdana" w:hAnsi="Verdana"/>
          <w:sz w:val="20"/>
          <w:szCs w:val="20"/>
        </w:rPr>
        <w:t>Por su parte la Comisión de Ambiente del Sector Industrial,</w:t>
      </w:r>
      <w:r w:rsidR="00720EFA" w:rsidRPr="00366B05">
        <w:rPr>
          <w:rFonts w:ascii="Verdana" w:hAnsi="Verdana"/>
          <w:sz w:val="20"/>
          <w:szCs w:val="20"/>
        </w:rPr>
        <w:t xml:space="preserve"> realizó 12 encuentros a lo largo del año</w:t>
      </w:r>
      <w:r w:rsidR="0017655A">
        <w:rPr>
          <w:rFonts w:ascii="Verdana" w:hAnsi="Verdana"/>
          <w:sz w:val="20"/>
          <w:szCs w:val="20"/>
        </w:rPr>
        <w:t xml:space="preserve">, </w:t>
      </w:r>
      <w:r w:rsidR="00720EFA" w:rsidRPr="00366B05">
        <w:rPr>
          <w:rFonts w:ascii="Verdana" w:hAnsi="Verdana"/>
          <w:sz w:val="20"/>
          <w:szCs w:val="20"/>
        </w:rPr>
        <w:t xml:space="preserve">y mantuvo una </w:t>
      </w:r>
      <w:r w:rsidR="00720EFA" w:rsidRPr="0017655A">
        <w:rPr>
          <w:rFonts w:ascii="Verdana" w:hAnsi="Verdana"/>
          <w:b/>
          <w:sz w:val="20"/>
          <w:szCs w:val="20"/>
        </w:rPr>
        <w:t>audiencia</w:t>
      </w:r>
      <w:r w:rsidR="0017655A" w:rsidRPr="0017655A">
        <w:rPr>
          <w:rFonts w:ascii="Verdana" w:hAnsi="Verdana"/>
          <w:b/>
          <w:sz w:val="20"/>
          <w:szCs w:val="20"/>
        </w:rPr>
        <w:t xml:space="preserve"> virtual</w:t>
      </w:r>
      <w:r w:rsidR="00720EFA" w:rsidRPr="0017655A">
        <w:rPr>
          <w:rFonts w:ascii="Verdana" w:hAnsi="Verdana"/>
          <w:b/>
          <w:sz w:val="20"/>
          <w:szCs w:val="20"/>
        </w:rPr>
        <w:t xml:space="preserve"> con el Ministerio de Ambiente y Desarrollo Sostenible</w:t>
      </w:r>
      <w:r w:rsidR="0017655A">
        <w:rPr>
          <w:rFonts w:ascii="Verdana" w:hAnsi="Verdana"/>
          <w:sz w:val="20"/>
          <w:szCs w:val="20"/>
        </w:rPr>
        <w:t xml:space="preserve"> </w:t>
      </w:r>
      <w:r w:rsidR="0017655A" w:rsidRPr="0017655A">
        <w:rPr>
          <w:rFonts w:ascii="Verdana" w:hAnsi="Verdana"/>
          <w:b/>
          <w:sz w:val="20"/>
          <w:szCs w:val="20"/>
        </w:rPr>
        <w:t>de la Nación</w:t>
      </w:r>
      <w:r w:rsidR="0017655A">
        <w:rPr>
          <w:rFonts w:ascii="Verdana" w:hAnsi="Verdana"/>
          <w:sz w:val="20"/>
          <w:szCs w:val="20"/>
        </w:rPr>
        <w:t xml:space="preserve">, Sr. Juan </w:t>
      </w:r>
      <w:proofErr w:type="spellStart"/>
      <w:r w:rsidR="0017655A">
        <w:rPr>
          <w:rFonts w:ascii="Verdana" w:hAnsi="Verdana"/>
          <w:sz w:val="20"/>
          <w:szCs w:val="20"/>
        </w:rPr>
        <w:t>Cabandié</w:t>
      </w:r>
      <w:proofErr w:type="spellEnd"/>
      <w:r w:rsidR="0017655A">
        <w:rPr>
          <w:rFonts w:ascii="Verdana" w:hAnsi="Verdana"/>
          <w:sz w:val="20"/>
          <w:szCs w:val="20"/>
        </w:rPr>
        <w:t>,</w:t>
      </w:r>
      <w:r w:rsidR="00720EFA" w:rsidRPr="00366B05">
        <w:rPr>
          <w:rFonts w:ascii="Verdana" w:hAnsi="Verdana"/>
          <w:sz w:val="20"/>
          <w:szCs w:val="20"/>
        </w:rPr>
        <w:t xml:space="preserve"> </w:t>
      </w:r>
      <w:r w:rsidR="0017655A">
        <w:rPr>
          <w:rFonts w:ascii="Verdana" w:hAnsi="Verdana"/>
          <w:sz w:val="20"/>
          <w:szCs w:val="20"/>
        </w:rPr>
        <w:t>en la que abordamos</w:t>
      </w:r>
      <w:r w:rsidR="00720EFA" w:rsidRPr="00366B05">
        <w:rPr>
          <w:rFonts w:ascii="Verdana" w:hAnsi="Verdana"/>
          <w:sz w:val="20"/>
          <w:szCs w:val="20"/>
        </w:rPr>
        <w:t xml:space="preserve"> inquietudes vinculadas</w:t>
      </w:r>
      <w:r w:rsidR="00720EFA" w:rsidRPr="00366B05">
        <w:rPr>
          <w:rFonts w:ascii="Verdana" w:hAnsi="Verdana" w:cs="Arial"/>
          <w:color w:val="181818"/>
          <w:sz w:val="20"/>
          <w:szCs w:val="20"/>
          <w:shd w:val="clear" w:color="auto" w:fill="FFFFFF"/>
        </w:rPr>
        <w:t xml:space="preserve"> a los residuos industriales</w:t>
      </w:r>
      <w:r w:rsidR="0017655A">
        <w:rPr>
          <w:rFonts w:ascii="Verdana" w:hAnsi="Verdana" w:cs="Arial"/>
          <w:color w:val="181818"/>
          <w:sz w:val="20"/>
          <w:szCs w:val="20"/>
          <w:shd w:val="clear" w:color="auto" w:fill="FFFFFF"/>
        </w:rPr>
        <w:t>,</w:t>
      </w:r>
      <w:r w:rsidR="00720EFA" w:rsidRPr="00366B05">
        <w:rPr>
          <w:rFonts w:ascii="Verdana" w:hAnsi="Verdana" w:cs="Arial"/>
          <w:color w:val="181818"/>
          <w:sz w:val="20"/>
          <w:szCs w:val="20"/>
          <w:shd w:val="clear" w:color="auto" w:fill="FFFFFF"/>
        </w:rPr>
        <w:t xml:space="preserve"> entre otros temas relacionados con la industria pyme y el ambiente.</w:t>
      </w:r>
    </w:p>
    <w:p w:rsidR="0017655A" w:rsidRPr="00366B05" w:rsidRDefault="0017655A" w:rsidP="00523074">
      <w:pPr>
        <w:spacing w:after="0" w:line="240" w:lineRule="auto"/>
        <w:jc w:val="both"/>
        <w:rPr>
          <w:rFonts w:ascii="Verdana" w:hAnsi="Verdana"/>
          <w:sz w:val="20"/>
          <w:szCs w:val="20"/>
        </w:rPr>
      </w:pPr>
    </w:p>
    <w:p w:rsidR="002C0E18" w:rsidRPr="009413A7" w:rsidRDefault="00826104" w:rsidP="00CA72CE">
      <w:pPr>
        <w:spacing w:after="0" w:line="240" w:lineRule="auto"/>
        <w:jc w:val="both"/>
      </w:pPr>
      <w:r w:rsidRPr="00366B05">
        <w:rPr>
          <w:rFonts w:ascii="Verdana" w:hAnsi="Verdana"/>
          <w:sz w:val="20"/>
          <w:szCs w:val="20"/>
        </w:rPr>
        <w:t>C</w:t>
      </w:r>
      <w:r w:rsidR="0017655A">
        <w:rPr>
          <w:rFonts w:ascii="Verdana" w:hAnsi="Verdana"/>
          <w:sz w:val="20"/>
          <w:szCs w:val="20"/>
        </w:rPr>
        <w:t>omo proyecto especial, trabajamos durante el</w:t>
      </w:r>
      <w:r w:rsidRPr="00366B05">
        <w:rPr>
          <w:rFonts w:ascii="Verdana" w:hAnsi="Verdana"/>
          <w:sz w:val="20"/>
          <w:szCs w:val="20"/>
        </w:rPr>
        <w:t xml:space="preserve"> </w:t>
      </w:r>
      <w:r w:rsidR="00205260" w:rsidRPr="00366B05">
        <w:rPr>
          <w:rFonts w:ascii="Verdana" w:hAnsi="Verdana"/>
          <w:sz w:val="20"/>
          <w:szCs w:val="20"/>
        </w:rPr>
        <w:t xml:space="preserve">2020 </w:t>
      </w:r>
      <w:r w:rsidR="0017655A">
        <w:rPr>
          <w:rFonts w:ascii="Verdana" w:hAnsi="Verdana"/>
          <w:sz w:val="20"/>
          <w:szCs w:val="20"/>
        </w:rPr>
        <w:t>en</w:t>
      </w:r>
      <w:r w:rsidR="00205260" w:rsidRPr="00366B05">
        <w:rPr>
          <w:rFonts w:ascii="Verdana" w:hAnsi="Verdana"/>
          <w:sz w:val="20"/>
          <w:szCs w:val="20"/>
        </w:rPr>
        <w:t xml:space="preserve"> una </w:t>
      </w:r>
      <w:r w:rsidR="00205260" w:rsidRPr="0017655A">
        <w:rPr>
          <w:rFonts w:ascii="Verdana" w:hAnsi="Verdana"/>
          <w:b/>
          <w:sz w:val="20"/>
          <w:szCs w:val="20"/>
        </w:rPr>
        <w:t>Zonificación del sector industrial</w:t>
      </w:r>
      <w:r w:rsidR="00205260" w:rsidRPr="00366B05">
        <w:rPr>
          <w:rFonts w:ascii="Verdana" w:hAnsi="Verdana"/>
          <w:sz w:val="20"/>
          <w:szCs w:val="20"/>
        </w:rPr>
        <w:t xml:space="preserve"> en todo el país.</w:t>
      </w:r>
      <w:r w:rsidRPr="00366B05">
        <w:rPr>
          <w:rFonts w:ascii="Verdana" w:hAnsi="Verdana"/>
          <w:sz w:val="20"/>
          <w:szCs w:val="20"/>
        </w:rPr>
        <w:t xml:space="preserve"> Esta agrupación se generó pensando en </w:t>
      </w:r>
      <w:r w:rsidR="00CA72CE">
        <w:rPr>
          <w:rFonts w:ascii="Verdana" w:hAnsi="Verdana"/>
          <w:sz w:val="20"/>
          <w:szCs w:val="20"/>
        </w:rPr>
        <w:t>la</w:t>
      </w:r>
      <w:r w:rsidRPr="00366B05">
        <w:rPr>
          <w:rFonts w:ascii="Verdana" w:hAnsi="Verdana"/>
          <w:sz w:val="20"/>
          <w:szCs w:val="20"/>
        </w:rPr>
        <w:t xml:space="preserve"> producción y las distintas problemáticas</w:t>
      </w:r>
      <w:r w:rsidR="00CA72CE">
        <w:rPr>
          <w:rFonts w:ascii="Verdana" w:hAnsi="Verdana"/>
          <w:sz w:val="20"/>
          <w:szCs w:val="20"/>
        </w:rPr>
        <w:t xml:space="preserve"> de cada rubro</w:t>
      </w:r>
      <w:r w:rsidRPr="00366B05">
        <w:rPr>
          <w:rFonts w:ascii="Verdana" w:hAnsi="Verdana"/>
          <w:sz w:val="20"/>
          <w:szCs w:val="20"/>
        </w:rPr>
        <w:t>. A s</w:t>
      </w:r>
      <w:r w:rsidR="00CA72CE">
        <w:rPr>
          <w:rFonts w:ascii="Verdana" w:hAnsi="Verdana"/>
          <w:sz w:val="20"/>
          <w:szCs w:val="20"/>
        </w:rPr>
        <w:t>u vez, se resolvió designar</w:t>
      </w:r>
      <w:r w:rsidRPr="00366B05">
        <w:rPr>
          <w:rFonts w:ascii="Verdana" w:hAnsi="Verdana"/>
          <w:sz w:val="20"/>
          <w:szCs w:val="20"/>
        </w:rPr>
        <w:t xml:space="preserve"> referentes </w:t>
      </w:r>
      <w:r w:rsidR="00CA72CE">
        <w:rPr>
          <w:rFonts w:ascii="Verdana" w:hAnsi="Verdana"/>
          <w:sz w:val="20"/>
          <w:szCs w:val="20"/>
        </w:rPr>
        <w:t>zonales para</w:t>
      </w:r>
      <w:r w:rsidRPr="00366B05">
        <w:rPr>
          <w:rFonts w:ascii="Verdana" w:hAnsi="Verdana"/>
          <w:sz w:val="20"/>
          <w:szCs w:val="20"/>
        </w:rPr>
        <w:t xml:space="preserve"> atender</w:t>
      </w:r>
      <w:r w:rsidR="00CA72CE">
        <w:rPr>
          <w:rFonts w:ascii="Verdana" w:hAnsi="Verdana"/>
          <w:sz w:val="20"/>
          <w:szCs w:val="20"/>
        </w:rPr>
        <w:t xml:space="preserve"> con mayores herramientas</w:t>
      </w:r>
      <w:r w:rsidRPr="00366B05">
        <w:rPr>
          <w:rFonts w:ascii="Verdana" w:hAnsi="Verdana"/>
          <w:sz w:val="20"/>
          <w:szCs w:val="20"/>
        </w:rPr>
        <w:t xml:space="preserve"> sus necesidades, </w:t>
      </w:r>
      <w:r w:rsidR="00CA72CE">
        <w:rPr>
          <w:rFonts w:ascii="Verdana" w:hAnsi="Verdana"/>
          <w:sz w:val="20"/>
          <w:szCs w:val="20"/>
        </w:rPr>
        <w:t xml:space="preserve">hacer </w:t>
      </w:r>
      <w:r w:rsidRPr="00366B05">
        <w:rPr>
          <w:rFonts w:ascii="Verdana" w:hAnsi="Verdana"/>
          <w:sz w:val="20"/>
          <w:szCs w:val="20"/>
        </w:rPr>
        <w:t>un mejor seguimiento de</w:t>
      </w:r>
      <w:r w:rsidR="00CA72CE">
        <w:rPr>
          <w:rFonts w:ascii="Verdana" w:hAnsi="Verdana"/>
          <w:sz w:val="20"/>
          <w:szCs w:val="20"/>
        </w:rPr>
        <w:t>l</w:t>
      </w:r>
      <w:r w:rsidRPr="00366B05">
        <w:rPr>
          <w:rFonts w:ascii="Verdana" w:hAnsi="Verdana"/>
          <w:sz w:val="20"/>
          <w:szCs w:val="20"/>
        </w:rPr>
        <w:t xml:space="preserve"> trabajo y poder llevar adelante encuentro</w:t>
      </w:r>
      <w:r w:rsidR="00205260" w:rsidRPr="00366B05">
        <w:rPr>
          <w:rFonts w:ascii="Verdana" w:hAnsi="Verdana"/>
          <w:sz w:val="20"/>
          <w:szCs w:val="20"/>
        </w:rPr>
        <w:t>s regionales</w:t>
      </w:r>
      <w:r w:rsidR="00CA72CE">
        <w:rPr>
          <w:rFonts w:ascii="Verdana" w:hAnsi="Verdana"/>
          <w:sz w:val="20"/>
          <w:szCs w:val="20"/>
        </w:rPr>
        <w:t xml:space="preserve">. </w:t>
      </w:r>
    </w:p>
    <w:sectPr w:rsidR="002C0E18" w:rsidRPr="009413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Verdana">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C687D"/>
    <w:multiLevelType w:val="multilevel"/>
    <w:tmpl w:val="91A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D13"/>
    <w:rsid w:val="0017655A"/>
    <w:rsid w:val="001D5700"/>
    <w:rsid w:val="001E3BF8"/>
    <w:rsid w:val="00205260"/>
    <w:rsid w:val="00304668"/>
    <w:rsid w:val="00366B05"/>
    <w:rsid w:val="003C5E95"/>
    <w:rsid w:val="004E5466"/>
    <w:rsid w:val="00523074"/>
    <w:rsid w:val="006E256D"/>
    <w:rsid w:val="007003A6"/>
    <w:rsid w:val="00720EFA"/>
    <w:rsid w:val="00744DD5"/>
    <w:rsid w:val="007B0D13"/>
    <w:rsid w:val="00826104"/>
    <w:rsid w:val="00831D18"/>
    <w:rsid w:val="00931D5E"/>
    <w:rsid w:val="009413A7"/>
    <w:rsid w:val="00A26544"/>
    <w:rsid w:val="00BF410F"/>
    <w:rsid w:val="00C30BCA"/>
    <w:rsid w:val="00CA72CE"/>
    <w:rsid w:val="00D362F4"/>
    <w:rsid w:val="00D95079"/>
    <w:rsid w:val="00DC547C"/>
    <w:rsid w:val="00DF3731"/>
    <w:rsid w:val="00E131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7509"/>
  <w15:chartTrackingRefBased/>
  <w15:docId w15:val="{C59A340E-8A7A-4315-A5BC-19F9F3AD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D1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E3BF8"/>
    <w:rPr>
      <w:rFonts w:ascii="Times New Roman" w:hAnsi="Times New Roman" w:cs="Times New Roman"/>
      <w:sz w:val="24"/>
      <w:szCs w:val="24"/>
    </w:rPr>
  </w:style>
  <w:style w:type="character" w:styleId="Textoennegrita">
    <w:name w:val="Strong"/>
    <w:basedOn w:val="Fuentedeprrafopredeter"/>
    <w:uiPriority w:val="22"/>
    <w:qFormat/>
    <w:rsid w:val="004E5466"/>
    <w:rPr>
      <w:b/>
      <w:bCs/>
    </w:rPr>
  </w:style>
  <w:style w:type="character" w:styleId="Hipervnculo">
    <w:name w:val="Hyperlink"/>
    <w:basedOn w:val="Fuentedeprrafopredeter"/>
    <w:uiPriority w:val="99"/>
    <w:unhideWhenUsed/>
    <w:rsid w:val="004E54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53717">
      <w:bodyDiv w:val="1"/>
      <w:marLeft w:val="0"/>
      <w:marRight w:val="0"/>
      <w:marTop w:val="0"/>
      <w:marBottom w:val="0"/>
      <w:divBdr>
        <w:top w:val="none" w:sz="0" w:space="0" w:color="auto"/>
        <w:left w:val="none" w:sz="0" w:space="0" w:color="auto"/>
        <w:bottom w:val="none" w:sz="0" w:space="0" w:color="auto"/>
        <w:right w:val="none" w:sz="0" w:space="0" w:color="auto"/>
      </w:divBdr>
    </w:div>
    <w:div w:id="340009468">
      <w:bodyDiv w:val="1"/>
      <w:marLeft w:val="0"/>
      <w:marRight w:val="0"/>
      <w:marTop w:val="0"/>
      <w:marBottom w:val="0"/>
      <w:divBdr>
        <w:top w:val="none" w:sz="0" w:space="0" w:color="auto"/>
        <w:left w:val="none" w:sz="0" w:space="0" w:color="auto"/>
        <w:bottom w:val="none" w:sz="0" w:space="0" w:color="auto"/>
        <w:right w:val="none" w:sz="0" w:space="0" w:color="auto"/>
      </w:divBdr>
    </w:div>
    <w:div w:id="391274851">
      <w:bodyDiv w:val="1"/>
      <w:marLeft w:val="0"/>
      <w:marRight w:val="0"/>
      <w:marTop w:val="0"/>
      <w:marBottom w:val="0"/>
      <w:divBdr>
        <w:top w:val="none" w:sz="0" w:space="0" w:color="auto"/>
        <w:left w:val="none" w:sz="0" w:space="0" w:color="auto"/>
        <w:bottom w:val="none" w:sz="0" w:space="0" w:color="auto"/>
        <w:right w:val="none" w:sz="0" w:space="0" w:color="auto"/>
      </w:divBdr>
    </w:div>
    <w:div w:id="200003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meo.com/45402771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388</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Eugenia Eremita</dc:creator>
  <cp:keywords/>
  <dc:description/>
  <cp:lastModifiedBy>Luciana Sousa</cp:lastModifiedBy>
  <cp:revision>4</cp:revision>
  <dcterms:created xsi:type="dcterms:W3CDTF">2021-03-11T15:42:00Z</dcterms:created>
  <dcterms:modified xsi:type="dcterms:W3CDTF">2021-03-12T20:32:00Z</dcterms:modified>
</cp:coreProperties>
</file>