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137" w14:textId="77777777" w:rsidR="005404D0" w:rsidRDefault="00743F7E">
      <w:pPr>
        <w:rPr>
          <w:lang w:val="es-AR"/>
        </w:rPr>
      </w:pPr>
      <w:r w:rsidRPr="00743F7E">
        <w:rPr>
          <w:highlight w:val="yellow"/>
          <w:lang w:val="es-AR"/>
        </w:rPr>
        <w:t>MEMORIA 2020 – Cambios pedidos por Diego</w:t>
      </w:r>
    </w:p>
    <w:p w14:paraId="15245FD9" w14:textId="77777777" w:rsidR="00743F7E" w:rsidRDefault="00743F7E">
      <w:pPr>
        <w:rPr>
          <w:lang w:val="es-AR"/>
        </w:rPr>
      </w:pPr>
    </w:p>
    <w:p w14:paraId="2F7DC965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TIPOGRAFÍA Y CUERPO DE TEXTO</w:t>
      </w:r>
    </w:p>
    <w:p w14:paraId="07A3FF10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 xml:space="preserve">Ver en todo el documento de cambiar la letra negra a gris. </w:t>
      </w:r>
    </w:p>
    <w:p w14:paraId="397CB459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subtítulos en celeste no pueden ser más grandes que los títulos.</w:t>
      </w:r>
    </w:p>
    <w:p w14:paraId="001F8244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textos de toda la web tienen que tener igual tamaño, salvo títulos, subtítulos, etc.</w:t>
      </w:r>
    </w:p>
    <w:p w14:paraId="53D52C90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B50BA0">
        <w:rPr>
          <w:highlight w:val="yellow"/>
          <w:lang w:val="es-AR"/>
        </w:rPr>
        <w:t>Ver de establecer márgenes, para que la caja de texto quede centrada y no se pegue a los límites.</w:t>
      </w:r>
    </w:p>
    <w:p w14:paraId="341B838E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B50BA0">
        <w:rPr>
          <w:highlight w:val="green"/>
          <w:lang w:val="es-AR"/>
        </w:rPr>
        <w:t xml:space="preserve">Los contadores, cuadros </w:t>
      </w:r>
      <w:r w:rsidR="00C05CC3" w:rsidRPr="00B50BA0">
        <w:rPr>
          <w:highlight w:val="green"/>
          <w:lang w:val="es-AR"/>
        </w:rPr>
        <w:t>y demás, alineados con las cajas.</w:t>
      </w:r>
    </w:p>
    <w:p w14:paraId="1E92AE63" w14:textId="77777777" w:rsidR="00344F96" w:rsidRPr="00AE160B" w:rsidRDefault="00344F96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Los videos deben estar todos del mismo tamaño y reproducirse dentro de la web.</w:t>
      </w:r>
    </w:p>
    <w:p w14:paraId="7C38D099" w14:textId="77777777" w:rsidR="00C05CC3" w:rsidRDefault="00C05CC3">
      <w:pPr>
        <w:rPr>
          <w:lang w:val="es-AR"/>
        </w:rPr>
      </w:pPr>
    </w:p>
    <w:p w14:paraId="2AA7661C" w14:textId="77777777" w:rsidR="00743F7E" w:rsidRDefault="00743F7E">
      <w:pPr>
        <w:rPr>
          <w:lang w:val="es-AR"/>
        </w:rPr>
      </w:pPr>
    </w:p>
    <w:p w14:paraId="730502A1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MENÚ</w:t>
      </w:r>
    </w:p>
    <w:p w14:paraId="2242DF1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Eliminar </w:t>
      </w:r>
      <w:r w:rsidRPr="00AE160B">
        <w:rPr>
          <w:b/>
          <w:highlight w:val="green"/>
          <w:lang w:val="es-AR"/>
        </w:rPr>
        <w:t>Prólogo.</w:t>
      </w:r>
    </w:p>
    <w:p w14:paraId="7A76227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Cambiar </w:t>
      </w:r>
      <w:r w:rsidRPr="00AE160B">
        <w:rPr>
          <w:b/>
          <w:highlight w:val="green"/>
          <w:lang w:val="es-AR"/>
        </w:rPr>
        <w:t>Editorial</w:t>
      </w:r>
      <w:r w:rsidRPr="00AE160B">
        <w:rPr>
          <w:highlight w:val="green"/>
          <w:lang w:val="es-AR"/>
        </w:rPr>
        <w:t xml:space="preserve"> por </w:t>
      </w:r>
      <w:r w:rsidRPr="00AE160B">
        <w:rPr>
          <w:b/>
          <w:highlight w:val="green"/>
          <w:lang w:val="es-AR"/>
        </w:rPr>
        <w:t>Mensaje del Presidente</w:t>
      </w:r>
      <w:r w:rsidRPr="00AE160B">
        <w:rPr>
          <w:highlight w:val="green"/>
          <w:lang w:val="es-AR"/>
        </w:rPr>
        <w:t xml:space="preserve"> (solo cambia nombre).</w:t>
      </w:r>
    </w:p>
    <w:p w14:paraId="21161624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RRHH pasa a llamarse Humanos con Recursos. </w:t>
      </w:r>
    </w:p>
    <w:p w14:paraId="675C18F3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 </w:t>
      </w:r>
      <w:r w:rsidRPr="00AE160B">
        <w:rPr>
          <w:highlight w:val="green"/>
          <w:u w:val="single"/>
          <w:lang w:val="es-AR"/>
        </w:rPr>
        <w:t>orden final</w:t>
      </w:r>
      <w:r w:rsidRPr="00AE160B">
        <w:rPr>
          <w:highlight w:val="green"/>
          <w:lang w:val="es-AR"/>
        </w:rPr>
        <w:t xml:space="preserve"> del MENÚ es el siguiente:</w:t>
      </w:r>
    </w:p>
    <w:p w14:paraId="5336131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Mensaje del Presidente</w:t>
      </w:r>
    </w:p>
    <w:p w14:paraId="5C8854D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Misión, Visión y Valores</w:t>
      </w:r>
    </w:p>
    <w:p w14:paraId="752CA2DC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Humanos con Recursos</w:t>
      </w:r>
    </w:p>
    <w:p w14:paraId="4C70C66F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Labor Institucional</w:t>
      </w:r>
    </w:p>
    <w:p w14:paraId="1D797B8D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Sectores y Secretarías </w:t>
      </w:r>
    </w:p>
    <w:p w14:paraId="588580ED" w14:textId="77777777" w:rsidR="007B538A" w:rsidRPr="00AE160B" w:rsidRDefault="007B538A" w:rsidP="00DD3856">
      <w:pPr>
        <w:pStyle w:val="Prrafodelista"/>
        <w:numPr>
          <w:ilvl w:val="0"/>
          <w:numId w:val="5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En la pestaña Sectores y Secretarías hay que eliminar los logos (tiene que quedar igual que el desplegable de Labor Institucional).</w:t>
      </w:r>
    </w:p>
    <w:p w14:paraId="14AFE07D" w14:textId="77777777" w:rsidR="007B538A" w:rsidRDefault="007B538A">
      <w:pPr>
        <w:rPr>
          <w:lang w:val="es-AR"/>
        </w:rPr>
      </w:pPr>
    </w:p>
    <w:p w14:paraId="3A43CD77" w14:textId="77777777" w:rsidR="007B538A" w:rsidRDefault="007B538A">
      <w:pPr>
        <w:rPr>
          <w:b/>
          <w:lang w:val="es-AR"/>
        </w:rPr>
      </w:pPr>
      <w:r w:rsidRPr="007B538A">
        <w:rPr>
          <w:b/>
          <w:lang w:val="es-AR"/>
        </w:rPr>
        <w:t>PORTADA</w:t>
      </w:r>
    </w:p>
    <w:p w14:paraId="562E0E98" w14:textId="77777777" w:rsidR="00AD6DFB" w:rsidRPr="00AE160B" w:rsidRDefault="00AD6DFB" w:rsidP="00DD3856">
      <w:pPr>
        <w:pStyle w:val="Prrafodelista"/>
        <w:numPr>
          <w:ilvl w:val="0"/>
          <w:numId w:val="5"/>
        </w:numPr>
        <w:rPr>
          <w:highlight w:val="yellow"/>
          <w:lang w:val="es-AR"/>
        </w:rPr>
      </w:pPr>
      <w:r w:rsidRPr="00AE160B">
        <w:rPr>
          <w:highlight w:val="yellow"/>
          <w:lang w:val="es-AR"/>
        </w:rPr>
        <w:t>VER IMAGEN DE PORTADA, si va esa o la azul.</w:t>
      </w:r>
    </w:p>
    <w:p w14:paraId="3FF2B82F" w14:textId="77777777" w:rsidR="007B538A" w:rsidRPr="001F6CA9" w:rsidRDefault="007B538A" w:rsidP="00DD3856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1F6CA9">
        <w:rPr>
          <w:highlight w:val="green"/>
          <w:lang w:val="es-AR"/>
        </w:rPr>
        <w:t xml:space="preserve">Debajo del mapa, se incorpora el texto que actualmente está en la pestaña de Editorial, con el nombre de </w:t>
      </w:r>
      <w:r w:rsidRPr="001F6CA9">
        <w:rPr>
          <w:b/>
          <w:highlight w:val="green"/>
          <w:lang w:val="es-AR"/>
        </w:rPr>
        <w:t>Mensaje del Presidente.</w:t>
      </w:r>
    </w:p>
    <w:p w14:paraId="5D90AA2E" w14:textId="77777777" w:rsidR="00743F7E" w:rsidRPr="00C56753" w:rsidRDefault="00743F7E" w:rsidP="00DD3856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C56753">
        <w:rPr>
          <w:highlight w:val="green"/>
          <w:lang w:val="es-AR"/>
        </w:rPr>
        <w:t xml:space="preserve">Los textos que corresponden a Mensaje del </w:t>
      </w:r>
      <w:proofErr w:type="gramStart"/>
      <w:r w:rsidRPr="00C56753">
        <w:rPr>
          <w:highlight w:val="green"/>
          <w:lang w:val="es-AR"/>
        </w:rPr>
        <w:t>Presidente</w:t>
      </w:r>
      <w:proofErr w:type="gramEnd"/>
      <w:r w:rsidRPr="00C56753">
        <w:rPr>
          <w:highlight w:val="green"/>
          <w:lang w:val="es-AR"/>
        </w:rPr>
        <w:t xml:space="preserve">, Misión y Visión y Valores y RRHH, pasan a la portada (se </w:t>
      </w:r>
      <w:r w:rsidRPr="00C56753">
        <w:rPr>
          <w:highlight w:val="green"/>
          <w:u w:val="single"/>
          <w:lang w:val="es-AR"/>
        </w:rPr>
        <w:t>eliminan</w:t>
      </w:r>
      <w:r w:rsidRPr="00C56753">
        <w:rPr>
          <w:highlight w:val="green"/>
          <w:lang w:val="es-AR"/>
        </w:rPr>
        <w:t xml:space="preserve"> como páginas independientes: al tocar el menú deben llevar a esa parte dentro de la portada).</w:t>
      </w:r>
    </w:p>
    <w:p w14:paraId="11DD8F04" w14:textId="77777777" w:rsidR="00743F7E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>: el mensaje queda igual. Lo único que resaltamos dentro del texto</w:t>
      </w:r>
      <w:r w:rsidR="00AD6DFB" w:rsidRPr="00DD3856">
        <w:rPr>
          <w:lang w:val="es-AR"/>
        </w:rPr>
        <w:t>, con negrita o color,</w:t>
      </w:r>
      <w:r w:rsidRPr="00DD3856">
        <w:rPr>
          <w:lang w:val="es-AR"/>
        </w:rPr>
        <w:t xml:space="preserve"> son las citas:</w:t>
      </w:r>
    </w:p>
    <w:p w14:paraId="7BC439EE" w14:textId="77777777" w:rsidR="00AD6DFB" w:rsidRPr="00AD6DFB" w:rsidRDefault="00AD6DFB" w:rsidP="00AD6DFB">
      <w:pPr>
        <w:rPr>
          <w:lang w:val="es-AR"/>
        </w:rPr>
      </w:pPr>
    </w:p>
    <w:p w14:paraId="31EF697B" w14:textId="77777777" w:rsidR="007B538A" w:rsidRPr="00C56753" w:rsidRDefault="00AD6DFB" w:rsidP="00C05CC3">
      <w:pPr>
        <w:jc w:val="both"/>
        <w:rPr>
          <w:b/>
          <w:highlight w:val="green"/>
          <w:lang w:val="es-AR"/>
        </w:rPr>
      </w:pPr>
      <w:r w:rsidRPr="00C56753">
        <w:rPr>
          <w:b/>
          <w:highlight w:val="green"/>
          <w:lang w:val="es-AR"/>
        </w:rPr>
        <w:t>Tenemos la certeza de que la pandemia no acabará en 2021, y por ello reivindicamos el diálogo con todos los sectores y la genuina demanda de asistencia para que nuestras pymes, que representan más del 40 % del PBI nacional y el 70 % del empleo registrado, puedan salir adelante.</w:t>
      </w:r>
    </w:p>
    <w:p w14:paraId="48AE5DA3" w14:textId="77777777" w:rsidR="00AD6DFB" w:rsidRPr="00C56753" w:rsidRDefault="00AD6DFB" w:rsidP="00C05CC3">
      <w:pPr>
        <w:jc w:val="both"/>
        <w:rPr>
          <w:highlight w:val="green"/>
          <w:lang w:val="es-AR"/>
        </w:rPr>
      </w:pPr>
    </w:p>
    <w:p w14:paraId="644B1AC4" w14:textId="77777777" w:rsidR="007B538A" w:rsidRPr="00C05CC3" w:rsidRDefault="00AD6DFB" w:rsidP="00C05CC3">
      <w:pPr>
        <w:jc w:val="both"/>
        <w:rPr>
          <w:b/>
          <w:lang w:val="es-AR"/>
        </w:rPr>
      </w:pPr>
      <w:r w:rsidRPr="00C56753">
        <w:rPr>
          <w:b/>
          <w:highlight w:val="green"/>
          <w:lang w:val="es-AR"/>
        </w:rPr>
        <w:t>Apostamos por el país, como lo hemos hecho siempre, y lo seguiremos haciendo. Porque estamos convencidos de que el desarrollo de la pequeña y mediana industria, así como del turismo, el sector comercial, las economías regionales, la construcción, los parques industriales, los jóvenes empresarios y las mujeres que se dedican a la actividad, constituyen el programa de crecimiento vertebral que la nación demanda en esta inédita etapa.</w:t>
      </w:r>
    </w:p>
    <w:p w14:paraId="304EC844" w14:textId="77777777" w:rsidR="00743F7E" w:rsidRDefault="00743F7E">
      <w:pPr>
        <w:rPr>
          <w:lang w:val="es-AR"/>
        </w:rPr>
      </w:pPr>
    </w:p>
    <w:p w14:paraId="5965A43B" w14:textId="77777777" w:rsidR="00C05CC3" w:rsidRDefault="00C05CC3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2020, un año de desafíos históricos.</w:t>
      </w:r>
      <w:r w:rsidRPr="00DD3856">
        <w:rPr>
          <w:lang w:val="es-AR"/>
        </w:rPr>
        <w:t xml:space="preserve"> Queda igual, pero a los costados, las tres cajas de imagen con texto cambian. La sugerencia de Diego es probar con 4 en lugar de 3 para que quede alineado.</w:t>
      </w:r>
      <w:r w:rsidR="00DD3856" w:rsidRPr="00DD3856">
        <w:rPr>
          <w:lang w:val="es-AR"/>
        </w:rPr>
        <w:t xml:space="preserve"> </w:t>
      </w:r>
      <w:r w:rsidRPr="00DD3856">
        <w:rPr>
          <w:lang w:val="es-AR"/>
        </w:rPr>
        <w:t xml:space="preserve">Además, hay que incluir texto institucional </w:t>
      </w:r>
      <w:r w:rsidRPr="00DD3856">
        <w:rPr>
          <w:highlight w:val="yellow"/>
          <w:lang w:val="es-AR"/>
        </w:rPr>
        <w:t>(VER DEBI)</w:t>
      </w:r>
    </w:p>
    <w:p w14:paraId="2B5A48DF" w14:textId="77777777" w:rsidR="00D810A2" w:rsidRPr="00DD3856" w:rsidRDefault="00D810A2" w:rsidP="00DD3856">
      <w:pPr>
        <w:pStyle w:val="Prrafodelista"/>
        <w:numPr>
          <w:ilvl w:val="0"/>
          <w:numId w:val="6"/>
        </w:numPr>
        <w:rPr>
          <w:lang w:val="es-AR"/>
        </w:rPr>
      </w:pPr>
    </w:p>
    <w:p w14:paraId="41AA59E5" w14:textId="77777777" w:rsidR="00743F7E" w:rsidRPr="00E81560" w:rsidRDefault="00D810A2">
      <w:pPr>
        <w:rPr>
          <w:highlight w:val="green"/>
          <w:lang w:val="es-AR"/>
        </w:rPr>
      </w:pPr>
      <w:r w:rsidRPr="00E81560">
        <w:rPr>
          <w:highlight w:val="green"/>
          <w:lang w:val="es-AR"/>
        </w:rPr>
        <w:t>Abajo poner el video. Más pequeño (que se reproduzca dentro de la web). Y una posible leyenda lateral:</w:t>
      </w:r>
    </w:p>
    <w:p w14:paraId="3F477996" w14:textId="77777777" w:rsidR="00D810A2" w:rsidRPr="00A33FC6" w:rsidRDefault="00A33FC6" w:rsidP="00A33FC6">
      <w:pPr>
        <w:jc w:val="center"/>
        <w:rPr>
          <w:i/>
          <w:lang w:val="es-AR"/>
        </w:rPr>
      </w:pPr>
      <w:r w:rsidRPr="00E81560">
        <w:rPr>
          <w:i/>
          <w:highlight w:val="green"/>
          <w:lang w:val="es-AR"/>
        </w:rPr>
        <w:t>El 2020 nos trajo incertidumbre y angustia, pero también compromiso y solidaridad: nos reinventamos y seguimos adelante, apostando por el futuro y por Argentina.</w:t>
      </w:r>
    </w:p>
    <w:p w14:paraId="34104FB3" w14:textId="77777777" w:rsidR="00A33FC6" w:rsidRDefault="00A33FC6">
      <w:pPr>
        <w:rPr>
          <w:lang w:val="es-AR"/>
        </w:rPr>
      </w:pPr>
    </w:p>
    <w:p w14:paraId="70CE688E" w14:textId="77777777" w:rsidR="009B3E89" w:rsidRPr="00D810A2" w:rsidRDefault="009B3E89" w:rsidP="00DD385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810A2">
        <w:rPr>
          <w:b/>
          <w:lang w:val="es-AR"/>
        </w:rPr>
        <w:t xml:space="preserve">Destacados de </w:t>
      </w:r>
      <w:r w:rsidR="00743F7E" w:rsidRPr="00D810A2">
        <w:rPr>
          <w:b/>
          <w:lang w:val="es-AR"/>
        </w:rPr>
        <w:t>Sectores</w:t>
      </w:r>
      <w:r w:rsidR="00C05CC3" w:rsidRPr="00D810A2">
        <w:rPr>
          <w:b/>
          <w:lang w:val="es-AR"/>
        </w:rPr>
        <w:t xml:space="preserve">: </w:t>
      </w:r>
    </w:p>
    <w:p w14:paraId="398E0A52" w14:textId="77777777" w:rsidR="00743F7E" w:rsidRPr="00A846EB" w:rsidRDefault="009B3E89" w:rsidP="00DD3856">
      <w:pPr>
        <w:pStyle w:val="Prrafodelista"/>
        <w:numPr>
          <w:ilvl w:val="0"/>
          <w:numId w:val="8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V</w:t>
      </w:r>
      <w:r w:rsidR="00C05CC3" w:rsidRPr="00A846EB">
        <w:rPr>
          <w:highlight w:val="green"/>
          <w:lang w:val="es-AR"/>
        </w:rPr>
        <w:t xml:space="preserve">er de cambiar </w:t>
      </w:r>
      <w:r w:rsidRPr="00A846EB">
        <w:rPr>
          <w:highlight w:val="green"/>
          <w:lang w:val="es-AR"/>
        </w:rPr>
        <w:t>ícono de Comercio.</w:t>
      </w:r>
    </w:p>
    <w:p w14:paraId="192EB3A6" w14:textId="77777777" w:rsidR="009B3E89" w:rsidRPr="00A846EB" w:rsidRDefault="009B3E89" w:rsidP="00DD3856">
      <w:pPr>
        <w:pStyle w:val="Prrafodelista"/>
        <w:numPr>
          <w:ilvl w:val="0"/>
          <w:numId w:val="8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Sale Financiamiento, Exportación y Rondas de Negocios.</w:t>
      </w:r>
      <w:r w:rsidR="00CB1B64" w:rsidRPr="00A846EB">
        <w:rPr>
          <w:highlight w:val="green"/>
          <w:lang w:val="es-AR"/>
        </w:rPr>
        <w:t xml:space="preserve"> </w:t>
      </w:r>
      <w:r w:rsidRPr="00A846EB">
        <w:rPr>
          <w:highlight w:val="green"/>
          <w:lang w:val="es-AR"/>
        </w:rPr>
        <w:t>Entran:</w:t>
      </w:r>
      <w:r w:rsidR="00853376" w:rsidRPr="00A846EB">
        <w:rPr>
          <w:highlight w:val="green"/>
          <w:lang w:val="es-AR"/>
        </w:rPr>
        <w:t xml:space="preserve"> Jóvenes, Construcción y Parques Industriales, con los siguientes textos.</w:t>
      </w:r>
    </w:p>
    <w:p w14:paraId="2FAEA233" w14:textId="77777777" w:rsidR="00853376" w:rsidRPr="00A846EB" w:rsidRDefault="00853376">
      <w:pPr>
        <w:rPr>
          <w:i/>
          <w:highlight w:val="green"/>
          <w:lang w:val="es-AR"/>
        </w:rPr>
      </w:pPr>
    </w:p>
    <w:p w14:paraId="59914F86" w14:textId="77777777" w:rsidR="00CB1B64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Jóvenes</w:t>
      </w:r>
    </w:p>
    <w:p w14:paraId="36A4AF15" w14:textId="77777777" w:rsidR="009B3E89" w:rsidRPr="00A846EB" w:rsidRDefault="00CB1B64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Incorporamos el Premio</w:t>
      </w:r>
      <w:r w:rsidR="00923E87" w:rsidRPr="00A846EB">
        <w:rPr>
          <w:highlight w:val="green"/>
          <w:lang w:val="es-AR"/>
        </w:rPr>
        <w:t xml:space="preserve"> Emprendedor Solidario COVID-19</w:t>
      </w:r>
      <w:r w:rsidRPr="00A846EB">
        <w:rPr>
          <w:highlight w:val="green"/>
          <w:lang w:val="es-AR"/>
        </w:rPr>
        <w:t xml:space="preserve"> con el objetivo de promover proyectos sustentables, valorando la solidaridad y el esfuerzo de los jóvenes que, en circunstancias complejas, piensan en lo colectivo y en el bien común.</w:t>
      </w:r>
    </w:p>
    <w:p w14:paraId="66DD8594" w14:textId="77777777" w:rsidR="009B3E89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Construcción</w:t>
      </w:r>
    </w:p>
    <w:p w14:paraId="5B5A6D82" w14:textId="77777777" w:rsidR="00DD3856" w:rsidRPr="00A846EB" w:rsidRDefault="00923E87" w:rsidP="00923E87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Presentamos una propuesta sustentable y federal </w:t>
      </w:r>
      <w:r w:rsidR="00853376" w:rsidRPr="00A846EB">
        <w:rPr>
          <w:highlight w:val="green"/>
          <w:lang w:val="es-AR"/>
        </w:rPr>
        <w:t xml:space="preserve">de construcción de viviendas </w:t>
      </w:r>
      <w:r w:rsidRPr="00A846EB">
        <w:rPr>
          <w:highlight w:val="green"/>
          <w:lang w:val="es-AR"/>
        </w:rPr>
        <w:t xml:space="preserve">dirigidos a la clase media mediante </w:t>
      </w:r>
      <w:r w:rsidR="00853376" w:rsidRPr="00A846EB">
        <w:rPr>
          <w:highlight w:val="green"/>
          <w:lang w:val="es-AR"/>
        </w:rPr>
        <w:t>financiamiento público-privado, con la convicción de que resultará una</w:t>
      </w:r>
      <w:r w:rsidRPr="00A846EB">
        <w:rPr>
          <w:highlight w:val="green"/>
          <w:lang w:val="es-AR"/>
        </w:rPr>
        <w:t xml:space="preserve"> herramienta clave en la dinamización del sector y en la disminución del déficit habitacional.</w:t>
      </w:r>
    </w:p>
    <w:p w14:paraId="3727FFE6" w14:textId="77777777" w:rsidR="009B3E89" w:rsidRPr="00A846EB" w:rsidRDefault="009B3E89">
      <w:pPr>
        <w:rPr>
          <w:i/>
          <w:highlight w:val="green"/>
          <w:lang w:val="es-AR"/>
        </w:rPr>
      </w:pPr>
      <w:r w:rsidRPr="00A846EB">
        <w:rPr>
          <w:i/>
          <w:highlight w:val="green"/>
          <w:lang w:val="es-AR"/>
        </w:rPr>
        <w:t>Parques Industriales</w:t>
      </w:r>
    </w:p>
    <w:p w14:paraId="1490F512" w14:textId="77777777" w:rsidR="00923E87" w:rsidRPr="00A846EB" w:rsidRDefault="00923E87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FAPI y </w:t>
      </w:r>
      <w:proofErr w:type="spellStart"/>
      <w:r w:rsidRPr="00A846EB">
        <w:rPr>
          <w:highlight w:val="green"/>
          <w:lang w:val="es-AR"/>
        </w:rPr>
        <w:t>RedParques</w:t>
      </w:r>
      <w:proofErr w:type="spellEnd"/>
      <w:r w:rsidRPr="00A846EB">
        <w:rPr>
          <w:highlight w:val="green"/>
          <w:lang w:val="es-AR"/>
        </w:rPr>
        <w:t xml:space="preserve"> acordaron el inicio de un trabajo conjunto con el objetivo de generar la agenda sectorial que fortalezca el sector de agrupamientos industriales, logísticos y tecnológicos de todo el país.</w:t>
      </w:r>
    </w:p>
    <w:p w14:paraId="18167734" w14:textId="77777777" w:rsidR="00853376" w:rsidRPr="00A846EB" w:rsidRDefault="00853376">
      <w:pPr>
        <w:rPr>
          <w:highlight w:val="green"/>
          <w:lang w:val="es-AR"/>
        </w:rPr>
      </w:pPr>
    </w:p>
    <w:p w14:paraId="30E7BA31" w14:textId="77777777" w:rsidR="009B3E89" w:rsidRPr="00A846EB" w:rsidRDefault="009B3E89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El orden de los sectores es: </w:t>
      </w:r>
    </w:p>
    <w:p w14:paraId="44DEBB66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lastRenderedPageBreak/>
        <w:t>Comercio</w:t>
      </w:r>
    </w:p>
    <w:p w14:paraId="2FC80A7A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Industria</w:t>
      </w:r>
    </w:p>
    <w:p w14:paraId="2846BCAB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Parques Industriales</w:t>
      </w:r>
    </w:p>
    <w:p w14:paraId="3CC0B78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Economías Regionales</w:t>
      </w:r>
    </w:p>
    <w:p w14:paraId="484C790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Turismo</w:t>
      </w:r>
    </w:p>
    <w:p w14:paraId="38CAC420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Construcción</w:t>
      </w:r>
    </w:p>
    <w:p w14:paraId="55D2D245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 xml:space="preserve">Jóvenes </w:t>
      </w:r>
    </w:p>
    <w:p w14:paraId="13D98852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Mujeres</w:t>
      </w:r>
    </w:p>
    <w:p w14:paraId="1B4F70CE" w14:textId="77777777" w:rsidR="009B3E89" w:rsidRPr="00A846EB" w:rsidRDefault="009B3E89" w:rsidP="00CB1B64">
      <w:pPr>
        <w:pStyle w:val="Prrafodelista"/>
        <w:numPr>
          <w:ilvl w:val="0"/>
          <w:numId w:val="2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Modernización</w:t>
      </w:r>
    </w:p>
    <w:p w14:paraId="51A75F75" w14:textId="77777777" w:rsidR="009B3E89" w:rsidRDefault="009B3E89">
      <w:pPr>
        <w:rPr>
          <w:lang w:val="es-AR"/>
        </w:rPr>
      </w:pPr>
    </w:p>
    <w:p w14:paraId="1D05F66E" w14:textId="77777777" w:rsidR="009B3E89" w:rsidRPr="00A846EB" w:rsidRDefault="00935DE9" w:rsidP="00D5175C">
      <w:pPr>
        <w:pStyle w:val="Prrafodelista"/>
        <w:numPr>
          <w:ilvl w:val="0"/>
          <w:numId w:val="6"/>
        </w:numPr>
        <w:rPr>
          <w:highlight w:val="green"/>
          <w:lang w:val="es-AR"/>
        </w:rPr>
      </w:pPr>
      <w:r w:rsidRPr="00A846EB">
        <w:rPr>
          <w:highlight w:val="green"/>
          <w:lang w:val="es-AR"/>
        </w:rPr>
        <w:t>Se eliminan las citas textuales.</w:t>
      </w:r>
    </w:p>
    <w:p w14:paraId="08CB9528" w14:textId="77777777" w:rsidR="00935DE9" w:rsidRPr="00A846EB" w:rsidRDefault="00D5175C" w:rsidP="00D5175C">
      <w:pPr>
        <w:pStyle w:val="Prrafodelista"/>
        <w:numPr>
          <w:ilvl w:val="0"/>
          <w:numId w:val="6"/>
        </w:numPr>
        <w:rPr>
          <w:b/>
          <w:highlight w:val="green"/>
          <w:lang w:val="es-AR"/>
        </w:rPr>
      </w:pPr>
      <w:r w:rsidRPr="00A846EB">
        <w:rPr>
          <w:highlight w:val="green"/>
          <w:lang w:val="es-AR"/>
        </w:rPr>
        <w:t>Se incorpora solo esta parte del</w:t>
      </w:r>
      <w:r w:rsidR="00935DE9" w:rsidRPr="00A846EB">
        <w:rPr>
          <w:highlight w:val="green"/>
          <w:lang w:val="es-AR"/>
        </w:rPr>
        <w:t xml:space="preserve"> texto de </w:t>
      </w:r>
      <w:r w:rsidR="00935DE9" w:rsidRPr="00A846EB">
        <w:rPr>
          <w:b/>
          <w:highlight w:val="green"/>
          <w:lang w:val="es-AR"/>
        </w:rPr>
        <w:t>Misión, Visión y Valores</w:t>
      </w:r>
      <w:r w:rsidRPr="00A846EB">
        <w:rPr>
          <w:b/>
          <w:highlight w:val="green"/>
          <w:lang w:val="es-AR"/>
        </w:rPr>
        <w:t>:</w:t>
      </w:r>
    </w:p>
    <w:p w14:paraId="0525E60B" w14:textId="77777777" w:rsidR="00D5175C" w:rsidRPr="00A846EB" w:rsidRDefault="00D5175C" w:rsidP="00D5175C">
      <w:pPr>
        <w:rPr>
          <w:highlight w:val="green"/>
          <w:lang w:val="es-AR"/>
        </w:rPr>
      </w:pPr>
    </w:p>
    <w:p w14:paraId="19F6E48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MISIÓN</w:t>
      </w:r>
    </w:p>
    <w:p w14:paraId="2FAAC3A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Defender los derechos e intereses de las entidades asociadas y sus pequeñas y medianas empresas, de los distintos sectores productivos, a lo largo de todo el país, de forma apartidaria, ética y representativa.</w:t>
      </w:r>
    </w:p>
    <w:p w14:paraId="45217E2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VISIÓN</w:t>
      </w:r>
    </w:p>
    <w:p w14:paraId="30F1110F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14:paraId="2B282818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VALORES</w:t>
      </w:r>
    </w:p>
    <w:p w14:paraId="3E96EAAC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Democratización</w:t>
      </w:r>
    </w:p>
    <w:p w14:paraId="3EB5AD0A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Institucionalidad</w:t>
      </w:r>
    </w:p>
    <w:p w14:paraId="5ABC295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Integración y sinergia</w:t>
      </w:r>
    </w:p>
    <w:p w14:paraId="7F8A6D67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Ética</w:t>
      </w:r>
    </w:p>
    <w:p w14:paraId="7C940C37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Compromiso</w:t>
      </w:r>
    </w:p>
    <w:p w14:paraId="56A5874D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Liderazgo en red</w:t>
      </w:r>
    </w:p>
    <w:p w14:paraId="27446F6A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Transparencia</w:t>
      </w:r>
    </w:p>
    <w:p w14:paraId="0772F234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Escucha</w:t>
      </w:r>
    </w:p>
    <w:p w14:paraId="5FC26D4F" w14:textId="77777777" w:rsidR="00D5175C" w:rsidRPr="00A846EB" w:rsidRDefault="00D5175C" w:rsidP="00D5175C">
      <w:pPr>
        <w:rPr>
          <w:highlight w:val="green"/>
          <w:lang w:val="es-AR"/>
        </w:rPr>
      </w:pPr>
      <w:r w:rsidRPr="00A846EB">
        <w:rPr>
          <w:highlight w:val="green"/>
          <w:lang w:val="es-AR"/>
        </w:rPr>
        <w:t>• Respeto a la diversidad</w:t>
      </w:r>
    </w:p>
    <w:p w14:paraId="40E86749" w14:textId="77777777" w:rsidR="00935DE9" w:rsidRDefault="00D5175C" w:rsidP="00D5175C">
      <w:pPr>
        <w:rPr>
          <w:lang w:val="es-AR"/>
        </w:rPr>
      </w:pPr>
      <w:r w:rsidRPr="00A846EB">
        <w:rPr>
          <w:highlight w:val="green"/>
          <w:lang w:val="es-AR"/>
        </w:rPr>
        <w:t>• Búsqueda de la excelencia</w:t>
      </w:r>
    </w:p>
    <w:p w14:paraId="2ECF3177" w14:textId="77777777" w:rsidR="009B3E89" w:rsidRDefault="009B3E89">
      <w:pPr>
        <w:rPr>
          <w:lang w:val="es-AR"/>
        </w:rPr>
      </w:pPr>
    </w:p>
    <w:p w14:paraId="5DA962D1" w14:textId="77777777" w:rsidR="009B3E89" w:rsidRDefault="00D5175C">
      <w:pPr>
        <w:rPr>
          <w:lang w:val="es-AR"/>
        </w:rPr>
      </w:pPr>
      <w:r w:rsidRPr="00205B04">
        <w:rPr>
          <w:highlight w:val="yellow"/>
          <w:lang w:val="es-AR"/>
        </w:rPr>
        <w:lastRenderedPageBreak/>
        <w:t xml:space="preserve">Ver de incorporar franja o fondo distintivo. </w:t>
      </w:r>
      <w:proofErr w:type="gramStart"/>
      <w:r w:rsidRPr="00205B04">
        <w:rPr>
          <w:highlight w:val="yellow"/>
          <w:lang w:val="es-AR"/>
        </w:rPr>
        <w:t>Como</w:t>
      </w:r>
      <w:proofErr w:type="gramEnd"/>
      <w:r w:rsidRPr="00205B04">
        <w:rPr>
          <w:highlight w:val="yellow"/>
          <w:lang w:val="es-AR"/>
        </w:rPr>
        <w:t xml:space="preserve"> por ejemplo:</w:t>
      </w:r>
    </w:p>
    <w:p w14:paraId="4640DBCB" w14:textId="77777777" w:rsidR="00D5175C" w:rsidRDefault="00D5175C">
      <w:pPr>
        <w:rPr>
          <w:lang w:val="es-AR"/>
        </w:rPr>
      </w:pPr>
      <w:r>
        <w:rPr>
          <w:noProof/>
        </w:rPr>
        <w:drawing>
          <wp:inline distT="0" distB="0" distL="0" distR="0" wp14:anchorId="21310922" wp14:editId="71382B59">
            <wp:extent cx="5612130" cy="126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BDA" w14:textId="77777777" w:rsidR="00D5175C" w:rsidRDefault="00D5175C">
      <w:pPr>
        <w:rPr>
          <w:lang w:val="es-AR"/>
        </w:rPr>
      </w:pPr>
    </w:p>
    <w:p w14:paraId="56CB239E" w14:textId="77777777" w:rsidR="00D5175C" w:rsidRDefault="00BC1A2C">
      <w:pPr>
        <w:rPr>
          <w:lang w:val="es-AR"/>
        </w:rPr>
      </w:pPr>
      <w:r>
        <w:rPr>
          <w:lang w:val="es-AR"/>
        </w:rPr>
        <w:t>Abajo, seguimos con Humanos con Recursos. El texto todavía está pendiente de revisión con Diego.</w:t>
      </w:r>
    </w:p>
    <w:p w14:paraId="4A22540B" w14:textId="77777777" w:rsidR="00BC1A2C" w:rsidRDefault="00BC1A2C">
      <w:pPr>
        <w:rPr>
          <w:lang w:val="es-AR"/>
        </w:rPr>
      </w:pPr>
    </w:p>
    <w:p w14:paraId="21FEF633" w14:textId="77777777" w:rsidR="00BC1A2C" w:rsidRDefault="00BC1A2C">
      <w:pPr>
        <w:rPr>
          <w:lang w:val="es-AR"/>
        </w:rPr>
      </w:pPr>
      <w:r w:rsidRPr="00BC1A2C">
        <w:rPr>
          <w:highlight w:val="yellow"/>
          <w:lang w:val="es-AR"/>
        </w:rPr>
        <w:t>(VER ESTO DEB)</w:t>
      </w:r>
    </w:p>
    <w:p w14:paraId="4D37D1F3" w14:textId="77777777" w:rsidR="00BC1A2C" w:rsidRDefault="00BC1A2C">
      <w:pPr>
        <w:rPr>
          <w:lang w:val="es-AR"/>
        </w:rPr>
      </w:pPr>
      <w:r>
        <w:rPr>
          <w:lang w:val="es-AR"/>
        </w:rPr>
        <w:t>Para finalizar, incorporar un botón o leyenda: CONOCÉ LAS PRINCIPALES GESTIONES INSTITUCIONALES DE 2020</w:t>
      </w:r>
    </w:p>
    <w:p w14:paraId="717E45CB" w14:textId="77777777" w:rsidR="00BC1A2C" w:rsidRDefault="00BC1A2C">
      <w:pPr>
        <w:rPr>
          <w:lang w:val="es-AR"/>
        </w:rPr>
      </w:pPr>
      <w:r>
        <w:rPr>
          <w:lang w:val="es-AR"/>
        </w:rPr>
        <w:t xml:space="preserve">Y quizás tres o cuatro recuadros </w:t>
      </w:r>
      <w:proofErr w:type="spellStart"/>
      <w:r>
        <w:rPr>
          <w:lang w:val="es-AR"/>
        </w:rPr>
        <w:t>linkeados</w:t>
      </w:r>
      <w:proofErr w:type="spellEnd"/>
      <w:r>
        <w:rPr>
          <w:lang w:val="es-AR"/>
        </w:rPr>
        <w:t>:</w:t>
      </w:r>
    </w:p>
    <w:p w14:paraId="144879E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3B786D67" w14:textId="77777777" w:rsidR="00C05CC3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1609D8E5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12D27FD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Paritaria Mercantil</w:t>
      </w:r>
    </w:p>
    <w:p w14:paraId="307E385D" w14:textId="77777777" w:rsidR="00BC1A2C" w:rsidRDefault="00BC1A2C">
      <w:pPr>
        <w:rPr>
          <w:lang w:val="es-AR"/>
        </w:rPr>
      </w:pPr>
    </w:p>
    <w:p w14:paraId="75450D8A" w14:textId="77777777" w:rsidR="00A33FC6" w:rsidRDefault="00A33FC6">
      <w:pPr>
        <w:rPr>
          <w:lang w:val="es-AR"/>
        </w:rPr>
      </w:pPr>
    </w:p>
    <w:p w14:paraId="75256B74" w14:textId="77777777" w:rsidR="00344F96" w:rsidRPr="00A33FC6" w:rsidRDefault="00344F96">
      <w:pPr>
        <w:rPr>
          <w:b/>
          <w:lang w:val="es-AR"/>
        </w:rPr>
      </w:pPr>
      <w:r w:rsidRPr="00A33FC6">
        <w:rPr>
          <w:b/>
          <w:lang w:val="es-AR"/>
        </w:rPr>
        <w:t>LABOR INSTITUCIONAL</w:t>
      </w:r>
    </w:p>
    <w:p w14:paraId="379838F4" w14:textId="77777777" w:rsidR="00D810A2" w:rsidRDefault="00D810A2">
      <w:pPr>
        <w:rPr>
          <w:lang w:val="es-AR"/>
        </w:rPr>
      </w:pPr>
    </w:p>
    <w:p w14:paraId="65CDAD33" w14:textId="77777777" w:rsidR="00BB3BB4" w:rsidRPr="00BB3BB4" w:rsidRDefault="00344F9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Ver de poner la imagen de portada Informe de gestión 2020 arriba del menú y más pequeña, como volanta, y no antes del título.</w:t>
      </w:r>
    </w:p>
    <w:p w14:paraId="1E7A5F16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 xml:space="preserve">En la parte de Consejo Directivo, </w:t>
      </w:r>
      <w:proofErr w:type="spellStart"/>
      <w:r w:rsidRPr="00BB3BB4">
        <w:rPr>
          <w:lang w:val="es-AR"/>
        </w:rPr>
        <w:t>linkear</w:t>
      </w:r>
      <w:proofErr w:type="spellEnd"/>
      <w:r w:rsidRPr="00BB3BB4">
        <w:rPr>
          <w:lang w:val="es-AR"/>
        </w:rPr>
        <w:t xml:space="preserve"> a la web de CAME, a la pestaña Autoridades.</w:t>
      </w:r>
      <w:r w:rsidR="00BB3BB4">
        <w:rPr>
          <w:lang w:val="es-AR"/>
        </w:rPr>
        <w:t xml:space="preserve"> En ese apartado, agrandar letra debajo de los números y cambiar los íconos de federalismo, representatividad, etc.</w:t>
      </w:r>
    </w:p>
    <w:p w14:paraId="579E9580" w14:textId="77777777" w:rsidR="00BB3BB4" w:rsidRDefault="00BB3BB4" w:rsidP="00BB3BB4">
      <w:pPr>
        <w:rPr>
          <w:lang w:val="es-AR"/>
        </w:rPr>
      </w:pPr>
      <w:r>
        <w:rPr>
          <w:lang w:val="es-AR"/>
        </w:rPr>
        <w:t xml:space="preserve">Ver de organizar las gestiones en recuadros, que se den vuelta al pasar el cursor, con un breve texto, y que al </w:t>
      </w: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ellos se vea el detalle, en la misma </w:t>
      </w:r>
      <w:proofErr w:type="gramStart"/>
      <w:r>
        <w:rPr>
          <w:lang w:val="es-AR"/>
        </w:rPr>
        <w:t xml:space="preserve">página  </w:t>
      </w:r>
      <w:r w:rsidRPr="00BB3BB4">
        <w:rPr>
          <w:highlight w:val="yellow"/>
          <w:lang w:val="es-AR"/>
        </w:rPr>
        <w:t>(</w:t>
      </w:r>
      <w:proofErr w:type="gramEnd"/>
      <w:r w:rsidRPr="00BB3BB4">
        <w:rPr>
          <w:highlight w:val="yellow"/>
          <w:lang w:val="es-AR"/>
        </w:rPr>
        <w:t>DEBI)</w:t>
      </w:r>
    </w:p>
    <w:p w14:paraId="79DA266A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BB3BB4">
        <w:rPr>
          <w:lang w:val="es-AR"/>
        </w:rPr>
        <w:t>spacios democráticos y federales de decisión</w:t>
      </w:r>
    </w:p>
    <w:p w14:paraId="4100A552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50D31B85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4DD3AA43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CAME contra la especulación financiera</w:t>
      </w:r>
    </w:p>
    <w:p w14:paraId="4C37AA39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0E8A3D67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lastRenderedPageBreak/>
        <w:t>Paritaria Mercantil</w:t>
      </w:r>
    </w:p>
    <w:p w14:paraId="68625316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Venta Ilegal</w:t>
      </w:r>
    </w:p>
    <w:p w14:paraId="1F1A5573" w14:textId="77777777" w:rsidR="00BB3BB4" w:rsidRDefault="00BB3BB4" w:rsidP="00BB3BB4">
      <w:pPr>
        <w:rPr>
          <w:lang w:val="es-AR"/>
        </w:rPr>
      </w:pPr>
    </w:p>
    <w:p w14:paraId="504CEA2D" w14:textId="77777777" w:rsidR="00BB3BB4" w:rsidRPr="00BB3BB4" w:rsidRDefault="00BB3BB4" w:rsidP="00BB3BB4">
      <w:pPr>
        <w:rPr>
          <w:lang w:val="es-AR"/>
        </w:rPr>
      </w:pPr>
    </w:p>
    <w:p w14:paraId="31C0B28A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Línea de tiempo de Ahora 12, más oscura.</w:t>
      </w:r>
    </w:p>
    <w:p w14:paraId="488E2B14" w14:textId="77777777" w:rsidR="00BB3BB4" w:rsidRPr="00BB3BB4" w:rsidRDefault="00BB3BB4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Achicar relevamiento de venta ilegal y revisar íconos.</w:t>
      </w:r>
      <w:r>
        <w:rPr>
          <w:lang w:val="es-AR"/>
        </w:rPr>
        <w:t xml:space="preserve"> Ver en este apartado de incorporar alguna leyenda junto al video </w:t>
      </w:r>
      <w:r w:rsidRPr="00BB3BB4">
        <w:rPr>
          <w:highlight w:val="yellow"/>
          <w:lang w:val="es-AR"/>
        </w:rPr>
        <w:t>(VER DEBI).</w:t>
      </w:r>
    </w:p>
    <w:p w14:paraId="11177B08" w14:textId="77777777" w:rsidR="00A33FC6" w:rsidRPr="00BB3BB4" w:rsidRDefault="00A33FC6" w:rsidP="00BB3BB4">
      <w:pPr>
        <w:ind w:left="360"/>
        <w:rPr>
          <w:lang w:val="es-AR"/>
        </w:rPr>
      </w:pPr>
    </w:p>
    <w:p w14:paraId="4CD79070" w14:textId="77777777" w:rsidR="00344F96" w:rsidRDefault="00344F96">
      <w:pPr>
        <w:rPr>
          <w:lang w:val="es-AR"/>
        </w:rPr>
      </w:pPr>
    </w:p>
    <w:p w14:paraId="04CCEAD0" w14:textId="77777777" w:rsidR="00BC1A2C" w:rsidRDefault="00BC1A2C">
      <w:pPr>
        <w:rPr>
          <w:lang w:val="es-AR"/>
        </w:rPr>
      </w:pPr>
    </w:p>
    <w:p w14:paraId="4458E409" w14:textId="77777777" w:rsidR="00743F7E" w:rsidRPr="00743F7E" w:rsidRDefault="00743F7E">
      <w:pPr>
        <w:rPr>
          <w:lang w:val="es-AR"/>
        </w:rPr>
      </w:pPr>
    </w:p>
    <w:sectPr w:rsidR="00743F7E" w:rsidRPr="0074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46"/>
    <w:multiLevelType w:val="hybridMultilevel"/>
    <w:tmpl w:val="DEA8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4B8"/>
    <w:multiLevelType w:val="hybridMultilevel"/>
    <w:tmpl w:val="6D40C00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AC9"/>
    <w:multiLevelType w:val="hybridMultilevel"/>
    <w:tmpl w:val="B032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0C2A"/>
    <w:multiLevelType w:val="hybridMultilevel"/>
    <w:tmpl w:val="B1605CE8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6B35"/>
    <w:multiLevelType w:val="hybridMultilevel"/>
    <w:tmpl w:val="2AD8EE3E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928"/>
    <w:multiLevelType w:val="hybridMultilevel"/>
    <w:tmpl w:val="AA146520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3B5"/>
    <w:multiLevelType w:val="hybridMultilevel"/>
    <w:tmpl w:val="B40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343A"/>
    <w:multiLevelType w:val="hybridMultilevel"/>
    <w:tmpl w:val="CB54E3B2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048A"/>
    <w:multiLevelType w:val="hybridMultilevel"/>
    <w:tmpl w:val="9900147A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8FE"/>
    <w:multiLevelType w:val="hybridMultilevel"/>
    <w:tmpl w:val="43E285E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7E"/>
    <w:rsid w:val="001579AB"/>
    <w:rsid w:val="001F6CA9"/>
    <w:rsid w:val="00205B04"/>
    <w:rsid w:val="00344F96"/>
    <w:rsid w:val="0052091C"/>
    <w:rsid w:val="005404D0"/>
    <w:rsid w:val="00743F7E"/>
    <w:rsid w:val="00775F71"/>
    <w:rsid w:val="007B538A"/>
    <w:rsid w:val="00853376"/>
    <w:rsid w:val="00923E87"/>
    <w:rsid w:val="00935DE9"/>
    <w:rsid w:val="009B3E89"/>
    <w:rsid w:val="00A12A27"/>
    <w:rsid w:val="00A32C03"/>
    <w:rsid w:val="00A33FC6"/>
    <w:rsid w:val="00A846EB"/>
    <w:rsid w:val="00AD6DFB"/>
    <w:rsid w:val="00AE160B"/>
    <w:rsid w:val="00B50BA0"/>
    <w:rsid w:val="00BB3BB4"/>
    <w:rsid w:val="00BC1A2C"/>
    <w:rsid w:val="00C05CC3"/>
    <w:rsid w:val="00C56753"/>
    <w:rsid w:val="00CB1B64"/>
    <w:rsid w:val="00D10EAC"/>
    <w:rsid w:val="00D5175C"/>
    <w:rsid w:val="00D810A2"/>
    <w:rsid w:val="00DD3856"/>
    <w:rsid w:val="00E8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B49F"/>
  <w15:chartTrackingRefBased/>
  <w15:docId w15:val="{DCB380BB-A06C-45F7-87CE-036F0530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Alfonzo</cp:lastModifiedBy>
  <cp:revision>3</cp:revision>
  <dcterms:created xsi:type="dcterms:W3CDTF">2021-05-03T19:54:00Z</dcterms:created>
  <dcterms:modified xsi:type="dcterms:W3CDTF">2021-05-03T20:05:00Z</dcterms:modified>
</cp:coreProperties>
</file>