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E1E" w:rsidRDefault="001D6E1E" w:rsidP="005164EB">
      <w:pPr>
        <w:spacing w:after="0" w:line="288" w:lineRule="auto"/>
        <w:rPr>
          <w:rFonts w:ascii="Verdana" w:hAnsi="Verdana"/>
          <w:b/>
          <w:sz w:val="20"/>
          <w:szCs w:val="20"/>
        </w:rPr>
      </w:pPr>
      <w:r w:rsidRPr="001D6E1E">
        <w:rPr>
          <w:rFonts w:ascii="Verdana" w:eastAsia="Times New Roman" w:hAnsi="Verdana" w:cs="Times New Roman"/>
          <w:noProof/>
          <w:sz w:val="20"/>
          <w:szCs w:val="20"/>
          <w:lang w:val="es-ES" w:eastAsia="es-ES"/>
        </w:rPr>
        <mc:AlternateContent>
          <mc:Choice Requires="wps">
            <w:drawing>
              <wp:anchor distT="45720" distB="45720" distL="114300" distR="114300" simplePos="0" relativeHeight="251659264" behindDoc="0" locked="0" layoutInCell="1" allowOverlap="1" wp14:anchorId="33508398" wp14:editId="32D53822">
                <wp:simplePos x="0" y="0"/>
                <wp:positionH relativeFrom="margin">
                  <wp:align>right</wp:align>
                </wp:positionH>
                <wp:positionV relativeFrom="paragraph">
                  <wp:posOffset>0</wp:posOffset>
                </wp:positionV>
                <wp:extent cx="5591175" cy="140462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404620"/>
                        </a:xfrm>
                        <a:prstGeom prst="rect">
                          <a:avLst/>
                        </a:prstGeom>
                        <a:solidFill>
                          <a:srgbClr val="FFFFFF"/>
                        </a:solidFill>
                        <a:ln w="9525">
                          <a:solidFill>
                            <a:srgbClr val="000000"/>
                          </a:solidFill>
                          <a:miter lim="800000"/>
                          <a:headEnd/>
                          <a:tailEnd/>
                        </a:ln>
                      </wps:spPr>
                      <wps:txbx>
                        <w:txbxContent>
                          <w:p w:rsidR="001D6E1E" w:rsidRPr="001D6E1E" w:rsidRDefault="001D6E1E" w:rsidP="001D6E1E">
                            <w:pPr>
                              <w:jc w:val="center"/>
                              <w:rPr>
                                <w:rFonts w:ascii="Verdana" w:hAnsi="Verdana"/>
                                <w:b/>
                              </w:rPr>
                            </w:pPr>
                            <w:r w:rsidRPr="001D6E1E">
                              <w:rPr>
                                <w:rFonts w:ascii="Verdana" w:hAnsi="Verdana"/>
                                <w:b/>
                              </w:rPr>
                              <w:t>M E M O R I A</w:t>
                            </w:r>
                          </w:p>
                          <w:p w:rsidR="001D6E1E" w:rsidRPr="001D6E1E" w:rsidRDefault="001D6E1E" w:rsidP="001D6E1E">
                            <w:pPr>
                              <w:jc w:val="center"/>
                              <w:rPr>
                                <w:rFonts w:ascii="Verdana" w:hAnsi="Verdana"/>
                              </w:rPr>
                            </w:pPr>
                            <w:r w:rsidRPr="001D6E1E">
                              <w:rPr>
                                <w:rFonts w:ascii="Verdana" w:hAnsi="Verdana"/>
                              </w:rPr>
                              <w:t>EJERCICIO CORRESPONDIENTE AL PERÍODO</w:t>
                            </w:r>
                          </w:p>
                          <w:p w:rsidR="001D6E1E" w:rsidRPr="001D6E1E" w:rsidRDefault="001D6E1E" w:rsidP="001D6E1E">
                            <w:pPr>
                              <w:jc w:val="center"/>
                              <w:rPr>
                                <w:rFonts w:ascii="Verdana" w:hAnsi="Verdana"/>
                              </w:rPr>
                            </w:pPr>
                            <w:r w:rsidRPr="001D6E1E">
                              <w:rPr>
                                <w:rFonts w:ascii="Verdana" w:hAnsi="Verdana"/>
                              </w:rPr>
                              <w:t>01/01/2020 – 31/12/2020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508398" id="_x0000_t202" coordsize="21600,21600" o:spt="202" path="m,l,21600r21600,l21600,xe">
                <v:stroke joinstyle="miter"/>
                <v:path gradientshapeok="t" o:connecttype="rect"/>
              </v:shapetype>
              <v:shape id="Cuadro de texto 2" o:spid="_x0000_s1026" type="#_x0000_t202" style="position:absolute;margin-left:389.05pt;margin-top:0;width:440.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">
                <v:textbox style="mso-fit-shape-to-text:t">
                  <w:txbxContent>
                    <w:p w:rsidR="001D6E1E" w:rsidRPr="001D6E1E" w:rsidRDefault="001D6E1E" w:rsidP="001D6E1E">
                      <w:pPr>
                        <w:jc w:val="center"/>
                        <w:rPr>
                          <w:rFonts w:ascii="Verdana" w:hAnsi="Verdana"/>
                          <w:b/>
                        </w:rPr>
                      </w:pPr>
                      <w:r w:rsidRPr="001D6E1E">
                        <w:rPr>
                          <w:rFonts w:ascii="Verdana" w:hAnsi="Verdana"/>
                          <w:b/>
                        </w:rPr>
                        <w:t>M E M O R I A</w:t>
                      </w:r>
                    </w:p>
                    <w:p w:rsidR="001D6E1E" w:rsidRPr="001D6E1E" w:rsidRDefault="001D6E1E" w:rsidP="001D6E1E">
                      <w:pPr>
                        <w:jc w:val="center"/>
                        <w:rPr>
                          <w:rFonts w:ascii="Verdana" w:hAnsi="Verdana"/>
                        </w:rPr>
                      </w:pPr>
                      <w:r w:rsidRPr="001D6E1E">
                        <w:rPr>
                          <w:rFonts w:ascii="Verdana" w:hAnsi="Verdana"/>
                        </w:rPr>
                        <w:t>EJERCICIO CORRESPONDIENTE AL PERÍODO</w:t>
                      </w:r>
                    </w:p>
                    <w:p w:rsidR="001D6E1E" w:rsidRPr="001D6E1E" w:rsidRDefault="001D6E1E" w:rsidP="001D6E1E">
                      <w:pPr>
                        <w:jc w:val="center"/>
                        <w:rPr>
                          <w:rFonts w:ascii="Verdana" w:hAnsi="Verdana"/>
                        </w:rPr>
                      </w:pPr>
                      <w:r w:rsidRPr="001D6E1E">
                        <w:rPr>
                          <w:rFonts w:ascii="Verdana" w:hAnsi="Verdana"/>
                        </w:rPr>
                        <w:t>01/01/2020 – 31/12/2020</w:t>
                      </w:r>
                    </w:p>
                  </w:txbxContent>
                </v:textbox>
                <w10:wrap type="square" anchorx="margin"/>
              </v:shape>
            </w:pict>
          </mc:Fallback>
        </mc:AlternateContent>
      </w:r>
    </w:p>
    <w:p w:rsidR="001D6E1E" w:rsidRDefault="001D6E1E" w:rsidP="005164EB">
      <w:pPr>
        <w:spacing w:after="0" w:line="288" w:lineRule="auto"/>
        <w:rPr>
          <w:rFonts w:ascii="Verdana" w:hAnsi="Verdana"/>
          <w:b/>
          <w:sz w:val="20"/>
          <w:szCs w:val="20"/>
          <w:highlight w:val="yellow"/>
        </w:rPr>
      </w:pPr>
      <w:r>
        <w:rPr>
          <w:rFonts w:ascii="Verdana" w:hAnsi="Verdana"/>
          <w:b/>
          <w:sz w:val="20"/>
          <w:szCs w:val="20"/>
        </w:rPr>
        <w:t>Editorial del Dr. Gerardo Díaz Beltrán, presidente del Consejo Directivo de la</w:t>
      </w:r>
      <w:r>
        <w:rPr>
          <w:rFonts w:ascii="Verdana" w:hAnsi="Verdana"/>
          <w:b/>
          <w:sz w:val="20"/>
          <w:szCs w:val="20"/>
        </w:rPr>
        <w:t xml:space="preserve"> CAME.</w:t>
      </w:r>
    </w:p>
    <w:p w:rsidR="001D6E1E" w:rsidRDefault="001D6E1E" w:rsidP="005164EB">
      <w:pPr>
        <w:spacing w:after="0" w:line="288" w:lineRule="auto"/>
        <w:rPr>
          <w:rFonts w:ascii="Verdana" w:hAnsi="Verdana"/>
          <w:b/>
          <w:sz w:val="20"/>
          <w:szCs w:val="20"/>
          <w:highlight w:val="yellow"/>
        </w:rPr>
      </w:pPr>
    </w:p>
    <w:p w:rsidR="001D6E1E" w:rsidRDefault="001D6E1E" w:rsidP="005164EB">
      <w:pPr>
        <w:spacing w:after="0" w:line="288" w:lineRule="auto"/>
        <w:jc w:val="both"/>
        <w:rPr>
          <w:rFonts w:ascii="Verdana" w:hAnsi="Verdana"/>
          <w:sz w:val="20"/>
          <w:szCs w:val="20"/>
        </w:rPr>
      </w:pPr>
      <w:r>
        <w:rPr>
          <w:rFonts w:ascii="Verdana" w:hAnsi="Verdana"/>
          <w:sz w:val="20"/>
          <w:szCs w:val="20"/>
        </w:rPr>
        <w:t>El 2020 ha sido un año sin precedentes en la historia mundial, producto de una pandemia que hizo colapsar los sistemas sanitarios, primero, y los económicos después, en la mayoría de los países occidentales, y que, como correlato en nuestro país implicó, entre otras consecuencias, la profundización de la recesión industrial y comercial a raíz de la abrupta caída de la actividad, y el cierre de decenas de miles de pymes a lo largo y a lo ancho de todo el territorio nacional.</w:t>
      </w:r>
    </w:p>
    <w:p w:rsidR="001D6E1E" w:rsidRDefault="001D6E1E" w:rsidP="005164EB">
      <w:pPr>
        <w:spacing w:after="0" w:line="288" w:lineRule="auto"/>
        <w:jc w:val="both"/>
        <w:rPr>
          <w:rFonts w:ascii="Verdana" w:hAnsi="Verdana"/>
          <w:sz w:val="20"/>
          <w:szCs w:val="20"/>
        </w:rPr>
      </w:pPr>
      <w:r>
        <w:rPr>
          <w:rFonts w:ascii="Verdana" w:hAnsi="Verdana"/>
          <w:sz w:val="20"/>
          <w:szCs w:val="20"/>
        </w:rPr>
        <w:t>Este difícil panorama, cuyo horizonte aún es incierto, nos ha obligado a reinventar y renovar estrategias al ritmo de la coyuntura, acelerando procesos de digitalización, incorporando nuevos protocolos de trabajo e impulsando la modernización de la gestión tanto en CAME como en sus entidades afiliadas, y en las pequeñas y medianas empresas por ellas representadas.</w:t>
      </w:r>
    </w:p>
    <w:p w:rsidR="001D6E1E" w:rsidRDefault="001D6E1E" w:rsidP="005164EB">
      <w:pPr>
        <w:spacing w:after="0" w:line="288" w:lineRule="auto"/>
        <w:jc w:val="both"/>
        <w:rPr>
          <w:rFonts w:ascii="Verdana" w:hAnsi="Verdana"/>
          <w:sz w:val="20"/>
          <w:szCs w:val="20"/>
        </w:rPr>
      </w:pPr>
      <w:r>
        <w:rPr>
          <w:rFonts w:ascii="Verdana" w:hAnsi="Verdana"/>
          <w:sz w:val="20"/>
          <w:szCs w:val="20"/>
        </w:rPr>
        <w:t xml:space="preserve">Este aprendizaje, que implicó desafíos individuales y colectivos para cientos de miles de trabajadores de nuestra actividad, </w:t>
      </w:r>
      <w:proofErr w:type="spellStart"/>
      <w:r>
        <w:rPr>
          <w:rFonts w:ascii="Verdana" w:hAnsi="Verdana"/>
          <w:sz w:val="20"/>
          <w:szCs w:val="20"/>
        </w:rPr>
        <w:t>pregnó</w:t>
      </w:r>
      <w:proofErr w:type="spellEnd"/>
      <w:r>
        <w:rPr>
          <w:rFonts w:ascii="Verdana" w:hAnsi="Verdana"/>
          <w:sz w:val="20"/>
          <w:szCs w:val="20"/>
        </w:rPr>
        <w:t xml:space="preserve"> también la labor </w:t>
      </w:r>
      <w:proofErr w:type="spellStart"/>
      <w:r>
        <w:rPr>
          <w:rFonts w:ascii="Verdana" w:hAnsi="Verdana"/>
          <w:sz w:val="20"/>
          <w:szCs w:val="20"/>
        </w:rPr>
        <w:t>dirigencial</w:t>
      </w:r>
      <w:proofErr w:type="spellEnd"/>
      <w:r>
        <w:rPr>
          <w:rFonts w:ascii="Verdana" w:hAnsi="Verdana"/>
          <w:sz w:val="20"/>
          <w:szCs w:val="20"/>
        </w:rPr>
        <w:t xml:space="preserve"> que, comprometida, proactiva y responsable, se materializó en más de 150 acciones concretas impulsadas por CAME con el propósito de impulsar medidas económicas, fiscales, crediticias y laborales, que mitiguen los gravosos efectos de la emergencia.</w:t>
      </w:r>
    </w:p>
    <w:p w:rsidR="001D6E1E" w:rsidRDefault="001D6E1E" w:rsidP="005164EB">
      <w:pPr>
        <w:spacing w:after="0" w:line="288" w:lineRule="auto"/>
        <w:jc w:val="both"/>
        <w:rPr>
          <w:rFonts w:ascii="Verdana" w:hAnsi="Verdana"/>
          <w:sz w:val="20"/>
          <w:szCs w:val="20"/>
        </w:rPr>
      </w:pPr>
      <w:r>
        <w:rPr>
          <w:rFonts w:ascii="Verdana" w:hAnsi="Verdana"/>
          <w:sz w:val="20"/>
          <w:szCs w:val="20"/>
        </w:rPr>
        <w:t>En este marco, además, y considerando el federalismo en la representación como norte de nuestra identidad y tradición de administración, sostuvimos las reuniones mensuales de Consejo Directivo como espacio democrático de debate y gestión, esencial en el espíritu democrático que signa el nuevo tiempo de esta Confederación.</w:t>
      </w:r>
    </w:p>
    <w:p w:rsidR="001D6E1E" w:rsidRDefault="001D6E1E" w:rsidP="005164EB">
      <w:pPr>
        <w:spacing w:after="0" w:line="288" w:lineRule="auto"/>
        <w:jc w:val="both"/>
        <w:rPr>
          <w:rFonts w:ascii="Verdana" w:hAnsi="Verdana"/>
          <w:sz w:val="20"/>
          <w:szCs w:val="20"/>
        </w:rPr>
      </w:pPr>
      <w:r>
        <w:rPr>
          <w:rFonts w:ascii="Verdana" w:hAnsi="Verdana"/>
          <w:sz w:val="20"/>
          <w:szCs w:val="20"/>
        </w:rPr>
        <w:t>Tenemos la certeza de que la pandemia no acabará en 2021, y por ello reivindicamos el diálogo con todos los sectores y la genuina demanda de asistencia para que nuestras pymes, que representan más del 40 % del PBI nacional y el 70 % del empleo registrado, puedan salir adelante. Porque apostamos por el país, como lo hemos hecho siempre, y lo seguiremos haciendo. Porque estamos convencidos de que el desarrollo de la pequeña y mediana industria, así como del turismo, el sector comercial, las economías regionales, la construcción, los parques industriales, los jóvenes empresarios y las mujeres que se dedican a la actividad, constituyen el programa de crecimiento vertebral que la nación demanda en esta inédita etapa. Por todo ello, en honor a ese rol protagónico que nuestro sector representa, los convoco a seguir trabajando con valentía y convicción, en unión, con entrega y vocación, por un futuro mejor para todos.</w:t>
      </w:r>
    </w:p>
    <w:p w:rsidR="001D6E1E" w:rsidRDefault="001D6E1E" w:rsidP="005164EB">
      <w:pPr>
        <w:spacing w:after="0" w:line="288" w:lineRule="auto"/>
        <w:jc w:val="both"/>
        <w:rPr>
          <w:rFonts w:ascii="Verdana" w:hAnsi="Verdana"/>
          <w:sz w:val="20"/>
          <w:szCs w:val="20"/>
        </w:rPr>
      </w:pPr>
    </w:p>
    <w:p w:rsidR="001D6E1E" w:rsidRDefault="001D6E1E" w:rsidP="005164EB">
      <w:pPr>
        <w:spacing w:after="0" w:line="288" w:lineRule="auto"/>
        <w:jc w:val="both"/>
        <w:rPr>
          <w:rFonts w:ascii="Verdana" w:hAnsi="Verdana"/>
          <w:sz w:val="20"/>
          <w:szCs w:val="20"/>
        </w:rPr>
      </w:pPr>
    </w:p>
    <w:p w:rsidR="001D6E1E" w:rsidRDefault="001D6E1E" w:rsidP="005164EB">
      <w:pPr>
        <w:spacing w:after="0" w:line="288" w:lineRule="auto"/>
        <w:rPr>
          <w:rFonts w:ascii="Verdana" w:hAnsi="Verdana"/>
          <w:b/>
          <w:sz w:val="20"/>
          <w:szCs w:val="20"/>
        </w:rPr>
      </w:pPr>
      <w:r>
        <w:rPr>
          <w:rFonts w:ascii="Verdana" w:hAnsi="Verdana"/>
          <w:b/>
          <w:sz w:val="20"/>
          <w:szCs w:val="20"/>
        </w:rPr>
        <w:t>Misión, Visión y Valores</w:t>
      </w:r>
    </w:p>
    <w:p w:rsidR="001D6E1E" w:rsidRDefault="001D6E1E" w:rsidP="005164EB">
      <w:pPr>
        <w:spacing w:after="0" w:line="288" w:lineRule="auto"/>
        <w:rPr>
          <w:rFonts w:ascii="Verdana" w:hAnsi="Verdana"/>
          <w:b/>
          <w:sz w:val="20"/>
          <w:szCs w:val="20"/>
        </w:rPr>
      </w:pPr>
    </w:p>
    <w:p w:rsidR="001D6E1E" w:rsidRDefault="001D6E1E" w:rsidP="005164EB">
      <w:pPr>
        <w:spacing w:after="0" w:line="288" w:lineRule="auto"/>
        <w:jc w:val="both"/>
        <w:rPr>
          <w:rFonts w:ascii="Verdana" w:hAnsi="Verdana"/>
          <w:sz w:val="20"/>
          <w:szCs w:val="20"/>
        </w:rPr>
      </w:pPr>
      <w:r>
        <w:rPr>
          <w:rFonts w:ascii="Verdana" w:hAnsi="Verdana"/>
          <w:sz w:val="20"/>
          <w:szCs w:val="20"/>
        </w:rPr>
        <w:t>CAME es una entidad gremial empresaria, sin fines de lucro, que representa a 1491 federaciones, cámaras, centros y uniones de la Industria y los Parques Industriales, el Comercio y los Servicios, el Turismo, las Economías Regionales, la Construcción, los Jóvenes y las Mujeres Empresarias de todo el país, que agrupan a más 600.000 empresas pymes y dan trabajo a 4.200.000 personas.</w:t>
      </w:r>
    </w:p>
    <w:p w:rsidR="001D6E1E" w:rsidRDefault="001D6E1E" w:rsidP="005164EB">
      <w:pPr>
        <w:spacing w:after="0" w:line="288" w:lineRule="auto"/>
        <w:jc w:val="both"/>
        <w:rPr>
          <w:rFonts w:ascii="Verdana" w:hAnsi="Verdana"/>
          <w:sz w:val="20"/>
          <w:szCs w:val="20"/>
        </w:rPr>
      </w:pPr>
      <w:r>
        <w:rPr>
          <w:rFonts w:ascii="Verdana" w:hAnsi="Verdana"/>
          <w:sz w:val="20"/>
          <w:szCs w:val="20"/>
        </w:rPr>
        <w:t>A su vez, se nutre y realiza un trabajo transversal con sus secretarías de Capacitación, Comercio Exterior, Financiamiento y Competitividad Pyme, Responsabilidad Social Empresaria y Rondas de Negocios, para brindar a las entidades empresarias y sus pymes asociadas servicios de calidad.</w:t>
      </w:r>
    </w:p>
    <w:p w:rsidR="001D6E1E" w:rsidRDefault="001D6E1E" w:rsidP="005164EB">
      <w:pPr>
        <w:spacing w:after="0" w:line="288" w:lineRule="auto"/>
        <w:jc w:val="both"/>
        <w:rPr>
          <w:rFonts w:ascii="Verdana" w:hAnsi="Verdana"/>
          <w:sz w:val="20"/>
          <w:szCs w:val="20"/>
        </w:rPr>
      </w:pPr>
    </w:p>
    <w:p w:rsidR="001D6E1E" w:rsidRDefault="001D6E1E" w:rsidP="005164EB">
      <w:pPr>
        <w:spacing w:after="0" w:line="288" w:lineRule="auto"/>
        <w:jc w:val="both"/>
        <w:rPr>
          <w:rFonts w:ascii="Verdana" w:hAnsi="Verdana"/>
          <w:b/>
          <w:sz w:val="20"/>
          <w:szCs w:val="20"/>
        </w:rPr>
      </w:pPr>
      <w:r>
        <w:rPr>
          <w:rFonts w:ascii="Verdana" w:hAnsi="Verdana"/>
          <w:b/>
          <w:sz w:val="20"/>
          <w:szCs w:val="20"/>
        </w:rPr>
        <w:t>MISIÓN</w:t>
      </w:r>
    </w:p>
    <w:p w:rsidR="001D6E1E" w:rsidRDefault="001D6E1E" w:rsidP="005164EB">
      <w:pPr>
        <w:spacing w:after="0" w:line="288" w:lineRule="auto"/>
        <w:jc w:val="both"/>
        <w:rPr>
          <w:rFonts w:ascii="Verdana" w:hAnsi="Verdana"/>
          <w:sz w:val="20"/>
          <w:szCs w:val="20"/>
        </w:rPr>
      </w:pPr>
      <w:r>
        <w:rPr>
          <w:rFonts w:ascii="Verdana" w:hAnsi="Verdana"/>
          <w:sz w:val="20"/>
          <w:szCs w:val="20"/>
        </w:rPr>
        <w:t xml:space="preserve">Defender los derechos e intereses de las entidades asociadas y sus pequeñas y medianas empresas, de los distintos sectores productivos, a lo largo de todo el país, de forma </w:t>
      </w:r>
      <w:proofErr w:type="spellStart"/>
      <w:r>
        <w:rPr>
          <w:rFonts w:ascii="Verdana" w:hAnsi="Verdana"/>
          <w:sz w:val="20"/>
          <w:szCs w:val="20"/>
        </w:rPr>
        <w:t>apartidaria</w:t>
      </w:r>
      <w:proofErr w:type="spellEnd"/>
      <w:r>
        <w:rPr>
          <w:rFonts w:ascii="Verdana" w:hAnsi="Verdana"/>
          <w:sz w:val="20"/>
          <w:szCs w:val="20"/>
        </w:rPr>
        <w:t>, ética y representativa.</w:t>
      </w:r>
    </w:p>
    <w:p w:rsidR="001D6E1E" w:rsidRDefault="001D6E1E" w:rsidP="005164EB">
      <w:pPr>
        <w:spacing w:after="0" w:line="288" w:lineRule="auto"/>
        <w:jc w:val="both"/>
        <w:rPr>
          <w:rFonts w:ascii="Verdana" w:hAnsi="Verdana"/>
          <w:sz w:val="20"/>
          <w:szCs w:val="20"/>
        </w:rPr>
      </w:pPr>
    </w:p>
    <w:p w:rsidR="001D6E1E" w:rsidRDefault="001D6E1E" w:rsidP="005164EB">
      <w:pPr>
        <w:spacing w:after="0" w:line="288" w:lineRule="auto"/>
        <w:jc w:val="both"/>
        <w:rPr>
          <w:rFonts w:ascii="Verdana" w:hAnsi="Verdana"/>
          <w:b/>
          <w:sz w:val="20"/>
          <w:szCs w:val="20"/>
        </w:rPr>
      </w:pPr>
      <w:r>
        <w:rPr>
          <w:rFonts w:ascii="Verdana" w:hAnsi="Verdana"/>
          <w:b/>
          <w:sz w:val="20"/>
          <w:szCs w:val="20"/>
        </w:rPr>
        <w:t xml:space="preserve">VISIÓN </w:t>
      </w:r>
    </w:p>
    <w:p w:rsidR="001D6E1E" w:rsidRDefault="001D6E1E" w:rsidP="005164EB">
      <w:pPr>
        <w:spacing w:after="0" w:line="288" w:lineRule="auto"/>
        <w:jc w:val="both"/>
        <w:rPr>
          <w:rFonts w:ascii="Verdana" w:hAnsi="Verdana"/>
          <w:sz w:val="20"/>
          <w:szCs w:val="20"/>
        </w:rPr>
      </w:pPr>
      <w:r>
        <w:rPr>
          <w:rFonts w:ascii="Verdana" w:hAnsi="Verdana"/>
          <w:sz w:val="20"/>
          <w:szCs w:val="20"/>
        </w:rPr>
        <w:t>Ser la entidad gremial empresaria que impulsa la modernización de las pymes, fomentando su crecimiento sustentable y brindándole las herramientas necesarias para que puedan fortalecerse y adoptar un panorama innovador con conciencia social y ambiental que les permita desarrollarse en el plano nacional e internacional.</w:t>
      </w:r>
    </w:p>
    <w:p w:rsidR="001D6E1E" w:rsidRDefault="001D6E1E" w:rsidP="005164EB">
      <w:pPr>
        <w:spacing w:after="0" w:line="288" w:lineRule="auto"/>
        <w:jc w:val="both"/>
        <w:rPr>
          <w:rFonts w:ascii="Verdana" w:hAnsi="Verdana"/>
          <w:sz w:val="20"/>
          <w:szCs w:val="20"/>
        </w:rPr>
      </w:pPr>
    </w:p>
    <w:p w:rsidR="001D6E1E" w:rsidRDefault="001D6E1E" w:rsidP="005164EB">
      <w:pPr>
        <w:spacing w:after="0" w:line="288" w:lineRule="auto"/>
        <w:jc w:val="both"/>
        <w:rPr>
          <w:rFonts w:ascii="Verdana" w:hAnsi="Verdana"/>
          <w:b/>
          <w:bCs/>
          <w:sz w:val="20"/>
          <w:szCs w:val="20"/>
        </w:rPr>
      </w:pPr>
      <w:r>
        <w:rPr>
          <w:rFonts w:ascii="Verdana" w:hAnsi="Verdana"/>
          <w:b/>
          <w:bCs/>
          <w:sz w:val="20"/>
          <w:szCs w:val="20"/>
        </w:rPr>
        <w:t>VALORES</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Democratización</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Institucionalidad</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Integración y sinergia</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Ética</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Compromiso</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Liderazgo en red</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Transparencia</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Escucha</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Respeto a la diversidad</w:t>
      </w:r>
    </w:p>
    <w:p w:rsidR="001D6E1E" w:rsidRDefault="001D6E1E" w:rsidP="005164EB">
      <w:pPr>
        <w:numPr>
          <w:ilvl w:val="0"/>
          <w:numId w:val="36"/>
        </w:numPr>
        <w:spacing w:after="0" w:line="288" w:lineRule="auto"/>
        <w:rPr>
          <w:rFonts w:ascii="Verdana" w:hAnsi="Verdana"/>
          <w:sz w:val="20"/>
          <w:szCs w:val="20"/>
        </w:rPr>
      </w:pPr>
      <w:r>
        <w:rPr>
          <w:rFonts w:ascii="Verdana" w:hAnsi="Verdana"/>
          <w:sz w:val="20"/>
          <w:szCs w:val="20"/>
        </w:rPr>
        <w:t>Búsqueda de la excelencia</w:t>
      </w:r>
    </w:p>
    <w:p w:rsidR="001D6E1E" w:rsidRDefault="001D6E1E" w:rsidP="005164EB">
      <w:pPr>
        <w:spacing w:after="0" w:line="288" w:lineRule="auto"/>
        <w:jc w:val="both"/>
        <w:rPr>
          <w:rFonts w:ascii="Verdana" w:hAnsi="Verdana"/>
          <w:sz w:val="20"/>
          <w:szCs w:val="20"/>
        </w:rPr>
      </w:pPr>
    </w:p>
    <w:p w:rsidR="001D6E1E" w:rsidRDefault="001D6E1E" w:rsidP="005164EB">
      <w:pPr>
        <w:spacing w:after="0" w:line="288" w:lineRule="auto"/>
        <w:jc w:val="both"/>
        <w:rPr>
          <w:rFonts w:ascii="Verdana" w:hAnsi="Verdana"/>
          <w:sz w:val="20"/>
          <w:szCs w:val="20"/>
        </w:rPr>
      </w:pPr>
      <w:r>
        <w:rPr>
          <w:rFonts w:ascii="Verdana" w:hAnsi="Verdana"/>
          <w:sz w:val="20"/>
          <w:szCs w:val="20"/>
        </w:rPr>
        <w:t>Como entidad cúpula, transmitimos estos valores a nuestras entidades asociadas y a nuestro equipo para que los repliquen y formar una comunidad gremial empresaria socialmente responsable.</w:t>
      </w:r>
    </w:p>
    <w:p w:rsidR="001D6E1E" w:rsidRDefault="001D6E1E" w:rsidP="005164EB">
      <w:pPr>
        <w:spacing w:after="0" w:line="288" w:lineRule="auto"/>
        <w:rPr>
          <w:rFonts w:ascii="Verdana" w:hAnsi="Verdana"/>
          <w:b/>
          <w:sz w:val="20"/>
          <w:szCs w:val="20"/>
          <w:highlight w:val="yellow"/>
        </w:rPr>
      </w:pPr>
    </w:p>
    <w:p w:rsidR="001D6E1E" w:rsidRDefault="001D6E1E" w:rsidP="005164EB">
      <w:pPr>
        <w:pStyle w:val="CuerpoA"/>
        <w:spacing w:after="0" w:line="288" w:lineRule="auto"/>
        <w:jc w:val="both"/>
        <w:rPr>
          <w:rStyle w:val="Ninguno"/>
          <w:rFonts w:ascii="Verdana" w:hAnsi="Verdana"/>
          <w:b/>
          <w:bCs/>
          <w:color w:val="5B9BD5" w:themeColor="accent1"/>
          <w:sz w:val="20"/>
          <w:szCs w:val="20"/>
        </w:rPr>
      </w:pPr>
      <w:r>
        <w:rPr>
          <w:rStyle w:val="Ninguno"/>
          <w:rFonts w:ascii="Verdana" w:eastAsiaTheme="minorHAnsi" w:hAnsi="Verdana" w:cstheme="minorBidi"/>
          <w:b/>
          <w:bCs/>
          <w:color w:val="auto"/>
          <w:sz w:val="20"/>
          <w:szCs w:val="20"/>
          <w:bdr w:val="none" w:sz="0" w:space="0" w:color="auto" w:frame="1"/>
          <w:lang w:val="es-ES_tradnl" w:eastAsia="en-US"/>
        </w:rPr>
        <w:t>Recursos Humanos</w:t>
      </w:r>
      <w:r>
        <w:rPr>
          <w:rStyle w:val="Ninguno"/>
          <w:rFonts w:ascii="Verdana" w:hAnsi="Verdana"/>
          <w:b/>
          <w:bCs/>
          <w:color w:val="5B9BD5" w:themeColor="accent1"/>
          <w:sz w:val="20"/>
          <w:szCs w:val="20"/>
          <w:lang w:val="es-ES_tradnl"/>
        </w:rPr>
        <w:t xml:space="preserve"> </w:t>
      </w:r>
    </w:p>
    <w:p w:rsidR="001D6E1E" w:rsidRDefault="001D6E1E" w:rsidP="005164EB">
      <w:pPr>
        <w:pStyle w:val="CuerpoA"/>
        <w:spacing w:after="0" w:line="288" w:lineRule="auto"/>
        <w:jc w:val="both"/>
        <w:rPr>
          <w:rStyle w:val="Ninguno"/>
          <w:rFonts w:ascii="Verdana" w:hAnsi="Verdana"/>
          <w:bCs/>
          <w:color w:val="5B9BD5" w:themeColor="accent1"/>
          <w:sz w:val="20"/>
          <w:szCs w:val="20"/>
          <w:lang w:val="es-AR"/>
        </w:rPr>
      </w:pPr>
    </w:p>
    <w:p w:rsidR="001D6E1E" w:rsidRDefault="001D6E1E" w:rsidP="005164EB">
      <w:pPr>
        <w:spacing w:after="0" w:line="288" w:lineRule="auto"/>
        <w:jc w:val="both"/>
        <w:rPr>
          <w:lang w:val="es-ES"/>
        </w:rPr>
      </w:pPr>
      <w:r>
        <w:rPr>
          <w:rFonts w:ascii="Verdana" w:hAnsi="Verdana"/>
          <w:bCs/>
          <w:sz w:val="20"/>
          <w:szCs w:val="20"/>
          <w:lang w:val="es-ES"/>
        </w:rPr>
        <w:t>Teniendo en cuenta las particularidades del 2020, que obligó a implementar el trabajo remoto, desde el Departamento de Recursos Humanos se organizaron reuniones virtuales mensuales para líderes y todo el personal, con el objetivo de mantener la interacción y fluida comunicación del equipo de trabajo.</w:t>
      </w:r>
    </w:p>
    <w:p w:rsidR="001D6E1E" w:rsidRDefault="001D6E1E" w:rsidP="005164EB">
      <w:pPr>
        <w:spacing w:after="0" w:line="288" w:lineRule="auto"/>
        <w:jc w:val="both"/>
        <w:rPr>
          <w:rFonts w:ascii="Verdana" w:hAnsi="Verdana"/>
          <w:bCs/>
          <w:sz w:val="20"/>
          <w:szCs w:val="20"/>
          <w:lang w:val="es-ES"/>
        </w:rPr>
      </w:pPr>
    </w:p>
    <w:p w:rsidR="001D6E1E" w:rsidRDefault="001D6E1E" w:rsidP="005164EB">
      <w:pPr>
        <w:spacing w:after="0" w:line="288" w:lineRule="auto"/>
        <w:jc w:val="both"/>
        <w:rPr>
          <w:rFonts w:ascii="Verdana" w:hAnsi="Verdana"/>
          <w:bCs/>
          <w:sz w:val="20"/>
          <w:szCs w:val="20"/>
          <w:lang w:val="es-ES"/>
        </w:rPr>
      </w:pPr>
      <w:r>
        <w:rPr>
          <w:rFonts w:ascii="Verdana" w:hAnsi="Verdana"/>
          <w:sz w:val="20"/>
          <w:szCs w:val="20"/>
          <w:lang w:val="es-ES"/>
        </w:rPr>
        <w:t xml:space="preserve">En ese marco, dimos continuidad al programa </w:t>
      </w:r>
      <w:r>
        <w:rPr>
          <w:rFonts w:ascii="Verdana" w:hAnsi="Verdana"/>
          <w:b/>
          <w:sz w:val="20"/>
          <w:szCs w:val="20"/>
          <w:lang w:val="es-ES"/>
        </w:rPr>
        <w:t>SUMANDO EN CAME</w:t>
      </w:r>
      <w:r>
        <w:rPr>
          <w:rFonts w:ascii="Verdana" w:hAnsi="Verdana"/>
          <w:sz w:val="20"/>
          <w:szCs w:val="20"/>
          <w:lang w:val="es-ES"/>
        </w:rPr>
        <w:t>, que consta de e</w:t>
      </w:r>
      <w:r>
        <w:rPr>
          <w:rFonts w:ascii="Verdana" w:hAnsi="Verdana"/>
          <w:bCs/>
          <w:sz w:val="20"/>
          <w:szCs w:val="20"/>
          <w:lang w:val="es-ES"/>
        </w:rPr>
        <w:t xml:space="preserve">spacios y talleres para líderes y colaboradores, con el objetivo de que desde el liderazgo y el trabajo en equipo se cree y potencie el aporte a la Cultura y objetivos de CAME.  </w:t>
      </w:r>
    </w:p>
    <w:p w:rsidR="001D6E1E" w:rsidRDefault="001D6E1E" w:rsidP="005164EB">
      <w:pPr>
        <w:spacing w:after="0" w:line="288" w:lineRule="auto"/>
        <w:jc w:val="both"/>
        <w:rPr>
          <w:rFonts w:ascii="Verdana" w:hAnsi="Verdana"/>
          <w:bCs/>
          <w:sz w:val="20"/>
          <w:szCs w:val="20"/>
          <w:lang w:val="es-ES"/>
        </w:rPr>
      </w:pPr>
    </w:p>
    <w:p w:rsidR="001D6E1E" w:rsidRDefault="001D6E1E" w:rsidP="005164EB">
      <w:pPr>
        <w:spacing w:after="0" w:line="288" w:lineRule="auto"/>
        <w:rPr>
          <w:rFonts w:ascii="Verdana" w:hAnsi="Verdana"/>
          <w:color w:val="000000"/>
          <w:sz w:val="20"/>
          <w:szCs w:val="20"/>
          <w:lang w:val="es-ES"/>
        </w:rPr>
      </w:pPr>
      <w:r>
        <w:rPr>
          <w:rFonts w:ascii="Verdana" w:hAnsi="Verdana"/>
          <w:color w:val="000000"/>
          <w:sz w:val="20"/>
          <w:szCs w:val="20"/>
          <w:lang w:val="es-ES"/>
        </w:rPr>
        <w:t xml:space="preserve">Ciclo de charlas de </w:t>
      </w:r>
      <w:r>
        <w:rPr>
          <w:rFonts w:ascii="Verdana" w:hAnsi="Verdana"/>
          <w:b/>
          <w:color w:val="000000"/>
          <w:sz w:val="20"/>
          <w:szCs w:val="20"/>
          <w:lang w:val="es-ES"/>
        </w:rPr>
        <w:t>capacitación al personal</w:t>
      </w:r>
      <w:r>
        <w:rPr>
          <w:rFonts w:ascii="Verdana" w:hAnsi="Verdana"/>
          <w:color w:val="000000"/>
          <w:sz w:val="20"/>
          <w:szCs w:val="20"/>
          <w:lang w:val="es-ES"/>
        </w:rPr>
        <w:t>:</w:t>
      </w:r>
    </w:p>
    <w:p w:rsidR="001D6E1E" w:rsidRDefault="001D6E1E" w:rsidP="005164EB">
      <w:pPr>
        <w:pStyle w:val="Prrafodelista"/>
        <w:numPr>
          <w:ilvl w:val="0"/>
          <w:numId w:val="37"/>
        </w:numPr>
        <w:spacing w:line="288" w:lineRule="auto"/>
        <w:rPr>
          <w:rFonts w:ascii="Verdana" w:hAnsi="Verdana"/>
          <w:color w:val="000000"/>
          <w:sz w:val="20"/>
          <w:szCs w:val="20"/>
          <w:lang w:val="es-ES"/>
        </w:rPr>
      </w:pPr>
      <w:r>
        <w:rPr>
          <w:rFonts w:ascii="Verdana" w:hAnsi="Verdana"/>
          <w:sz w:val="20"/>
          <w:szCs w:val="20"/>
          <w:lang w:val="es-ES"/>
        </w:rPr>
        <w:t>Inclusión Consiente</w:t>
      </w:r>
    </w:p>
    <w:p w:rsidR="001D6E1E" w:rsidRDefault="001D6E1E" w:rsidP="005164EB">
      <w:pPr>
        <w:pStyle w:val="Prrafodelista"/>
        <w:numPr>
          <w:ilvl w:val="0"/>
          <w:numId w:val="37"/>
        </w:numPr>
        <w:spacing w:line="288" w:lineRule="auto"/>
        <w:rPr>
          <w:rFonts w:ascii="Verdana" w:hAnsi="Verdana"/>
          <w:sz w:val="20"/>
          <w:szCs w:val="20"/>
          <w:lang w:val="es-ES"/>
        </w:rPr>
      </w:pPr>
      <w:r>
        <w:rPr>
          <w:rFonts w:ascii="Verdana" w:hAnsi="Verdana"/>
          <w:sz w:val="20"/>
          <w:szCs w:val="20"/>
          <w:lang w:val="es-ES"/>
        </w:rPr>
        <w:t>Inteligencia Emocional y la “nueva normalidad”</w:t>
      </w:r>
    </w:p>
    <w:p w:rsidR="001D6E1E" w:rsidRDefault="001D6E1E" w:rsidP="005164EB">
      <w:pPr>
        <w:pStyle w:val="Prrafodelista"/>
        <w:numPr>
          <w:ilvl w:val="0"/>
          <w:numId w:val="37"/>
        </w:numPr>
        <w:spacing w:line="288" w:lineRule="auto"/>
        <w:rPr>
          <w:rFonts w:ascii="Verdana" w:hAnsi="Verdana"/>
          <w:sz w:val="20"/>
          <w:szCs w:val="20"/>
          <w:lang w:val="es-ES"/>
        </w:rPr>
      </w:pPr>
      <w:r>
        <w:rPr>
          <w:rFonts w:ascii="Verdana" w:hAnsi="Verdana"/>
          <w:sz w:val="20"/>
          <w:szCs w:val="20"/>
          <w:lang w:val="es-ES"/>
        </w:rPr>
        <w:t>Hábitos saludables y alimentación consciente</w:t>
      </w:r>
    </w:p>
    <w:p w:rsidR="001D6E1E" w:rsidRDefault="001D6E1E" w:rsidP="005164EB">
      <w:pPr>
        <w:spacing w:after="0" w:line="288" w:lineRule="auto"/>
        <w:rPr>
          <w:rFonts w:ascii="Verdana" w:hAnsi="Verdana"/>
          <w:color w:val="000000"/>
          <w:sz w:val="20"/>
          <w:szCs w:val="20"/>
          <w:lang w:val="es-ES"/>
        </w:rPr>
      </w:pPr>
    </w:p>
    <w:p w:rsidR="001D6E1E" w:rsidRDefault="001D6E1E" w:rsidP="005164EB">
      <w:pPr>
        <w:spacing w:after="0" w:line="288" w:lineRule="auto"/>
        <w:rPr>
          <w:rFonts w:ascii="Verdana" w:hAnsi="Verdana"/>
          <w:color w:val="000000"/>
          <w:sz w:val="20"/>
          <w:szCs w:val="20"/>
          <w:lang w:val="es-ES"/>
        </w:rPr>
      </w:pPr>
      <w:r>
        <w:rPr>
          <w:rFonts w:ascii="Verdana" w:hAnsi="Verdana"/>
          <w:color w:val="000000"/>
          <w:sz w:val="20"/>
          <w:szCs w:val="20"/>
          <w:lang w:val="es-ES"/>
        </w:rPr>
        <w:t xml:space="preserve">Ciclo de </w:t>
      </w:r>
      <w:r>
        <w:rPr>
          <w:rFonts w:ascii="Verdana" w:hAnsi="Verdana"/>
          <w:b/>
          <w:color w:val="000000"/>
          <w:sz w:val="20"/>
          <w:szCs w:val="20"/>
          <w:lang w:val="es-ES"/>
        </w:rPr>
        <w:t>capacitación a líderes</w:t>
      </w:r>
      <w:r>
        <w:rPr>
          <w:rFonts w:ascii="Verdana" w:hAnsi="Verdana"/>
          <w:color w:val="000000"/>
          <w:sz w:val="20"/>
          <w:szCs w:val="20"/>
          <w:lang w:val="es-ES"/>
        </w:rPr>
        <w:t>:</w:t>
      </w:r>
    </w:p>
    <w:p w:rsidR="001D6E1E" w:rsidRDefault="001D6E1E" w:rsidP="005164EB">
      <w:pPr>
        <w:pStyle w:val="Prrafodelista"/>
        <w:numPr>
          <w:ilvl w:val="0"/>
          <w:numId w:val="37"/>
        </w:numPr>
        <w:spacing w:line="288" w:lineRule="auto"/>
        <w:rPr>
          <w:rFonts w:ascii="Verdana" w:hAnsi="Verdana"/>
          <w:color w:val="000000"/>
          <w:sz w:val="20"/>
          <w:szCs w:val="20"/>
          <w:lang w:val="es-ES"/>
        </w:rPr>
      </w:pPr>
      <w:r>
        <w:rPr>
          <w:rFonts w:ascii="Verdana" w:hAnsi="Verdana"/>
          <w:sz w:val="20"/>
          <w:szCs w:val="20"/>
          <w:lang w:val="es-ES"/>
        </w:rPr>
        <w:t>Liderazgo y Comunicación en tiempos de crisis</w:t>
      </w:r>
    </w:p>
    <w:p w:rsidR="001D6E1E" w:rsidRDefault="001D6E1E" w:rsidP="005164EB">
      <w:pPr>
        <w:pStyle w:val="Prrafodelista"/>
        <w:numPr>
          <w:ilvl w:val="0"/>
          <w:numId w:val="37"/>
        </w:numPr>
        <w:spacing w:line="288" w:lineRule="auto"/>
        <w:rPr>
          <w:rFonts w:ascii="Verdana" w:hAnsi="Verdana"/>
          <w:sz w:val="20"/>
          <w:szCs w:val="20"/>
          <w:lang w:val="es-ES"/>
        </w:rPr>
      </w:pPr>
      <w:r>
        <w:rPr>
          <w:rFonts w:ascii="Verdana" w:hAnsi="Verdana"/>
          <w:sz w:val="20"/>
          <w:szCs w:val="20"/>
          <w:lang w:val="es-ES"/>
        </w:rPr>
        <w:t>Liderazgo inclusivo</w:t>
      </w:r>
    </w:p>
    <w:p w:rsidR="001D6E1E" w:rsidRDefault="001D6E1E" w:rsidP="005164EB">
      <w:pPr>
        <w:spacing w:after="0" w:line="288" w:lineRule="auto"/>
        <w:jc w:val="both"/>
        <w:rPr>
          <w:rFonts w:ascii="Verdana" w:hAnsi="Verdana"/>
          <w:bCs/>
          <w:sz w:val="20"/>
          <w:szCs w:val="20"/>
          <w:lang w:val="es-ES"/>
        </w:rPr>
      </w:pPr>
    </w:p>
    <w:p w:rsidR="001D6E1E" w:rsidRDefault="001D6E1E" w:rsidP="005164EB">
      <w:pPr>
        <w:spacing w:after="0" w:line="288" w:lineRule="auto"/>
        <w:jc w:val="both"/>
        <w:rPr>
          <w:rFonts w:ascii="Verdana" w:hAnsi="Verdana"/>
          <w:bCs/>
          <w:sz w:val="20"/>
          <w:szCs w:val="20"/>
          <w:lang w:val="es-ES"/>
        </w:rPr>
      </w:pPr>
      <w:r>
        <w:rPr>
          <w:rFonts w:ascii="Verdana" w:hAnsi="Verdana"/>
          <w:bCs/>
          <w:sz w:val="20"/>
          <w:szCs w:val="20"/>
          <w:lang w:val="es-ES"/>
        </w:rPr>
        <w:t>Adicionalmente, se implementaron diversas acciones que, en un contexto de aislamiento social, nos permitieron fomentar el compromiso, bienestar del personal y el trabajo en equipo, tales como:</w:t>
      </w:r>
    </w:p>
    <w:p w:rsidR="001D6E1E" w:rsidRDefault="001D6E1E" w:rsidP="005164EB">
      <w:pPr>
        <w:spacing w:after="0" w:line="288" w:lineRule="auto"/>
        <w:jc w:val="both"/>
        <w:rPr>
          <w:rFonts w:ascii="Verdana" w:hAnsi="Verdana"/>
          <w:bCs/>
          <w:sz w:val="20"/>
          <w:szCs w:val="20"/>
          <w:lang w:val="es-ES"/>
        </w:rPr>
      </w:pPr>
    </w:p>
    <w:p w:rsidR="001D6E1E" w:rsidRDefault="001D6E1E" w:rsidP="005164EB">
      <w:pPr>
        <w:pStyle w:val="Prrafodelista"/>
        <w:widowControl w:val="0"/>
        <w:numPr>
          <w:ilvl w:val="0"/>
          <w:numId w:val="38"/>
        </w:numPr>
        <w:spacing w:line="288" w:lineRule="auto"/>
        <w:contextualSpacing w:val="0"/>
        <w:jc w:val="both"/>
        <w:rPr>
          <w:rFonts w:ascii="Verdana" w:hAnsi="Verdana"/>
          <w:bCs/>
          <w:sz w:val="20"/>
          <w:szCs w:val="20"/>
        </w:rPr>
      </w:pPr>
      <w:r>
        <w:rPr>
          <w:rFonts w:ascii="Verdana" w:hAnsi="Verdana"/>
          <w:bCs/>
          <w:sz w:val="20"/>
          <w:szCs w:val="20"/>
          <w:lang w:val="es-ES"/>
        </w:rPr>
        <w:t>El relevamiento de Diagnóstico de Personal, encuesta que nos permitió detectar y atender diferentes situaciones y necesidades en el marco de la pandemia.</w:t>
      </w:r>
    </w:p>
    <w:p w:rsidR="001D6E1E" w:rsidRDefault="001D6E1E" w:rsidP="005164EB">
      <w:pPr>
        <w:pStyle w:val="Prrafodelista"/>
        <w:widowControl w:val="0"/>
        <w:numPr>
          <w:ilvl w:val="0"/>
          <w:numId w:val="38"/>
        </w:numPr>
        <w:spacing w:line="288" w:lineRule="auto"/>
        <w:contextualSpacing w:val="0"/>
        <w:jc w:val="both"/>
        <w:rPr>
          <w:rFonts w:ascii="Verdana" w:hAnsi="Verdana"/>
          <w:bCs/>
          <w:sz w:val="20"/>
          <w:szCs w:val="20"/>
        </w:rPr>
      </w:pPr>
      <w:r>
        <w:rPr>
          <w:rFonts w:ascii="Verdana" w:hAnsi="Verdana"/>
          <w:bCs/>
          <w:sz w:val="20"/>
          <w:szCs w:val="20"/>
          <w:lang w:val="es-ES"/>
        </w:rPr>
        <w:t xml:space="preserve">La presentación de los resultados de la </w:t>
      </w:r>
      <w:r>
        <w:rPr>
          <w:rFonts w:ascii="Verdana" w:hAnsi="Verdana"/>
          <w:b/>
          <w:bCs/>
          <w:sz w:val="20"/>
          <w:szCs w:val="20"/>
          <w:lang w:val="es-ES"/>
        </w:rPr>
        <w:t>Encuesta de Clima 2019</w:t>
      </w:r>
      <w:r>
        <w:rPr>
          <w:rFonts w:ascii="Verdana" w:hAnsi="Verdana"/>
          <w:bCs/>
          <w:sz w:val="20"/>
          <w:szCs w:val="20"/>
          <w:lang w:val="es-ES"/>
        </w:rPr>
        <w:t xml:space="preserve"> y los planes de acción que de ellas surgieron. </w:t>
      </w:r>
    </w:p>
    <w:p w:rsidR="001D6E1E" w:rsidRDefault="001D6E1E" w:rsidP="005164EB">
      <w:pPr>
        <w:pStyle w:val="Prrafodelista"/>
        <w:widowControl w:val="0"/>
        <w:numPr>
          <w:ilvl w:val="0"/>
          <w:numId w:val="38"/>
        </w:numPr>
        <w:spacing w:line="288" w:lineRule="auto"/>
        <w:contextualSpacing w:val="0"/>
        <w:jc w:val="both"/>
        <w:rPr>
          <w:rFonts w:ascii="Verdana" w:hAnsi="Verdana"/>
          <w:bCs/>
          <w:sz w:val="20"/>
          <w:szCs w:val="20"/>
        </w:rPr>
      </w:pPr>
      <w:r>
        <w:rPr>
          <w:rFonts w:ascii="Verdana" w:hAnsi="Verdana"/>
          <w:bCs/>
          <w:sz w:val="20"/>
          <w:szCs w:val="20"/>
        </w:rPr>
        <w:t>La implementación de informes de sector, con el objeto de identificar la organización de objetivos, tareas y readecuaciones necesarias en cada sector.</w:t>
      </w:r>
    </w:p>
    <w:p w:rsidR="001D6E1E" w:rsidRDefault="001D6E1E" w:rsidP="005164EB">
      <w:pPr>
        <w:pStyle w:val="Prrafodelista"/>
        <w:widowControl w:val="0"/>
        <w:numPr>
          <w:ilvl w:val="0"/>
          <w:numId w:val="38"/>
        </w:numPr>
        <w:spacing w:line="288" w:lineRule="auto"/>
        <w:contextualSpacing w:val="0"/>
        <w:jc w:val="both"/>
        <w:rPr>
          <w:rFonts w:ascii="Verdana" w:hAnsi="Verdana"/>
          <w:bCs/>
          <w:sz w:val="20"/>
          <w:szCs w:val="20"/>
        </w:rPr>
      </w:pPr>
      <w:r>
        <w:rPr>
          <w:rFonts w:ascii="Verdana" w:hAnsi="Verdana"/>
          <w:bCs/>
          <w:sz w:val="20"/>
          <w:szCs w:val="20"/>
        </w:rPr>
        <w:t xml:space="preserve">Iniciativas de interacción social y recreación, como la </w:t>
      </w:r>
      <w:proofErr w:type="spellStart"/>
      <w:r>
        <w:rPr>
          <w:rFonts w:ascii="Verdana" w:hAnsi="Verdana"/>
          <w:bCs/>
          <w:sz w:val="20"/>
          <w:szCs w:val="20"/>
        </w:rPr>
        <w:t>Trivias</w:t>
      </w:r>
      <w:proofErr w:type="spellEnd"/>
      <w:r>
        <w:rPr>
          <w:rFonts w:ascii="Verdana" w:hAnsi="Verdana"/>
          <w:bCs/>
          <w:sz w:val="20"/>
          <w:szCs w:val="20"/>
        </w:rPr>
        <w:t xml:space="preserve"> de preguntas y respuestas, impulsada por el sector de Eventos y Multimedia.</w:t>
      </w:r>
    </w:p>
    <w:p w:rsidR="001D6E1E" w:rsidRDefault="001D6E1E" w:rsidP="005164EB">
      <w:pPr>
        <w:pStyle w:val="Prrafodelista"/>
        <w:widowControl w:val="0"/>
        <w:numPr>
          <w:ilvl w:val="0"/>
          <w:numId w:val="38"/>
        </w:numPr>
        <w:spacing w:line="288" w:lineRule="auto"/>
        <w:contextualSpacing w:val="0"/>
        <w:jc w:val="both"/>
        <w:rPr>
          <w:rFonts w:ascii="Verdana" w:hAnsi="Verdana"/>
          <w:bCs/>
          <w:sz w:val="20"/>
          <w:szCs w:val="20"/>
        </w:rPr>
      </w:pPr>
      <w:r>
        <w:rPr>
          <w:rFonts w:ascii="Verdana" w:hAnsi="Verdana"/>
          <w:bCs/>
          <w:sz w:val="20"/>
          <w:szCs w:val="20"/>
        </w:rPr>
        <w:t xml:space="preserve">La creación de un canal de </w:t>
      </w:r>
      <w:proofErr w:type="spellStart"/>
      <w:r>
        <w:rPr>
          <w:rFonts w:ascii="Verdana" w:hAnsi="Verdana"/>
          <w:bCs/>
          <w:sz w:val="20"/>
          <w:szCs w:val="20"/>
        </w:rPr>
        <w:t>Youtube</w:t>
      </w:r>
      <w:proofErr w:type="spellEnd"/>
      <w:r>
        <w:rPr>
          <w:rFonts w:ascii="Verdana" w:hAnsi="Verdana"/>
          <w:bCs/>
          <w:sz w:val="20"/>
          <w:szCs w:val="20"/>
        </w:rPr>
        <w:t>, “Humanos con recursos”, en línea con los otros circuitos de difusión y comunicación al personal como la cuenta de Twitter.</w:t>
      </w:r>
    </w:p>
    <w:p w:rsidR="001D6E1E" w:rsidRDefault="001D6E1E" w:rsidP="005164EB">
      <w:pPr>
        <w:pStyle w:val="Prrafodelista"/>
        <w:widowControl w:val="0"/>
        <w:numPr>
          <w:ilvl w:val="0"/>
          <w:numId w:val="38"/>
        </w:numPr>
        <w:spacing w:line="288" w:lineRule="auto"/>
        <w:contextualSpacing w:val="0"/>
        <w:jc w:val="both"/>
        <w:rPr>
          <w:rFonts w:ascii="Verdana" w:hAnsi="Verdana"/>
          <w:bCs/>
          <w:sz w:val="20"/>
          <w:szCs w:val="20"/>
        </w:rPr>
      </w:pPr>
      <w:r>
        <w:rPr>
          <w:rFonts w:ascii="Verdana" w:hAnsi="Verdana"/>
          <w:bCs/>
          <w:sz w:val="20"/>
          <w:szCs w:val="20"/>
        </w:rPr>
        <w:t xml:space="preserve">La continuidad del convenio con el YMCA para mantener las clases de gimnasia y bienestar personal de manera virtual.   </w:t>
      </w:r>
    </w:p>
    <w:p w:rsidR="001D6E1E" w:rsidRDefault="001D6E1E" w:rsidP="005164EB">
      <w:pPr>
        <w:pStyle w:val="Prrafodelista"/>
        <w:widowControl w:val="0"/>
        <w:numPr>
          <w:ilvl w:val="0"/>
          <w:numId w:val="38"/>
        </w:numPr>
        <w:spacing w:line="288" w:lineRule="auto"/>
        <w:contextualSpacing w:val="0"/>
        <w:jc w:val="both"/>
        <w:rPr>
          <w:rFonts w:ascii="Verdana" w:hAnsi="Verdana"/>
          <w:bCs/>
          <w:sz w:val="20"/>
          <w:szCs w:val="20"/>
          <w:lang w:val="es-ES"/>
        </w:rPr>
      </w:pPr>
      <w:r>
        <w:rPr>
          <w:rFonts w:ascii="Verdana" w:hAnsi="Verdana"/>
          <w:bCs/>
          <w:sz w:val="20"/>
          <w:szCs w:val="20"/>
          <w:lang w:val="es-ES"/>
        </w:rPr>
        <w:t>Las capacitaciones y difusión al personal en materia de Protocolos de prevención y medidas adoptadas en la entidad para enfrentar el COVID-19.</w:t>
      </w:r>
    </w:p>
    <w:p w:rsidR="001D6E1E" w:rsidRDefault="001D6E1E" w:rsidP="005164EB">
      <w:pPr>
        <w:pStyle w:val="Prrafodelista"/>
        <w:widowControl w:val="0"/>
        <w:numPr>
          <w:ilvl w:val="0"/>
          <w:numId w:val="38"/>
        </w:numPr>
        <w:spacing w:line="288" w:lineRule="auto"/>
        <w:contextualSpacing w:val="0"/>
        <w:jc w:val="both"/>
        <w:rPr>
          <w:rFonts w:ascii="Verdana" w:hAnsi="Verdana"/>
          <w:bCs/>
          <w:sz w:val="20"/>
          <w:szCs w:val="20"/>
          <w:lang w:val="es-ES"/>
        </w:rPr>
      </w:pPr>
      <w:r>
        <w:rPr>
          <w:rFonts w:ascii="Verdana" w:hAnsi="Verdana"/>
          <w:bCs/>
          <w:sz w:val="20"/>
          <w:szCs w:val="20"/>
          <w:lang w:val="es-ES"/>
        </w:rPr>
        <w:t xml:space="preserve">El fomento a la participación en acciones solidarias y sustentables: Copa </w:t>
      </w:r>
      <w:proofErr w:type="spellStart"/>
      <w:r>
        <w:rPr>
          <w:rFonts w:ascii="Verdana" w:hAnsi="Verdana"/>
          <w:bCs/>
          <w:sz w:val="20"/>
          <w:szCs w:val="20"/>
          <w:lang w:val="es-ES"/>
        </w:rPr>
        <w:t>Garraham</w:t>
      </w:r>
      <w:proofErr w:type="spellEnd"/>
      <w:r>
        <w:rPr>
          <w:rFonts w:ascii="Verdana" w:hAnsi="Verdana"/>
          <w:bCs/>
          <w:sz w:val="20"/>
          <w:szCs w:val="20"/>
          <w:lang w:val="es-ES"/>
        </w:rPr>
        <w:t xml:space="preserve">, </w:t>
      </w:r>
      <w:proofErr w:type="spellStart"/>
      <w:r>
        <w:rPr>
          <w:rFonts w:ascii="Verdana" w:hAnsi="Verdana"/>
          <w:bCs/>
          <w:sz w:val="20"/>
          <w:szCs w:val="20"/>
          <w:lang w:val="es-ES"/>
        </w:rPr>
        <w:t>Mochi</w:t>
      </w:r>
      <w:proofErr w:type="spellEnd"/>
      <w:r>
        <w:rPr>
          <w:rFonts w:ascii="Verdana" w:hAnsi="Verdana"/>
          <w:bCs/>
          <w:sz w:val="20"/>
          <w:szCs w:val="20"/>
          <w:lang w:val="es-ES"/>
        </w:rPr>
        <w:t xml:space="preserve"> Solidaria, y Oficina Verde.</w:t>
      </w:r>
    </w:p>
    <w:p w:rsidR="001D6E1E" w:rsidRDefault="001D6E1E" w:rsidP="005164EB">
      <w:pPr>
        <w:pStyle w:val="Prrafodelista"/>
        <w:spacing w:line="288" w:lineRule="auto"/>
        <w:jc w:val="both"/>
        <w:rPr>
          <w:rFonts w:ascii="Verdana" w:hAnsi="Verdana"/>
          <w:bCs/>
          <w:sz w:val="20"/>
          <w:szCs w:val="20"/>
          <w:lang w:val="es-ES"/>
        </w:rPr>
      </w:pPr>
    </w:p>
    <w:p w:rsidR="001D6E1E" w:rsidRDefault="001D6E1E" w:rsidP="005164EB">
      <w:pPr>
        <w:autoSpaceDE w:val="0"/>
        <w:autoSpaceDN w:val="0"/>
        <w:adjustRightInd w:val="0"/>
        <w:spacing w:after="0" w:line="288" w:lineRule="auto"/>
        <w:jc w:val="both"/>
        <w:rPr>
          <w:rFonts w:ascii="Verdana" w:hAnsi="Verdana" w:cs="Montserrat-Regular"/>
          <w:color w:val="000000"/>
          <w:sz w:val="20"/>
          <w:szCs w:val="20"/>
          <w:lang w:val="es-ES"/>
        </w:rPr>
      </w:pPr>
    </w:p>
    <w:p w:rsidR="001D6E1E" w:rsidRDefault="001D6E1E" w:rsidP="005164EB">
      <w:pPr>
        <w:autoSpaceDE w:val="0"/>
        <w:autoSpaceDN w:val="0"/>
        <w:adjustRightInd w:val="0"/>
        <w:spacing w:after="0" w:line="288" w:lineRule="auto"/>
        <w:jc w:val="both"/>
        <w:rPr>
          <w:rFonts w:ascii="Verdana" w:hAnsi="Verdana" w:cs="Montserrat-Regular"/>
          <w:color w:val="000000"/>
          <w:sz w:val="20"/>
          <w:szCs w:val="20"/>
          <w:lang w:val="es-ES"/>
        </w:rPr>
      </w:pPr>
      <w:r>
        <w:rPr>
          <w:rFonts w:ascii="Verdana" w:hAnsi="Verdana" w:cs="Montserrat-Regular"/>
          <w:color w:val="000000"/>
          <w:sz w:val="20"/>
          <w:szCs w:val="20"/>
          <w:lang w:val="es-ES"/>
        </w:rPr>
        <w:t xml:space="preserve">Asimismo, y en línea con la labor que venimos desarrollando en los últimos años, durante el 2020 continuamos generando acciones que se suman a nuestro </w:t>
      </w:r>
      <w:r>
        <w:rPr>
          <w:rFonts w:ascii="Verdana" w:hAnsi="Verdana" w:cs="Montserrat-Regular"/>
          <w:b/>
          <w:color w:val="000000"/>
          <w:sz w:val="20"/>
          <w:szCs w:val="20"/>
          <w:lang w:val="es-ES"/>
        </w:rPr>
        <w:t>Código de Ética y Conducta</w:t>
      </w:r>
      <w:r>
        <w:rPr>
          <w:rFonts w:ascii="Verdana" w:hAnsi="Verdana" w:cs="Montserrat-Regular"/>
          <w:color w:val="000000"/>
          <w:sz w:val="20"/>
          <w:szCs w:val="20"/>
          <w:lang w:val="es-ES"/>
        </w:rPr>
        <w:t>, y políticas flexibles para el balance de vida y bienestar personal, aportando así al cumplimiento de los objetivos planteados en los WEPS:</w:t>
      </w:r>
    </w:p>
    <w:p w:rsidR="001D6E1E" w:rsidRDefault="001D6E1E" w:rsidP="005164EB">
      <w:pPr>
        <w:autoSpaceDE w:val="0"/>
        <w:autoSpaceDN w:val="0"/>
        <w:adjustRightInd w:val="0"/>
        <w:spacing w:after="0" w:line="288" w:lineRule="auto"/>
        <w:jc w:val="both"/>
        <w:rPr>
          <w:rFonts w:ascii="Verdana" w:hAnsi="Verdana" w:cs="Montserrat-Regular"/>
          <w:color w:val="000000"/>
          <w:sz w:val="20"/>
          <w:szCs w:val="20"/>
          <w:lang w:val="es-ES"/>
        </w:rPr>
      </w:pPr>
    </w:p>
    <w:p w:rsidR="001D6E1E" w:rsidRDefault="001D6E1E" w:rsidP="005164EB">
      <w:pPr>
        <w:pStyle w:val="Prrafodelista"/>
        <w:widowControl w:val="0"/>
        <w:numPr>
          <w:ilvl w:val="0"/>
          <w:numId w:val="39"/>
        </w:numPr>
        <w:autoSpaceDE w:val="0"/>
        <w:autoSpaceDN w:val="0"/>
        <w:adjustRightInd w:val="0"/>
        <w:spacing w:line="288" w:lineRule="auto"/>
        <w:contextualSpacing w:val="0"/>
        <w:jc w:val="both"/>
        <w:rPr>
          <w:rFonts w:ascii="Verdana" w:hAnsi="Verdana" w:cs="Montserrat-Regular"/>
          <w:color w:val="000000"/>
          <w:sz w:val="20"/>
          <w:szCs w:val="20"/>
          <w:lang w:val="es-ES"/>
        </w:rPr>
      </w:pPr>
      <w:r>
        <w:rPr>
          <w:rFonts w:ascii="Verdana" w:hAnsi="Verdana" w:cs="Montserrat-Regular"/>
          <w:sz w:val="20"/>
          <w:szCs w:val="20"/>
          <w:lang w:val="es-ES"/>
        </w:rPr>
        <w:t xml:space="preserve">Impulsar el compromiso y sensibilización de los líderes de la organización. </w:t>
      </w:r>
    </w:p>
    <w:p w:rsidR="001D6E1E" w:rsidRDefault="001D6E1E" w:rsidP="005164EB">
      <w:pPr>
        <w:pStyle w:val="Prrafodelista"/>
        <w:widowControl w:val="0"/>
        <w:numPr>
          <w:ilvl w:val="0"/>
          <w:numId w:val="39"/>
        </w:numPr>
        <w:autoSpaceDE w:val="0"/>
        <w:autoSpaceDN w:val="0"/>
        <w:adjustRightInd w:val="0"/>
        <w:spacing w:line="288" w:lineRule="auto"/>
        <w:contextualSpacing w:val="0"/>
        <w:jc w:val="both"/>
        <w:rPr>
          <w:rFonts w:ascii="Verdana" w:hAnsi="Verdana" w:cs="Montserrat-Regular"/>
          <w:sz w:val="20"/>
          <w:szCs w:val="20"/>
          <w:lang w:val="es-ES"/>
        </w:rPr>
      </w:pPr>
      <w:r>
        <w:rPr>
          <w:rFonts w:ascii="Verdana" w:hAnsi="Verdana" w:cs="Montserrat-Regular"/>
          <w:sz w:val="20"/>
          <w:szCs w:val="20"/>
          <w:lang w:val="es-ES"/>
        </w:rPr>
        <w:t>Analizar y diseñar políticas de personal que garanticen la igualdad de género y oportunidades.</w:t>
      </w:r>
    </w:p>
    <w:p w:rsidR="001D6E1E" w:rsidRDefault="001D6E1E" w:rsidP="005164EB">
      <w:pPr>
        <w:pStyle w:val="Prrafodelista"/>
        <w:widowControl w:val="0"/>
        <w:numPr>
          <w:ilvl w:val="0"/>
          <w:numId w:val="39"/>
        </w:numPr>
        <w:autoSpaceDE w:val="0"/>
        <w:autoSpaceDN w:val="0"/>
        <w:adjustRightInd w:val="0"/>
        <w:spacing w:line="288" w:lineRule="auto"/>
        <w:contextualSpacing w:val="0"/>
        <w:jc w:val="both"/>
        <w:rPr>
          <w:rFonts w:ascii="Verdana" w:hAnsi="Verdana" w:cs="Montserrat-Regular"/>
          <w:sz w:val="20"/>
          <w:szCs w:val="20"/>
          <w:lang w:val="es-ES"/>
        </w:rPr>
      </w:pPr>
      <w:r>
        <w:rPr>
          <w:rFonts w:ascii="Verdana" w:hAnsi="Verdana" w:cs="Montserrat-Regular"/>
          <w:sz w:val="20"/>
          <w:szCs w:val="20"/>
          <w:lang w:val="es-ES"/>
        </w:rPr>
        <w:t>Capacitaciones específicas sobre igualdad e inclusión para los diferentes actores y personal de la entidad.</w:t>
      </w:r>
    </w:p>
    <w:p w:rsidR="001D6E1E" w:rsidRDefault="001D6E1E" w:rsidP="005164EB">
      <w:pPr>
        <w:spacing w:after="0" w:line="288" w:lineRule="auto"/>
        <w:rPr>
          <w:rFonts w:ascii="Verdana" w:hAnsi="Verdana"/>
          <w:b/>
          <w:sz w:val="20"/>
          <w:szCs w:val="20"/>
          <w:highlight w:val="yellow"/>
        </w:rPr>
      </w:pPr>
    </w:p>
    <w:p w:rsidR="001D6E1E" w:rsidRPr="005164EB" w:rsidRDefault="001D6E1E" w:rsidP="005164EB">
      <w:pPr>
        <w:spacing w:after="0" w:line="288" w:lineRule="auto"/>
        <w:rPr>
          <w:rFonts w:ascii="Verdana" w:hAnsi="Verdana"/>
          <w:b/>
          <w:sz w:val="20"/>
          <w:szCs w:val="20"/>
          <w:highlight w:val="yellow"/>
        </w:rPr>
      </w:pPr>
    </w:p>
    <w:p w:rsidR="001D6E1E" w:rsidRPr="005164EB" w:rsidRDefault="005164EB" w:rsidP="005164EB">
      <w:pPr>
        <w:spacing w:after="0" w:line="288" w:lineRule="auto"/>
        <w:rPr>
          <w:rFonts w:ascii="Verdana" w:hAnsi="Verdana"/>
          <w:b/>
          <w:sz w:val="20"/>
          <w:szCs w:val="20"/>
          <w:highlight w:val="yellow"/>
        </w:rPr>
      </w:pPr>
      <w:r w:rsidRPr="005164EB">
        <w:rPr>
          <w:rFonts w:ascii="Verdana" w:hAnsi="Verdana"/>
          <w:b/>
          <w:sz w:val="20"/>
          <w:szCs w:val="20"/>
          <w:highlight w:val="yellow"/>
        </w:rPr>
        <w:t>(LABOR INSTITUCIONAL)</w:t>
      </w:r>
    </w:p>
    <w:p w:rsidR="005164EB" w:rsidRPr="005164EB" w:rsidRDefault="005164EB" w:rsidP="005164EB">
      <w:pPr>
        <w:spacing w:after="0" w:line="288" w:lineRule="auto"/>
        <w:rPr>
          <w:rFonts w:ascii="Verdana" w:hAnsi="Verdana"/>
          <w:b/>
          <w:sz w:val="20"/>
          <w:szCs w:val="20"/>
          <w:highlight w:val="yellow"/>
        </w:rPr>
      </w:pPr>
    </w:p>
    <w:p w:rsidR="005164EB" w:rsidRPr="005164EB" w:rsidRDefault="005164EB" w:rsidP="005164EB">
      <w:pPr>
        <w:spacing w:after="0" w:line="288" w:lineRule="auto"/>
        <w:rPr>
          <w:rFonts w:ascii="Verdana" w:hAnsi="Verdana"/>
          <w:b/>
          <w:sz w:val="20"/>
          <w:szCs w:val="20"/>
          <w:highlight w:val="yellow"/>
        </w:rPr>
      </w:pPr>
    </w:p>
    <w:p w:rsidR="005164EB" w:rsidRPr="005164EB" w:rsidRDefault="005164EB" w:rsidP="005164EB">
      <w:pPr>
        <w:spacing w:after="0" w:line="288" w:lineRule="auto"/>
        <w:rPr>
          <w:rFonts w:ascii="Verdana" w:hAnsi="Verdana"/>
          <w:b/>
          <w:sz w:val="20"/>
          <w:szCs w:val="20"/>
        </w:rPr>
      </w:pPr>
      <w:r w:rsidRPr="005164EB">
        <w:rPr>
          <w:rFonts w:ascii="Verdana" w:hAnsi="Verdana"/>
          <w:b/>
          <w:sz w:val="20"/>
          <w:szCs w:val="20"/>
        </w:rPr>
        <w:t>Comunicación estratégica con el asociado y el mundo pyme</w:t>
      </w:r>
    </w:p>
    <w:p w:rsidR="005164EB" w:rsidRPr="005164EB" w:rsidRDefault="005164EB" w:rsidP="005164EB">
      <w:pPr>
        <w:spacing w:after="0" w:line="288" w:lineRule="auto"/>
        <w:rPr>
          <w:rFonts w:ascii="Verdana" w:hAnsi="Verdana"/>
          <w:sz w:val="20"/>
          <w:szCs w:val="20"/>
        </w:rPr>
      </w:pPr>
    </w:p>
    <w:p w:rsidR="005164EB" w:rsidRPr="005164EB" w:rsidRDefault="005164EB" w:rsidP="005164EB">
      <w:pPr>
        <w:spacing w:after="0" w:line="288" w:lineRule="auto"/>
        <w:rPr>
          <w:rFonts w:ascii="Verdana" w:hAnsi="Verdana"/>
          <w:b/>
          <w:sz w:val="20"/>
          <w:szCs w:val="20"/>
        </w:rPr>
      </w:pPr>
      <w:r w:rsidRPr="005164EB">
        <w:rPr>
          <w:rFonts w:ascii="Verdana" w:hAnsi="Verdana"/>
          <w:b/>
          <w:sz w:val="20"/>
          <w:szCs w:val="20"/>
        </w:rPr>
        <w:t>PRENSA</w:t>
      </w:r>
    </w:p>
    <w:p w:rsidR="005164EB" w:rsidRPr="005164EB" w:rsidRDefault="005164EB" w:rsidP="005164EB">
      <w:pPr>
        <w:spacing w:after="0" w:line="288" w:lineRule="auto"/>
        <w:rPr>
          <w:rFonts w:ascii="Verdana" w:hAnsi="Verdana"/>
          <w:b/>
          <w:sz w:val="20"/>
          <w:szCs w:val="20"/>
        </w:rPr>
      </w:pPr>
      <w:r w:rsidRPr="005164EB">
        <w:rPr>
          <w:rFonts w:ascii="Verdana" w:hAnsi="Verdana"/>
          <w:b/>
          <w:sz w:val="20"/>
          <w:szCs w:val="20"/>
        </w:rPr>
        <w:t>Impulso a la agenda pyme en medios de comunicación</w:t>
      </w:r>
    </w:p>
    <w:p w:rsidR="005164EB" w:rsidRPr="005164EB" w:rsidRDefault="005164EB" w:rsidP="005164EB">
      <w:pPr>
        <w:autoSpaceDE w:val="0"/>
        <w:autoSpaceDN w:val="0"/>
        <w:adjustRightInd w:val="0"/>
        <w:spacing w:after="0" w:line="288" w:lineRule="auto"/>
        <w:jc w:val="both"/>
        <w:rPr>
          <w:rFonts w:ascii="Verdana" w:hAnsi="Verdana" w:cs="&quot;Verdana&quot;"/>
          <w:sz w:val="20"/>
          <w:szCs w:val="20"/>
        </w:rPr>
      </w:pPr>
    </w:p>
    <w:p w:rsidR="005164EB" w:rsidRPr="005164EB" w:rsidRDefault="005164EB" w:rsidP="005164EB">
      <w:pPr>
        <w:autoSpaceDE w:val="0"/>
        <w:autoSpaceDN w:val="0"/>
        <w:adjustRightInd w:val="0"/>
        <w:spacing w:after="0" w:line="288" w:lineRule="auto"/>
        <w:jc w:val="both"/>
        <w:rPr>
          <w:rFonts w:ascii="Verdana" w:hAnsi="Verdana" w:cs="&quot;Verdana&quot;"/>
          <w:sz w:val="20"/>
          <w:szCs w:val="20"/>
        </w:rPr>
      </w:pPr>
      <w:r w:rsidRPr="005164EB">
        <w:rPr>
          <w:rFonts w:ascii="Verdana" w:hAnsi="Verdana" w:cs="&quot;Verdana&quot;"/>
          <w:sz w:val="20"/>
          <w:szCs w:val="20"/>
        </w:rPr>
        <w:t xml:space="preserve">Considerando la incidencia que la </w:t>
      </w:r>
      <w:proofErr w:type="spellStart"/>
      <w:r w:rsidRPr="005164EB">
        <w:rPr>
          <w:rFonts w:ascii="Verdana" w:hAnsi="Verdana" w:cs="&quot;Verdana&quot;"/>
          <w:sz w:val="20"/>
          <w:szCs w:val="20"/>
        </w:rPr>
        <w:t>visibilización</w:t>
      </w:r>
      <w:proofErr w:type="spellEnd"/>
      <w:r w:rsidRPr="005164EB">
        <w:rPr>
          <w:rFonts w:ascii="Verdana" w:hAnsi="Verdana" w:cs="&quot;Verdana&quot;"/>
          <w:sz w:val="20"/>
          <w:szCs w:val="20"/>
        </w:rPr>
        <w:t xml:space="preserve"> de nuestras acciones y propuestas adquieren al ser difundidas en medios de prensa, propiciando el debate, amplificando la perspectiva sobre el sector y enriqueciendo la agenda en torno a la recuperación económica y productiva, tanto a nivel regional como federal, desde CAME durante 2020:</w:t>
      </w:r>
    </w:p>
    <w:p w:rsidR="005164EB" w:rsidRPr="005164EB" w:rsidRDefault="005164EB" w:rsidP="005164EB">
      <w:pPr>
        <w:autoSpaceDE w:val="0"/>
        <w:autoSpaceDN w:val="0"/>
        <w:adjustRightInd w:val="0"/>
        <w:spacing w:after="0" w:line="288" w:lineRule="auto"/>
        <w:jc w:val="both"/>
        <w:rPr>
          <w:rFonts w:ascii="Verdana" w:hAnsi="Verdana" w:cs="&quot;Verdana&quot;"/>
          <w:b/>
          <w:sz w:val="20"/>
          <w:szCs w:val="20"/>
        </w:rPr>
      </w:pPr>
    </w:p>
    <w:p w:rsidR="005164EB" w:rsidRPr="005164EB" w:rsidRDefault="005164EB" w:rsidP="005164EB">
      <w:pPr>
        <w:pStyle w:val="Prrafodelista"/>
        <w:numPr>
          <w:ilvl w:val="0"/>
          <w:numId w:val="44"/>
        </w:numPr>
        <w:autoSpaceDE w:val="0"/>
        <w:autoSpaceDN w:val="0"/>
        <w:adjustRightInd w:val="0"/>
        <w:spacing w:line="288" w:lineRule="auto"/>
        <w:jc w:val="both"/>
        <w:rPr>
          <w:rFonts w:ascii="Verdana" w:hAnsi="Verdana" w:cs="&quot;Verdana&quot;"/>
          <w:sz w:val="20"/>
          <w:szCs w:val="20"/>
        </w:rPr>
      </w:pPr>
      <w:r w:rsidRPr="005164EB">
        <w:rPr>
          <w:rFonts w:ascii="Verdana" w:hAnsi="Verdana" w:cs="&quot;Verdana&quot;"/>
          <w:sz w:val="20"/>
          <w:szCs w:val="20"/>
        </w:rPr>
        <w:t>Enviamos más de</w:t>
      </w:r>
      <w:r w:rsidRPr="005164EB">
        <w:rPr>
          <w:rFonts w:ascii="Verdana" w:hAnsi="Verdana" w:cs="&quot;Verdana&quot;"/>
          <w:b/>
          <w:sz w:val="20"/>
          <w:szCs w:val="20"/>
        </w:rPr>
        <w:t xml:space="preserve"> 100</w:t>
      </w:r>
      <w:r w:rsidRPr="005164EB">
        <w:rPr>
          <w:rFonts w:ascii="Verdana" w:hAnsi="Verdana" w:cs="&quot;Verdana&quot;"/>
          <w:b/>
          <w:bCs/>
          <w:sz w:val="20"/>
          <w:szCs w:val="20"/>
        </w:rPr>
        <w:t xml:space="preserve"> comunicados</w:t>
      </w:r>
      <w:r w:rsidRPr="005164EB">
        <w:rPr>
          <w:rFonts w:ascii="Verdana" w:hAnsi="Verdana" w:cs="&quot;Verdana&quot;"/>
          <w:b/>
          <w:bCs/>
          <w:sz w:val="20"/>
          <w:szCs w:val="20"/>
        </w:rPr>
        <w:t>, r</w:t>
      </w:r>
      <w:r w:rsidRPr="005164EB">
        <w:rPr>
          <w:rFonts w:ascii="Verdana" w:hAnsi="Verdana" w:cs="&quot;Verdana&quot;"/>
          <w:b/>
          <w:bCs/>
          <w:sz w:val="20"/>
          <w:szCs w:val="20"/>
        </w:rPr>
        <w:t xml:space="preserve">elacionados con la problemática del sector. </w:t>
      </w:r>
      <w:r w:rsidRPr="005164EB">
        <w:rPr>
          <w:rFonts w:ascii="Verdana" w:hAnsi="Verdana" w:cs="&quot;Verdana&quot;"/>
          <w:bCs/>
          <w:sz w:val="20"/>
          <w:szCs w:val="20"/>
        </w:rPr>
        <w:t>Entre ellos se encuentran los</w:t>
      </w:r>
      <w:r w:rsidRPr="005164EB">
        <w:rPr>
          <w:rFonts w:ascii="Verdana" w:hAnsi="Verdana" w:cs="&quot;Verdana&quot;"/>
          <w:sz w:val="20"/>
          <w:szCs w:val="20"/>
        </w:rPr>
        <w:t xml:space="preserve"> informes mensuales de ventas minoristas, de fechas comerciales específicas (Navidad, Día del Niño, Día de la Madre, Día del Padre, Reyes Magos, Día del Amigo y San Valentín); los relevamientos de comercio ilegal en la Argentina; la producción de las pymes industriales; el Índice de Precios en Origen y Destino (IPOD); y los balances de la actividad turística durante los fines de semana largos y las temporadas (invierno y verano).</w:t>
      </w:r>
    </w:p>
    <w:p w:rsidR="005164EB" w:rsidRDefault="005164EB" w:rsidP="005164EB">
      <w:pPr>
        <w:pStyle w:val="Prrafodelista"/>
        <w:numPr>
          <w:ilvl w:val="0"/>
          <w:numId w:val="44"/>
        </w:numPr>
        <w:autoSpaceDE w:val="0"/>
        <w:autoSpaceDN w:val="0"/>
        <w:adjustRightInd w:val="0"/>
        <w:spacing w:line="288" w:lineRule="auto"/>
        <w:jc w:val="both"/>
        <w:rPr>
          <w:rFonts w:ascii="Verdana" w:hAnsi="Verdana" w:cs="Arial"/>
          <w:sz w:val="20"/>
          <w:szCs w:val="20"/>
          <w:lang w:val="en-US"/>
        </w:rPr>
      </w:pPr>
      <w:r w:rsidRPr="005164EB">
        <w:rPr>
          <w:rFonts w:ascii="Verdana" w:hAnsi="Verdana" w:cs="&quot;Verdana&quot;"/>
          <w:sz w:val="20"/>
          <w:szCs w:val="20"/>
        </w:rPr>
        <w:t>Elaboramos</w:t>
      </w:r>
      <w:r w:rsidRPr="005164EB">
        <w:rPr>
          <w:rFonts w:ascii="Verdana" w:hAnsi="Verdana" w:cs="&quot;Verdana&quot;"/>
          <w:b/>
          <w:sz w:val="20"/>
          <w:szCs w:val="20"/>
        </w:rPr>
        <w:t xml:space="preserve"> </w:t>
      </w:r>
      <w:r w:rsidRPr="005164EB">
        <w:rPr>
          <w:rFonts w:ascii="Verdana" w:hAnsi="Verdana" w:cs="&quot;Verdana&quot;"/>
          <w:b/>
          <w:bCs/>
          <w:sz w:val="20"/>
          <w:szCs w:val="20"/>
        </w:rPr>
        <w:t>365 informes de prensa</w:t>
      </w:r>
      <w:r w:rsidRPr="005164EB">
        <w:rPr>
          <w:rFonts w:ascii="Verdana" w:hAnsi="Verdana" w:cs="&quot;Verdana&quot;"/>
          <w:sz w:val="20"/>
          <w:szCs w:val="20"/>
        </w:rPr>
        <w:t xml:space="preserve">, que se </w:t>
      </w:r>
      <w:r w:rsidRPr="005164EB">
        <w:rPr>
          <w:rFonts w:ascii="Verdana" w:hAnsi="Verdana" w:cs="&quot;Verdana&quot;"/>
          <w:sz w:val="20"/>
          <w:szCs w:val="20"/>
        </w:rPr>
        <w:t>enviaron a las 1.491 entidades adheridas y proveen información estratégica para la toma de decisiones en una coyuntura de absoluto dinamismo.</w:t>
      </w:r>
    </w:p>
    <w:p w:rsidR="005164EB" w:rsidRPr="005164EB" w:rsidRDefault="005164EB" w:rsidP="005164EB">
      <w:pPr>
        <w:pStyle w:val="Prrafodelista"/>
        <w:numPr>
          <w:ilvl w:val="0"/>
          <w:numId w:val="44"/>
        </w:numPr>
        <w:autoSpaceDE w:val="0"/>
        <w:autoSpaceDN w:val="0"/>
        <w:adjustRightInd w:val="0"/>
        <w:spacing w:line="288" w:lineRule="auto"/>
        <w:jc w:val="both"/>
        <w:rPr>
          <w:rFonts w:ascii="Verdana" w:hAnsi="Verdana" w:cs="Arial"/>
          <w:sz w:val="20"/>
          <w:szCs w:val="20"/>
          <w:lang w:val="en-US"/>
        </w:rPr>
      </w:pPr>
      <w:r w:rsidRPr="005164EB">
        <w:rPr>
          <w:rFonts w:ascii="Verdana" w:hAnsi="Verdana" w:cs="&quot;Verdana&quot;"/>
          <w:sz w:val="20"/>
          <w:szCs w:val="20"/>
        </w:rPr>
        <w:t xml:space="preserve">Dimos continuidad a la formación de referentes en temáticas específicas, por sector y por zona de incumbencia, en consonancia con nuestra amplitud representativa y nuestra apuesta por seguir posicionados como los principales voceros </w:t>
      </w:r>
      <w:r w:rsidRPr="005164EB">
        <w:rPr>
          <w:rFonts w:ascii="Verdana" w:hAnsi="Verdana" w:cs="&quot;Verdana&quot;"/>
          <w:b/>
          <w:bCs/>
          <w:sz w:val="20"/>
          <w:szCs w:val="20"/>
        </w:rPr>
        <w:t>en asuntos pymes.</w:t>
      </w:r>
    </w:p>
    <w:p w:rsidR="005164EB" w:rsidRDefault="005164EB" w:rsidP="005164EB">
      <w:pPr>
        <w:pStyle w:val="Prrafodelista"/>
        <w:autoSpaceDE w:val="0"/>
        <w:autoSpaceDN w:val="0"/>
        <w:adjustRightInd w:val="0"/>
        <w:spacing w:line="288" w:lineRule="auto"/>
        <w:jc w:val="both"/>
        <w:rPr>
          <w:rFonts w:ascii="Verdana" w:hAnsi="Verdana" w:cs="&quot;Verdana&quot;"/>
          <w:b/>
          <w:bCs/>
          <w:sz w:val="20"/>
          <w:szCs w:val="20"/>
        </w:rPr>
      </w:pPr>
    </w:p>
    <w:p w:rsidR="005164EB" w:rsidRDefault="005164EB" w:rsidP="005164EB">
      <w:pPr>
        <w:pStyle w:val="Prrafodelista"/>
        <w:autoSpaceDE w:val="0"/>
        <w:autoSpaceDN w:val="0"/>
        <w:adjustRightInd w:val="0"/>
        <w:spacing w:line="288" w:lineRule="auto"/>
        <w:jc w:val="both"/>
        <w:rPr>
          <w:rFonts w:ascii="Verdana" w:hAnsi="Verdana" w:cs="Arial"/>
          <w:sz w:val="20"/>
          <w:szCs w:val="20"/>
          <w:lang w:val="en-US"/>
        </w:rPr>
      </w:pPr>
    </w:p>
    <w:p w:rsidR="005164EB" w:rsidRDefault="005164EB" w:rsidP="005164EB">
      <w:pPr>
        <w:spacing w:after="0" w:line="288" w:lineRule="auto"/>
        <w:rPr>
          <w:rFonts w:ascii="Verdana" w:hAnsi="Verdana"/>
          <w:sz w:val="20"/>
          <w:szCs w:val="20"/>
          <w:u w:val="single"/>
        </w:rPr>
      </w:pPr>
      <w:r>
        <w:rPr>
          <w:rFonts w:ascii="Verdana" w:hAnsi="Verdana"/>
          <w:sz w:val="20"/>
          <w:szCs w:val="20"/>
          <w:u w:val="single"/>
        </w:rPr>
        <w:t>Revista Comerciar</w:t>
      </w:r>
    </w:p>
    <w:p w:rsidR="005164EB" w:rsidRDefault="005164EB" w:rsidP="005164EB">
      <w:pPr>
        <w:spacing w:after="0" w:line="288" w:lineRule="auto"/>
        <w:rPr>
          <w:rFonts w:ascii="Verdana" w:hAnsi="Verdana"/>
          <w:sz w:val="20"/>
          <w:szCs w:val="20"/>
        </w:rPr>
      </w:pPr>
    </w:p>
    <w:p w:rsidR="005164EB" w:rsidRDefault="005164EB" w:rsidP="005164EB">
      <w:pPr>
        <w:spacing w:after="0" w:line="288" w:lineRule="auto"/>
        <w:jc w:val="both"/>
        <w:rPr>
          <w:rFonts w:ascii="Verdana" w:hAnsi="Verdana"/>
          <w:sz w:val="20"/>
          <w:szCs w:val="20"/>
        </w:rPr>
      </w:pPr>
      <w:r>
        <w:rPr>
          <w:rFonts w:ascii="Verdana" w:hAnsi="Verdana"/>
          <w:sz w:val="20"/>
          <w:szCs w:val="20"/>
        </w:rPr>
        <w:t xml:space="preserve">En el marco de una situación de trabajo remoto y limitaciones de logística, dimos continuidad a la producción de la Revista Comercial como </w:t>
      </w:r>
      <w:proofErr w:type="spellStart"/>
      <w:r>
        <w:rPr>
          <w:rFonts w:ascii="Verdana" w:hAnsi="Verdana"/>
          <w:i/>
          <w:sz w:val="20"/>
          <w:szCs w:val="20"/>
        </w:rPr>
        <w:t>house</w:t>
      </w:r>
      <w:proofErr w:type="spellEnd"/>
      <w:r>
        <w:rPr>
          <w:rFonts w:ascii="Verdana" w:hAnsi="Verdana"/>
          <w:i/>
          <w:sz w:val="20"/>
          <w:szCs w:val="20"/>
        </w:rPr>
        <w:t xml:space="preserve"> </w:t>
      </w:r>
      <w:proofErr w:type="spellStart"/>
      <w:r>
        <w:rPr>
          <w:rFonts w:ascii="Verdana" w:hAnsi="Verdana"/>
          <w:i/>
          <w:sz w:val="20"/>
          <w:szCs w:val="20"/>
        </w:rPr>
        <w:t>organ</w:t>
      </w:r>
      <w:proofErr w:type="spellEnd"/>
      <w:r>
        <w:rPr>
          <w:rFonts w:ascii="Verdana" w:hAnsi="Verdana"/>
          <w:sz w:val="20"/>
          <w:szCs w:val="20"/>
        </w:rPr>
        <w:t xml:space="preserve"> de la entidad, que pusimos a disposición en su versión </w:t>
      </w:r>
      <w:r>
        <w:rPr>
          <w:rFonts w:ascii="Verdana" w:hAnsi="Verdana"/>
          <w:sz w:val="20"/>
          <w:szCs w:val="20"/>
        </w:rPr>
        <w:t>digital a través de nuestra web.</w:t>
      </w:r>
    </w:p>
    <w:p w:rsidR="005164EB" w:rsidRDefault="005164EB" w:rsidP="005164EB">
      <w:pPr>
        <w:spacing w:after="0" w:line="288" w:lineRule="auto"/>
        <w:rPr>
          <w:rFonts w:ascii="Verdana" w:hAnsi="Verdana"/>
          <w:sz w:val="20"/>
          <w:szCs w:val="20"/>
        </w:rPr>
      </w:pPr>
    </w:p>
    <w:p w:rsidR="005164EB" w:rsidRPr="005164EB" w:rsidRDefault="005164EB" w:rsidP="005164EB">
      <w:pPr>
        <w:spacing w:after="0" w:line="288" w:lineRule="auto"/>
        <w:rPr>
          <w:rFonts w:ascii="Verdana" w:hAnsi="Verdana"/>
          <w:b/>
          <w:sz w:val="20"/>
          <w:szCs w:val="20"/>
        </w:rPr>
      </w:pPr>
      <w:r w:rsidRPr="005164EB">
        <w:rPr>
          <w:rFonts w:ascii="Verdana" w:hAnsi="Verdana"/>
          <w:b/>
          <w:sz w:val="20"/>
          <w:szCs w:val="20"/>
        </w:rPr>
        <w:t>ESTADÍSTICAS</w:t>
      </w:r>
      <w:r>
        <w:rPr>
          <w:rFonts w:ascii="Verdana" w:hAnsi="Verdana"/>
          <w:b/>
          <w:sz w:val="20"/>
          <w:szCs w:val="20"/>
        </w:rPr>
        <w:t xml:space="preserve"> E INFORMES</w:t>
      </w:r>
    </w:p>
    <w:p w:rsidR="005164EB" w:rsidRPr="005164EB" w:rsidRDefault="005164EB" w:rsidP="005164EB">
      <w:pPr>
        <w:autoSpaceDE w:val="0"/>
        <w:autoSpaceDN w:val="0"/>
        <w:adjustRightInd w:val="0"/>
        <w:spacing w:after="0" w:line="288" w:lineRule="auto"/>
        <w:jc w:val="both"/>
        <w:rPr>
          <w:rFonts w:ascii="Verdana" w:hAnsi="Verdana" w:cs="Arial"/>
          <w:b/>
          <w:sz w:val="20"/>
          <w:szCs w:val="20"/>
          <w:lang w:val="en-US"/>
        </w:rPr>
      </w:pPr>
      <w:proofErr w:type="spellStart"/>
      <w:r w:rsidRPr="005164EB">
        <w:rPr>
          <w:rFonts w:ascii="Verdana" w:hAnsi="Verdana" w:cs="Arial"/>
          <w:b/>
          <w:sz w:val="20"/>
          <w:szCs w:val="20"/>
          <w:lang w:val="en-US"/>
        </w:rPr>
        <w:t>Confiabilidad</w:t>
      </w:r>
      <w:proofErr w:type="spellEnd"/>
      <w:r w:rsidRPr="005164EB">
        <w:rPr>
          <w:rFonts w:ascii="Verdana" w:hAnsi="Verdana" w:cs="Arial"/>
          <w:b/>
          <w:sz w:val="20"/>
          <w:szCs w:val="20"/>
          <w:lang w:val="en-US"/>
        </w:rPr>
        <w:t xml:space="preserve"> </w:t>
      </w:r>
      <w:proofErr w:type="spellStart"/>
      <w:r w:rsidRPr="005164EB">
        <w:rPr>
          <w:rFonts w:ascii="Verdana" w:hAnsi="Verdana" w:cs="Arial"/>
          <w:b/>
          <w:sz w:val="20"/>
          <w:szCs w:val="20"/>
          <w:lang w:val="en-US"/>
        </w:rPr>
        <w:t>en</w:t>
      </w:r>
      <w:proofErr w:type="spellEnd"/>
      <w:r w:rsidRPr="005164EB">
        <w:rPr>
          <w:rFonts w:ascii="Verdana" w:hAnsi="Verdana" w:cs="Arial"/>
          <w:b/>
          <w:sz w:val="20"/>
          <w:szCs w:val="20"/>
          <w:lang w:val="en-US"/>
        </w:rPr>
        <w:t xml:space="preserve"> la </w:t>
      </w:r>
      <w:proofErr w:type="spellStart"/>
      <w:r w:rsidRPr="005164EB">
        <w:rPr>
          <w:rFonts w:ascii="Verdana" w:hAnsi="Verdana" w:cs="Arial"/>
          <w:b/>
          <w:sz w:val="20"/>
          <w:szCs w:val="20"/>
          <w:lang w:val="en-US"/>
        </w:rPr>
        <w:t>información</w:t>
      </w:r>
      <w:proofErr w:type="spellEnd"/>
      <w:r w:rsidRPr="005164EB">
        <w:rPr>
          <w:rFonts w:ascii="Verdana" w:hAnsi="Verdana" w:cs="Arial"/>
          <w:b/>
          <w:sz w:val="20"/>
          <w:szCs w:val="20"/>
          <w:lang w:val="en-US"/>
        </w:rPr>
        <w:t xml:space="preserve"> y </w:t>
      </w:r>
      <w:proofErr w:type="spellStart"/>
      <w:r w:rsidRPr="005164EB">
        <w:rPr>
          <w:rFonts w:ascii="Verdana" w:hAnsi="Verdana" w:cs="Arial"/>
          <w:b/>
          <w:sz w:val="20"/>
          <w:szCs w:val="20"/>
          <w:lang w:val="en-US"/>
        </w:rPr>
        <w:t>transparencia</w:t>
      </w:r>
      <w:proofErr w:type="spellEnd"/>
      <w:r w:rsidRPr="005164EB">
        <w:rPr>
          <w:rFonts w:ascii="Verdana" w:hAnsi="Verdana" w:cs="Arial"/>
          <w:b/>
          <w:sz w:val="20"/>
          <w:szCs w:val="20"/>
          <w:lang w:val="en-US"/>
        </w:rPr>
        <w:t xml:space="preserve"> </w:t>
      </w:r>
      <w:proofErr w:type="spellStart"/>
      <w:r w:rsidRPr="005164EB">
        <w:rPr>
          <w:rFonts w:ascii="Verdana" w:hAnsi="Verdana" w:cs="Arial"/>
          <w:b/>
          <w:sz w:val="20"/>
          <w:szCs w:val="20"/>
          <w:lang w:val="en-US"/>
        </w:rPr>
        <w:t>en</w:t>
      </w:r>
      <w:proofErr w:type="spellEnd"/>
      <w:r w:rsidRPr="005164EB">
        <w:rPr>
          <w:rFonts w:ascii="Verdana" w:hAnsi="Verdana" w:cs="Arial"/>
          <w:b/>
          <w:sz w:val="20"/>
          <w:szCs w:val="20"/>
          <w:lang w:val="en-US"/>
        </w:rPr>
        <w:t xml:space="preserve"> el </w:t>
      </w:r>
      <w:proofErr w:type="spellStart"/>
      <w:r w:rsidRPr="005164EB">
        <w:rPr>
          <w:rFonts w:ascii="Verdana" w:hAnsi="Verdana" w:cs="Arial"/>
          <w:b/>
          <w:sz w:val="20"/>
          <w:szCs w:val="20"/>
          <w:lang w:val="en-US"/>
        </w:rPr>
        <w:t>análisis</w:t>
      </w:r>
      <w:proofErr w:type="spellEnd"/>
    </w:p>
    <w:p w:rsidR="005164EB" w:rsidRDefault="005164EB" w:rsidP="005164EB">
      <w:pPr>
        <w:spacing w:after="0" w:line="288" w:lineRule="auto"/>
        <w:ind w:left="-567" w:right="-567"/>
        <w:jc w:val="both"/>
        <w:rPr>
          <w:rFonts w:ascii="Verdana" w:hAnsi="Verdana"/>
          <w:b/>
          <w:color w:val="1F4E79" w:themeColor="accent1" w:themeShade="80"/>
          <w:sz w:val="24"/>
          <w:szCs w:val="24"/>
          <w:lang w:val="es-ES"/>
        </w:rPr>
      </w:pPr>
    </w:p>
    <w:p w:rsidR="005164EB" w:rsidRDefault="005164EB" w:rsidP="005164EB">
      <w:pPr>
        <w:spacing w:after="0" w:line="288" w:lineRule="auto"/>
        <w:jc w:val="both"/>
        <w:rPr>
          <w:rFonts w:ascii="Verdana" w:hAnsi="Verdana"/>
          <w:sz w:val="20"/>
          <w:szCs w:val="20"/>
          <w:lang w:val="es-ES"/>
        </w:rPr>
      </w:pPr>
      <w:r>
        <w:rPr>
          <w:rFonts w:ascii="Verdana" w:hAnsi="Verdana"/>
          <w:sz w:val="20"/>
          <w:szCs w:val="20"/>
          <w:lang w:val="es-ES"/>
        </w:rPr>
        <w:t>Desde el sector de Estadísticas e Informes relevamos y analizamos la información de interés para la actividad pyme mediante la realización de índices mensuales: Ventas Minoristas, Índice de Producción Industrial Pyme (IPIP), Índice de Precios en Origen y Destino, y estudios específicos que buscan captar las singularidades de los sectores y hacer más exhaustivo el análisis, por ejemplo, los monitores de exportación y las cadenas de valor. A su vez, se generan informes en conjunto con Mujeres Empresarias, Jóvenes Empresarios, y Financiamiento, con perspectivas específicas de cada sector.</w:t>
      </w:r>
    </w:p>
    <w:p w:rsidR="005164EB" w:rsidRDefault="005164EB" w:rsidP="005164EB">
      <w:pPr>
        <w:spacing w:after="0" w:line="288" w:lineRule="auto"/>
        <w:jc w:val="both"/>
        <w:rPr>
          <w:rFonts w:ascii="Verdana" w:hAnsi="Verdana"/>
          <w:sz w:val="20"/>
          <w:szCs w:val="20"/>
          <w:lang w:val="es-ES"/>
        </w:rPr>
      </w:pPr>
    </w:p>
    <w:p w:rsidR="005164EB" w:rsidRDefault="005164EB" w:rsidP="005164EB">
      <w:pPr>
        <w:spacing w:after="0" w:line="288" w:lineRule="auto"/>
        <w:jc w:val="both"/>
        <w:rPr>
          <w:rFonts w:ascii="Verdana" w:hAnsi="Verdana"/>
          <w:sz w:val="20"/>
          <w:szCs w:val="20"/>
          <w:lang w:val="es-ES"/>
        </w:rPr>
      </w:pPr>
      <w:r>
        <w:rPr>
          <w:rFonts w:ascii="Verdana" w:hAnsi="Verdana"/>
          <w:sz w:val="20"/>
          <w:szCs w:val="20"/>
          <w:lang w:val="es-ES"/>
        </w:rPr>
        <w:t xml:space="preserve">Asimismo, durante el año 2020, y debido a la pandemia se realizaron estudios que nos permitieron conocer el impacto que esto provocó en las pequeñas y medianas empresas. Para ello, </w:t>
      </w:r>
      <w:r>
        <w:rPr>
          <w:rFonts w:ascii="Verdana" w:hAnsi="Verdana"/>
          <w:b/>
          <w:sz w:val="20"/>
          <w:szCs w:val="20"/>
          <w:lang w:val="es-ES"/>
        </w:rPr>
        <w:t xml:space="preserve">medimos más de 1500 comercios, industrias, productores de las economías regionales, jóvenes empresarios y mujeres empresarias, </w:t>
      </w:r>
      <w:r>
        <w:rPr>
          <w:rFonts w:ascii="Verdana" w:hAnsi="Verdana"/>
          <w:sz w:val="20"/>
          <w:szCs w:val="20"/>
          <w:lang w:val="es-ES"/>
        </w:rPr>
        <w:t>en los</w:t>
      </w:r>
      <w:r>
        <w:rPr>
          <w:rFonts w:ascii="Verdana" w:hAnsi="Verdana"/>
          <w:b/>
          <w:sz w:val="20"/>
          <w:szCs w:val="20"/>
          <w:lang w:val="es-ES"/>
        </w:rPr>
        <w:t xml:space="preserve"> cinco relevamientos </w:t>
      </w:r>
      <w:r>
        <w:rPr>
          <w:rFonts w:ascii="Verdana" w:hAnsi="Verdana"/>
          <w:sz w:val="20"/>
          <w:szCs w:val="20"/>
          <w:lang w:val="es-ES"/>
        </w:rPr>
        <w:t>realizados con el objetivo de dimensionar los efectos del COVID-19 en el entramado pyme nacional.</w:t>
      </w:r>
    </w:p>
    <w:p w:rsidR="005164EB" w:rsidRDefault="005164EB" w:rsidP="005164EB">
      <w:pPr>
        <w:spacing w:after="0" w:line="288" w:lineRule="auto"/>
        <w:rPr>
          <w:rFonts w:ascii="Verdana" w:eastAsia="Times New Roman" w:hAnsi="Verdana" w:cs="Times New Roman"/>
          <w:sz w:val="20"/>
          <w:szCs w:val="20"/>
          <w:u w:val="single"/>
        </w:rPr>
      </w:pPr>
    </w:p>
    <w:p w:rsidR="005164EB" w:rsidRPr="005164EB" w:rsidRDefault="005164EB" w:rsidP="005164EB">
      <w:pPr>
        <w:spacing w:after="0" w:line="288" w:lineRule="auto"/>
        <w:rPr>
          <w:rFonts w:ascii="Verdana" w:eastAsia="Times New Roman" w:hAnsi="Verdana" w:cs="Times New Roman"/>
          <w:b/>
          <w:sz w:val="20"/>
          <w:szCs w:val="20"/>
        </w:rPr>
      </w:pPr>
      <w:r w:rsidRPr="005164EB">
        <w:rPr>
          <w:rFonts w:ascii="Verdana" w:eastAsia="Times New Roman" w:hAnsi="Verdana" w:cs="Times New Roman"/>
          <w:b/>
          <w:sz w:val="20"/>
          <w:szCs w:val="20"/>
        </w:rPr>
        <w:t>REDES</w:t>
      </w:r>
    </w:p>
    <w:p w:rsidR="005164EB" w:rsidRPr="005164EB" w:rsidRDefault="005164EB" w:rsidP="005164EB">
      <w:pPr>
        <w:spacing w:after="0" w:line="288" w:lineRule="auto"/>
        <w:rPr>
          <w:rFonts w:ascii="Verdana" w:eastAsia="Times New Roman" w:hAnsi="Verdana" w:cs="Times New Roman"/>
          <w:b/>
          <w:sz w:val="20"/>
          <w:szCs w:val="20"/>
        </w:rPr>
      </w:pPr>
      <w:r w:rsidRPr="005164EB">
        <w:rPr>
          <w:rFonts w:ascii="Verdana" w:eastAsia="Times New Roman" w:hAnsi="Verdana" w:cs="Times New Roman"/>
          <w:b/>
          <w:sz w:val="20"/>
          <w:szCs w:val="20"/>
        </w:rPr>
        <w:t>Vanguardia en comunicación digital</w:t>
      </w:r>
    </w:p>
    <w:p w:rsidR="005164EB" w:rsidRDefault="005164EB" w:rsidP="005164EB">
      <w:pPr>
        <w:spacing w:after="0" w:line="288" w:lineRule="auto"/>
        <w:jc w:val="both"/>
        <w:rPr>
          <w:rFonts w:ascii="Verdana" w:eastAsia="Times New Roman" w:hAnsi="Verdana" w:cs="Times New Roman"/>
          <w:sz w:val="20"/>
          <w:szCs w:val="20"/>
        </w:rPr>
      </w:pPr>
    </w:p>
    <w:p w:rsidR="005164EB" w:rsidRDefault="005164EB" w:rsidP="005164EB">
      <w:pPr>
        <w:spacing w:after="0" w:line="288" w:lineRule="auto"/>
        <w:jc w:val="both"/>
        <w:rPr>
          <w:rFonts w:ascii="Verdana" w:eastAsia="Times New Roman" w:hAnsi="Verdana" w:cs="Times New Roman"/>
          <w:sz w:val="20"/>
          <w:szCs w:val="20"/>
        </w:rPr>
      </w:pPr>
      <w:r>
        <w:rPr>
          <w:rFonts w:ascii="Verdana" w:hAnsi="Verdana" w:cs="Arial"/>
          <w:color w:val="181818"/>
          <w:sz w:val="20"/>
          <w:szCs w:val="20"/>
          <w:shd w:val="clear" w:color="auto" w:fill="FFFFFF"/>
        </w:rPr>
        <w:t xml:space="preserve">Conscientes de que las plataformas digitales ocupan un rol informativo fundamental en la sociedad, </w:t>
      </w:r>
      <w:r>
        <w:rPr>
          <w:rFonts w:ascii="Verdana" w:eastAsia="Times New Roman" w:hAnsi="Verdana" w:cs="Times New Roman"/>
          <w:sz w:val="20"/>
          <w:szCs w:val="20"/>
        </w:rPr>
        <w:t xml:space="preserve">desde el Departamento Redes hemos incorporado nuevas herramientas, como las plataformas Instagram y </w:t>
      </w:r>
      <w:proofErr w:type="spellStart"/>
      <w:r>
        <w:rPr>
          <w:rFonts w:ascii="Verdana" w:eastAsia="Times New Roman" w:hAnsi="Verdana" w:cs="Times New Roman"/>
          <w:sz w:val="20"/>
          <w:szCs w:val="20"/>
        </w:rPr>
        <w:t>Linkedin</w:t>
      </w:r>
      <w:proofErr w:type="spellEnd"/>
      <w:r>
        <w:rPr>
          <w:rFonts w:ascii="Verdana" w:eastAsia="Times New Roman" w:hAnsi="Verdana" w:cs="Times New Roman"/>
          <w:sz w:val="20"/>
          <w:szCs w:val="20"/>
        </w:rPr>
        <w:t xml:space="preserve">, optimizando asimismo las ya utilizadas, para estar cada vez más cerca de nuestras entidades asociadas, el sector pyme y el público de interés. </w:t>
      </w:r>
    </w:p>
    <w:p w:rsidR="005164EB" w:rsidRDefault="005164EB" w:rsidP="005164EB">
      <w:pPr>
        <w:spacing w:after="0" w:line="288" w:lineRule="auto"/>
        <w:jc w:val="both"/>
        <w:rPr>
          <w:rFonts w:ascii="Verdana" w:eastAsia="Times New Roman" w:hAnsi="Verdana" w:cs="Times New Roman"/>
          <w:sz w:val="20"/>
          <w:szCs w:val="20"/>
        </w:rPr>
      </w:pPr>
    </w:p>
    <w:p w:rsidR="005164EB" w:rsidRDefault="005164EB" w:rsidP="005164EB">
      <w:pPr>
        <w:spacing w:after="0" w:line="288" w:lineRule="auto"/>
        <w:jc w:val="both"/>
        <w:rPr>
          <w:rFonts w:ascii="Verdana" w:eastAsia="Times New Roman" w:hAnsi="Verdana" w:cs="Times New Roman"/>
          <w:sz w:val="20"/>
          <w:szCs w:val="20"/>
        </w:rPr>
      </w:pPr>
      <w:r>
        <w:rPr>
          <w:rFonts w:ascii="Verdana" w:eastAsia="Times New Roman" w:hAnsi="Verdana" w:cs="Times New Roman"/>
          <w:sz w:val="20"/>
          <w:szCs w:val="20"/>
        </w:rPr>
        <w:t xml:space="preserve">A tal fin, además, hemos innovado en la estética de cada red, profesionalizado el contenido audiovisual, impulsado las redes sociales de cada sector y secretaría, y puesto en marcha el </w:t>
      </w:r>
      <w:r w:rsidRPr="005164EB">
        <w:rPr>
          <w:rFonts w:ascii="Verdana" w:eastAsia="Times New Roman" w:hAnsi="Verdana" w:cs="Times New Roman"/>
          <w:sz w:val="20"/>
          <w:szCs w:val="20"/>
        </w:rPr>
        <w:t>nuevo sitio web oficial de la entidad</w:t>
      </w:r>
      <w:r>
        <w:rPr>
          <w:rFonts w:ascii="Verdana" w:eastAsia="Times New Roman" w:hAnsi="Verdana" w:cs="Times New Roman"/>
          <w:sz w:val="20"/>
          <w:szCs w:val="20"/>
        </w:rPr>
        <w:t xml:space="preserve">, </w:t>
      </w:r>
      <w:r>
        <w:rPr>
          <w:rFonts w:ascii="Verdana" w:hAnsi="Verdana" w:cs="Arial"/>
          <w:color w:val="181818"/>
          <w:sz w:val="20"/>
          <w:szCs w:val="20"/>
          <w:shd w:val="clear" w:color="auto" w:fill="FFFFFF"/>
        </w:rPr>
        <w:t xml:space="preserve">un espacio online reestructurado con un diseño atractivo e innovador que permite una navegación más sencilla e intuitiva. </w:t>
      </w:r>
    </w:p>
    <w:p w:rsidR="005164EB" w:rsidRDefault="005164EB" w:rsidP="005164EB">
      <w:pPr>
        <w:spacing w:after="0" w:line="288" w:lineRule="auto"/>
        <w:jc w:val="both"/>
        <w:rPr>
          <w:rFonts w:ascii="Verdana" w:eastAsia="Times New Roman" w:hAnsi="Verdana" w:cs="Times New Roman"/>
          <w:sz w:val="20"/>
          <w:szCs w:val="20"/>
        </w:rPr>
      </w:pPr>
    </w:p>
    <w:p w:rsidR="005164EB" w:rsidRPr="00400B91" w:rsidRDefault="00400B91" w:rsidP="00400B91">
      <w:pPr>
        <w:spacing w:after="0" w:line="288" w:lineRule="auto"/>
        <w:jc w:val="both"/>
        <w:rPr>
          <w:rFonts w:ascii="Verdana" w:eastAsia="Times New Roman" w:hAnsi="Verdana" w:cs="Times New Roman"/>
          <w:sz w:val="20"/>
          <w:szCs w:val="20"/>
        </w:rPr>
      </w:pPr>
      <w:r>
        <w:rPr>
          <w:rFonts w:ascii="Verdana" w:eastAsia="Times New Roman" w:hAnsi="Verdana" w:cs="Times New Roman"/>
          <w:sz w:val="20"/>
          <w:szCs w:val="20"/>
        </w:rPr>
        <w:t xml:space="preserve">En igual sentido, emitimos </w:t>
      </w:r>
      <w:r w:rsidR="005164EB" w:rsidRPr="00400B91">
        <w:rPr>
          <w:rFonts w:ascii="Verdana" w:eastAsia="Times New Roman" w:hAnsi="Verdana" w:cs="Times New Roman"/>
          <w:b/>
          <w:sz w:val="20"/>
          <w:szCs w:val="20"/>
        </w:rPr>
        <w:t xml:space="preserve">2.200 </w:t>
      </w:r>
      <w:r>
        <w:rPr>
          <w:rFonts w:ascii="Verdana" w:eastAsia="Times New Roman" w:hAnsi="Verdana" w:cs="Times New Roman"/>
          <w:b/>
          <w:sz w:val="20"/>
          <w:szCs w:val="20"/>
        </w:rPr>
        <w:t xml:space="preserve">circulares informativas </w:t>
      </w:r>
      <w:r w:rsidRPr="00400B91">
        <w:rPr>
          <w:rFonts w:ascii="Verdana" w:eastAsia="Times New Roman" w:hAnsi="Verdana" w:cs="Times New Roman"/>
          <w:sz w:val="20"/>
          <w:szCs w:val="20"/>
        </w:rPr>
        <w:t>s</w:t>
      </w:r>
      <w:r w:rsidR="005164EB" w:rsidRPr="00400B91">
        <w:rPr>
          <w:rFonts w:ascii="Verdana" w:eastAsia="Times New Roman" w:hAnsi="Verdana" w:cs="Times New Roman"/>
          <w:sz w:val="20"/>
          <w:szCs w:val="20"/>
        </w:rPr>
        <w:t>obre actividades de la entidad, disposiciones oficiales de distintas instituciones, comunicados de prensa, información general para pymes, entre otros temas.</w:t>
      </w:r>
    </w:p>
    <w:p w:rsidR="005164EB" w:rsidRPr="00400B91" w:rsidRDefault="005164EB" w:rsidP="00400B91">
      <w:pPr>
        <w:spacing w:after="0" w:line="288" w:lineRule="auto"/>
        <w:contextualSpacing/>
        <w:jc w:val="both"/>
        <w:rPr>
          <w:rFonts w:ascii="Verdana" w:eastAsia="Times New Roman" w:hAnsi="Verdana" w:cs="Times New Roman"/>
          <w:sz w:val="20"/>
          <w:szCs w:val="20"/>
        </w:rPr>
      </w:pPr>
    </w:p>
    <w:p w:rsidR="005164EB" w:rsidRPr="00400B91" w:rsidRDefault="00400B91" w:rsidP="00400B91">
      <w:pPr>
        <w:spacing w:after="0" w:line="288" w:lineRule="auto"/>
        <w:contextualSpacing/>
        <w:jc w:val="both"/>
        <w:rPr>
          <w:rFonts w:ascii="Verdana" w:eastAsia="Times New Roman" w:hAnsi="Verdana" w:cs="Times New Roman"/>
          <w:sz w:val="20"/>
          <w:szCs w:val="20"/>
        </w:rPr>
      </w:pPr>
      <w:r w:rsidRPr="00400B91">
        <w:rPr>
          <w:rFonts w:ascii="Verdana" w:eastAsia="Times New Roman" w:hAnsi="Verdana" w:cs="Times New Roman"/>
          <w:sz w:val="20"/>
          <w:szCs w:val="20"/>
        </w:rPr>
        <w:t xml:space="preserve">Asimismo, </w:t>
      </w:r>
      <w:r>
        <w:rPr>
          <w:rFonts w:ascii="Verdana" w:eastAsia="Times New Roman" w:hAnsi="Verdana" w:cs="Times New Roman"/>
          <w:sz w:val="20"/>
          <w:szCs w:val="20"/>
        </w:rPr>
        <w:t>afianzamos</w:t>
      </w:r>
      <w:r w:rsidRPr="00400B91">
        <w:rPr>
          <w:rFonts w:ascii="Verdana" w:eastAsia="Times New Roman" w:hAnsi="Verdana" w:cs="Times New Roman"/>
          <w:sz w:val="20"/>
          <w:szCs w:val="20"/>
        </w:rPr>
        <w:t xml:space="preserve"> un</w:t>
      </w:r>
      <w:r>
        <w:rPr>
          <w:rFonts w:ascii="Verdana" w:eastAsia="Times New Roman" w:hAnsi="Verdana" w:cs="Times New Roman"/>
          <w:b/>
          <w:sz w:val="20"/>
          <w:szCs w:val="20"/>
        </w:rPr>
        <w:t xml:space="preserve"> p</w:t>
      </w:r>
      <w:r w:rsidR="005164EB" w:rsidRPr="00400B91">
        <w:rPr>
          <w:rFonts w:ascii="Verdana" w:eastAsia="Times New Roman" w:hAnsi="Verdana" w:cs="Times New Roman"/>
          <w:b/>
          <w:sz w:val="20"/>
          <w:szCs w:val="20"/>
        </w:rPr>
        <w:t>roceso de crecimiento en las redes sociales</w:t>
      </w:r>
      <w:r>
        <w:rPr>
          <w:rFonts w:ascii="Verdana" w:eastAsia="Times New Roman" w:hAnsi="Verdana" w:cs="Times New Roman"/>
          <w:b/>
          <w:sz w:val="20"/>
          <w:szCs w:val="20"/>
        </w:rPr>
        <w:t xml:space="preserve">. </w:t>
      </w:r>
      <w:r w:rsidR="005164EB" w:rsidRPr="00400B91">
        <w:rPr>
          <w:rFonts w:ascii="Verdana" w:eastAsia="Times New Roman" w:hAnsi="Verdana" w:cs="Times New Roman"/>
          <w:sz w:val="20"/>
          <w:szCs w:val="20"/>
        </w:rPr>
        <w:t>Con la especial dinámica que trajo este 2020 producto de la pandemia, hemos mantenido la información actualizada minuto a minuto, logrando canales de excelencia para el acceso a la información.</w:t>
      </w:r>
    </w:p>
    <w:p w:rsidR="005164EB" w:rsidRPr="00400B91" w:rsidRDefault="005164EB" w:rsidP="00400B91">
      <w:pPr>
        <w:spacing w:after="0" w:line="288" w:lineRule="auto"/>
        <w:contextualSpacing/>
        <w:jc w:val="both"/>
        <w:rPr>
          <w:rFonts w:ascii="Verdana" w:eastAsia="Times New Roman" w:hAnsi="Verdana" w:cs="Times New Roman"/>
          <w:sz w:val="20"/>
          <w:szCs w:val="20"/>
        </w:rPr>
      </w:pPr>
    </w:p>
    <w:p w:rsidR="005164EB" w:rsidRPr="00400B91" w:rsidRDefault="005164EB" w:rsidP="00400B91">
      <w:pPr>
        <w:spacing w:after="0" w:line="288" w:lineRule="auto"/>
        <w:contextualSpacing/>
        <w:jc w:val="both"/>
        <w:rPr>
          <w:rFonts w:ascii="Verdana" w:eastAsia="Times New Roman" w:hAnsi="Verdana" w:cs="Times New Roman"/>
          <w:sz w:val="20"/>
          <w:szCs w:val="20"/>
        </w:rPr>
      </w:pPr>
      <w:r w:rsidRPr="00400B91">
        <w:rPr>
          <w:rFonts w:ascii="Verdana" w:eastAsia="Times New Roman" w:hAnsi="Verdana" w:cs="Times New Roman"/>
          <w:sz w:val="20"/>
          <w:szCs w:val="20"/>
        </w:rPr>
        <w:t>Algunos números de la gestión anual 2020:</w:t>
      </w:r>
    </w:p>
    <w:p w:rsidR="005164EB" w:rsidRPr="00400B91" w:rsidRDefault="005164EB" w:rsidP="00400B91">
      <w:pPr>
        <w:spacing w:after="0" w:line="288" w:lineRule="auto"/>
        <w:contextualSpacing/>
        <w:jc w:val="both"/>
        <w:rPr>
          <w:rFonts w:ascii="Verdana" w:eastAsia="Times New Roman" w:hAnsi="Verdana" w:cs="Times New Roman"/>
          <w:sz w:val="20"/>
          <w:szCs w:val="20"/>
        </w:rPr>
      </w:pPr>
    </w:p>
    <w:p w:rsidR="005164EB" w:rsidRPr="00400B91" w:rsidRDefault="005164EB" w:rsidP="00400B91">
      <w:pPr>
        <w:numPr>
          <w:ilvl w:val="0"/>
          <w:numId w:val="40"/>
        </w:numPr>
        <w:spacing w:after="0" w:line="288" w:lineRule="auto"/>
        <w:contextualSpacing/>
        <w:jc w:val="both"/>
        <w:rPr>
          <w:rFonts w:ascii="Verdana" w:eastAsia="Times New Roman" w:hAnsi="Verdana" w:cs="Times New Roman"/>
          <w:b/>
          <w:sz w:val="20"/>
          <w:szCs w:val="20"/>
        </w:rPr>
      </w:pPr>
      <w:r w:rsidRPr="00400B91">
        <w:rPr>
          <w:rFonts w:ascii="Verdana" w:eastAsia="Times New Roman" w:hAnsi="Verdana" w:cs="Times New Roman"/>
          <w:b/>
          <w:sz w:val="20"/>
          <w:szCs w:val="20"/>
        </w:rPr>
        <w:t>FACEBOOK:</w:t>
      </w:r>
    </w:p>
    <w:p w:rsidR="005164EB" w:rsidRPr="00400B91" w:rsidRDefault="005164EB" w:rsidP="00400B91">
      <w:pPr>
        <w:numPr>
          <w:ilvl w:val="0"/>
          <w:numId w:val="41"/>
        </w:numPr>
        <w:spacing w:after="0" w:line="288" w:lineRule="auto"/>
        <w:contextualSpacing/>
        <w:jc w:val="both"/>
        <w:rPr>
          <w:rFonts w:ascii="Verdana" w:eastAsia="Times New Roman" w:hAnsi="Verdana" w:cs="Times New Roman"/>
          <w:sz w:val="20"/>
          <w:szCs w:val="20"/>
        </w:rPr>
      </w:pPr>
      <w:r w:rsidRPr="00400B91">
        <w:rPr>
          <w:rFonts w:ascii="Verdana" w:eastAsia="Times New Roman" w:hAnsi="Verdana" w:cs="Times New Roman"/>
          <w:sz w:val="20"/>
          <w:szCs w:val="20"/>
        </w:rPr>
        <w:t xml:space="preserve">Cantidad de seguidores actual: </w:t>
      </w:r>
      <w:r w:rsidRPr="00400B91">
        <w:rPr>
          <w:rFonts w:ascii="Verdana" w:eastAsia="Times New Roman" w:hAnsi="Verdana" w:cs="Times New Roman"/>
          <w:b/>
          <w:sz w:val="20"/>
          <w:szCs w:val="20"/>
        </w:rPr>
        <w:t>560.661 personas.</w:t>
      </w:r>
    </w:p>
    <w:p w:rsidR="005164EB" w:rsidRPr="00400B91" w:rsidRDefault="005164EB" w:rsidP="00400B91">
      <w:pPr>
        <w:numPr>
          <w:ilvl w:val="0"/>
          <w:numId w:val="41"/>
        </w:numPr>
        <w:spacing w:after="0" w:line="288" w:lineRule="auto"/>
        <w:contextualSpacing/>
        <w:jc w:val="both"/>
        <w:rPr>
          <w:rFonts w:ascii="Verdana" w:eastAsia="Times New Roman" w:hAnsi="Verdana" w:cs="Times New Roman"/>
          <w:sz w:val="20"/>
          <w:szCs w:val="20"/>
        </w:rPr>
      </w:pPr>
      <w:r w:rsidRPr="00400B91">
        <w:rPr>
          <w:rFonts w:ascii="Verdana" w:eastAsia="Times New Roman" w:hAnsi="Verdana" w:cs="Times New Roman"/>
          <w:sz w:val="20"/>
          <w:szCs w:val="20"/>
        </w:rPr>
        <w:t xml:space="preserve">Nuestros contenidos llegaron a más de </w:t>
      </w:r>
      <w:r w:rsidRPr="00400B91">
        <w:rPr>
          <w:rFonts w:ascii="Verdana" w:eastAsia="Times New Roman" w:hAnsi="Verdana" w:cs="Times New Roman"/>
          <w:b/>
          <w:sz w:val="20"/>
          <w:szCs w:val="20"/>
        </w:rPr>
        <w:t>13.585.219 usuarios.</w:t>
      </w:r>
    </w:p>
    <w:p w:rsidR="005164EB" w:rsidRPr="00400B91" w:rsidRDefault="005164EB" w:rsidP="00400B91">
      <w:pPr>
        <w:numPr>
          <w:ilvl w:val="0"/>
          <w:numId w:val="41"/>
        </w:numPr>
        <w:spacing w:after="0" w:line="288" w:lineRule="auto"/>
        <w:contextualSpacing/>
        <w:jc w:val="both"/>
        <w:rPr>
          <w:rFonts w:ascii="Verdana" w:eastAsia="Times New Roman" w:hAnsi="Verdana" w:cs="Times New Roman"/>
          <w:sz w:val="20"/>
          <w:szCs w:val="20"/>
        </w:rPr>
      </w:pPr>
      <w:r w:rsidRPr="00400B91">
        <w:rPr>
          <w:rFonts w:ascii="Verdana" w:eastAsia="Times New Roman" w:hAnsi="Verdana" w:cs="Times New Roman"/>
          <w:sz w:val="20"/>
          <w:szCs w:val="20"/>
        </w:rPr>
        <w:t xml:space="preserve">Se sumaron </w:t>
      </w:r>
      <w:r w:rsidRPr="00400B91">
        <w:rPr>
          <w:rFonts w:ascii="Verdana" w:eastAsia="Times New Roman" w:hAnsi="Verdana" w:cs="Times New Roman"/>
          <w:b/>
          <w:sz w:val="20"/>
          <w:szCs w:val="20"/>
        </w:rPr>
        <w:t>33.796 nuevos seguidores.</w:t>
      </w:r>
    </w:p>
    <w:p w:rsidR="005164EB" w:rsidRPr="00400B91" w:rsidRDefault="005164EB" w:rsidP="00400B91">
      <w:pPr>
        <w:numPr>
          <w:ilvl w:val="0"/>
          <w:numId w:val="41"/>
        </w:numPr>
        <w:spacing w:after="0" w:line="288" w:lineRule="auto"/>
        <w:contextualSpacing/>
        <w:jc w:val="both"/>
        <w:rPr>
          <w:rFonts w:ascii="Verdana" w:eastAsia="Times New Roman" w:hAnsi="Verdana" w:cs="Times New Roman"/>
          <w:sz w:val="20"/>
          <w:szCs w:val="20"/>
        </w:rPr>
      </w:pPr>
      <w:r w:rsidRPr="00400B91">
        <w:rPr>
          <w:rFonts w:ascii="Verdana" w:eastAsia="Times New Roman" w:hAnsi="Verdana" w:cs="Times New Roman"/>
          <w:sz w:val="20"/>
          <w:szCs w:val="20"/>
        </w:rPr>
        <w:t xml:space="preserve">Se lograron </w:t>
      </w:r>
      <w:r w:rsidRPr="00400B91">
        <w:rPr>
          <w:rFonts w:ascii="Verdana" w:eastAsia="Times New Roman" w:hAnsi="Verdana" w:cs="Times New Roman"/>
          <w:b/>
          <w:sz w:val="20"/>
          <w:szCs w:val="20"/>
        </w:rPr>
        <w:t>2.193.746 interacciones.</w:t>
      </w:r>
    </w:p>
    <w:p w:rsidR="005164EB" w:rsidRPr="00400B91" w:rsidRDefault="005164EB" w:rsidP="00400B91">
      <w:pPr>
        <w:spacing w:after="0" w:line="288" w:lineRule="auto"/>
        <w:contextualSpacing/>
        <w:rPr>
          <w:rFonts w:ascii="Verdana" w:eastAsia="Times New Roman" w:hAnsi="Verdana" w:cs="Times New Roman"/>
          <w:sz w:val="20"/>
          <w:szCs w:val="20"/>
        </w:rPr>
      </w:pPr>
    </w:p>
    <w:p w:rsidR="005164EB" w:rsidRPr="00400B91" w:rsidRDefault="005164EB" w:rsidP="00400B91">
      <w:pPr>
        <w:numPr>
          <w:ilvl w:val="0"/>
          <w:numId w:val="40"/>
        </w:numPr>
        <w:spacing w:after="0" w:line="288" w:lineRule="auto"/>
        <w:contextualSpacing/>
        <w:rPr>
          <w:rFonts w:ascii="Verdana" w:eastAsia="Times New Roman" w:hAnsi="Verdana" w:cs="Times New Roman"/>
          <w:b/>
          <w:sz w:val="20"/>
          <w:szCs w:val="20"/>
        </w:rPr>
      </w:pPr>
      <w:r w:rsidRPr="00400B91">
        <w:rPr>
          <w:rFonts w:ascii="Verdana" w:eastAsia="Times New Roman" w:hAnsi="Verdana" w:cs="Times New Roman"/>
          <w:b/>
          <w:sz w:val="20"/>
          <w:szCs w:val="20"/>
        </w:rPr>
        <w:t>TWITTER:</w:t>
      </w:r>
    </w:p>
    <w:p w:rsidR="005164EB" w:rsidRPr="00400B91" w:rsidRDefault="005164EB" w:rsidP="00400B91">
      <w:pPr>
        <w:numPr>
          <w:ilvl w:val="0"/>
          <w:numId w:val="42"/>
        </w:numPr>
        <w:spacing w:after="0" w:line="288" w:lineRule="auto"/>
        <w:contextualSpacing/>
        <w:rPr>
          <w:rFonts w:ascii="Verdana" w:eastAsia="Times New Roman" w:hAnsi="Verdana" w:cs="Times New Roman"/>
          <w:sz w:val="20"/>
          <w:szCs w:val="20"/>
        </w:rPr>
      </w:pPr>
      <w:r w:rsidRPr="00400B91">
        <w:rPr>
          <w:rFonts w:ascii="Verdana" w:eastAsia="Times New Roman" w:hAnsi="Verdana" w:cs="Times New Roman"/>
          <w:sz w:val="20"/>
          <w:szCs w:val="20"/>
        </w:rPr>
        <w:t xml:space="preserve">Se lograron </w:t>
      </w:r>
      <w:r w:rsidRPr="00400B91">
        <w:rPr>
          <w:rFonts w:ascii="Verdana" w:eastAsia="Times New Roman" w:hAnsi="Verdana" w:cs="Times New Roman"/>
          <w:b/>
          <w:sz w:val="20"/>
          <w:szCs w:val="20"/>
        </w:rPr>
        <w:t>3.6 millones de apariciones a diferentes usuarios de nuestros tweets (impresiones).</w:t>
      </w:r>
    </w:p>
    <w:p w:rsidR="005164EB" w:rsidRPr="00400B91" w:rsidRDefault="005164EB" w:rsidP="00400B91">
      <w:pPr>
        <w:numPr>
          <w:ilvl w:val="0"/>
          <w:numId w:val="42"/>
        </w:numPr>
        <w:spacing w:after="0" w:line="288" w:lineRule="auto"/>
        <w:contextualSpacing/>
        <w:rPr>
          <w:rFonts w:ascii="Verdana" w:eastAsia="Times New Roman" w:hAnsi="Verdana" w:cs="Times New Roman"/>
          <w:sz w:val="20"/>
          <w:szCs w:val="20"/>
        </w:rPr>
      </w:pPr>
      <w:r w:rsidRPr="00400B91">
        <w:rPr>
          <w:rFonts w:ascii="Verdana" w:eastAsia="Times New Roman" w:hAnsi="Verdana" w:cs="Times New Roman"/>
          <w:sz w:val="20"/>
          <w:szCs w:val="20"/>
        </w:rPr>
        <w:t xml:space="preserve">Se ganaron </w:t>
      </w:r>
      <w:r w:rsidRPr="00400B91">
        <w:rPr>
          <w:rFonts w:ascii="Verdana" w:eastAsia="Times New Roman" w:hAnsi="Verdana" w:cs="Times New Roman"/>
          <w:b/>
          <w:sz w:val="20"/>
          <w:szCs w:val="20"/>
        </w:rPr>
        <w:t>1.772 nuevos seguidores.</w:t>
      </w:r>
    </w:p>
    <w:p w:rsidR="005164EB" w:rsidRPr="00400B91" w:rsidRDefault="005164EB" w:rsidP="00400B91">
      <w:pPr>
        <w:numPr>
          <w:ilvl w:val="0"/>
          <w:numId w:val="42"/>
        </w:numPr>
        <w:spacing w:after="0" w:line="288" w:lineRule="auto"/>
        <w:contextualSpacing/>
        <w:rPr>
          <w:rFonts w:ascii="Verdana" w:eastAsia="Times New Roman" w:hAnsi="Verdana" w:cs="Times New Roman"/>
          <w:sz w:val="20"/>
          <w:szCs w:val="20"/>
        </w:rPr>
      </w:pPr>
      <w:r w:rsidRPr="00400B91">
        <w:rPr>
          <w:rFonts w:ascii="Verdana" w:eastAsia="Times New Roman" w:hAnsi="Verdana" w:cs="Times New Roman"/>
          <w:sz w:val="20"/>
          <w:szCs w:val="20"/>
        </w:rPr>
        <w:t xml:space="preserve">Tuiteamos </w:t>
      </w:r>
      <w:r w:rsidRPr="00400B91">
        <w:rPr>
          <w:rFonts w:ascii="Verdana" w:eastAsia="Times New Roman" w:hAnsi="Verdana" w:cs="Times New Roman"/>
          <w:b/>
          <w:sz w:val="20"/>
          <w:szCs w:val="20"/>
        </w:rPr>
        <w:t>1.017 publicaciones.</w:t>
      </w:r>
    </w:p>
    <w:p w:rsidR="005164EB" w:rsidRPr="00400B91" w:rsidRDefault="005164EB" w:rsidP="00400B91">
      <w:pPr>
        <w:numPr>
          <w:ilvl w:val="0"/>
          <w:numId w:val="42"/>
        </w:numPr>
        <w:spacing w:after="0" w:line="288" w:lineRule="auto"/>
        <w:contextualSpacing/>
        <w:rPr>
          <w:rFonts w:ascii="Verdana" w:eastAsia="Times New Roman" w:hAnsi="Verdana" w:cs="Times New Roman"/>
          <w:sz w:val="20"/>
          <w:szCs w:val="20"/>
        </w:rPr>
      </w:pPr>
      <w:r w:rsidRPr="00400B91">
        <w:rPr>
          <w:rFonts w:ascii="Verdana" w:eastAsia="Times New Roman" w:hAnsi="Verdana" w:cs="Times New Roman"/>
          <w:b/>
          <w:sz w:val="20"/>
          <w:szCs w:val="20"/>
        </w:rPr>
        <w:t>11.527 cuentas institucionales, de personas, de medios, etc. mencionaron a @</w:t>
      </w:r>
      <w:proofErr w:type="spellStart"/>
      <w:r w:rsidRPr="00400B91">
        <w:rPr>
          <w:rFonts w:ascii="Verdana" w:eastAsia="Times New Roman" w:hAnsi="Verdana" w:cs="Times New Roman"/>
          <w:b/>
          <w:sz w:val="20"/>
          <w:szCs w:val="20"/>
        </w:rPr>
        <w:t>redcame</w:t>
      </w:r>
      <w:proofErr w:type="spellEnd"/>
      <w:r w:rsidRPr="00400B91">
        <w:rPr>
          <w:rFonts w:ascii="Verdana" w:eastAsia="Times New Roman" w:hAnsi="Verdana" w:cs="Times New Roman"/>
          <w:b/>
          <w:sz w:val="20"/>
          <w:szCs w:val="20"/>
        </w:rPr>
        <w:t xml:space="preserve"> en sus cuentas.</w:t>
      </w:r>
    </w:p>
    <w:p w:rsidR="005164EB" w:rsidRPr="00400B91" w:rsidRDefault="005164EB" w:rsidP="00400B91">
      <w:pPr>
        <w:spacing w:after="0" w:line="288" w:lineRule="auto"/>
        <w:ind w:left="720"/>
        <w:contextualSpacing/>
        <w:rPr>
          <w:rFonts w:ascii="Verdana" w:eastAsia="Times New Roman" w:hAnsi="Verdana" w:cs="Times New Roman"/>
          <w:sz w:val="20"/>
          <w:szCs w:val="20"/>
        </w:rPr>
      </w:pPr>
    </w:p>
    <w:p w:rsidR="005164EB" w:rsidRPr="00400B91" w:rsidRDefault="005164EB" w:rsidP="00400B91">
      <w:pPr>
        <w:numPr>
          <w:ilvl w:val="0"/>
          <w:numId w:val="40"/>
        </w:numPr>
        <w:spacing w:after="0" w:line="288" w:lineRule="auto"/>
        <w:contextualSpacing/>
        <w:rPr>
          <w:rFonts w:ascii="Verdana" w:eastAsia="Times New Roman" w:hAnsi="Verdana" w:cs="Times New Roman"/>
          <w:b/>
          <w:sz w:val="20"/>
          <w:szCs w:val="20"/>
        </w:rPr>
      </w:pPr>
      <w:r w:rsidRPr="00400B91">
        <w:rPr>
          <w:rFonts w:ascii="Verdana" w:eastAsia="Times New Roman" w:hAnsi="Verdana" w:cs="Times New Roman"/>
          <w:b/>
          <w:sz w:val="20"/>
          <w:szCs w:val="20"/>
        </w:rPr>
        <w:t>INSTAGRAM:</w:t>
      </w:r>
    </w:p>
    <w:p w:rsidR="005164EB" w:rsidRPr="00400B91" w:rsidRDefault="005164EB" w:rsidP="00400B91">
      <w:pPr>
        <w:numPr>
          <w:ilvl w:val="0"/>
          <w:numId w:val="42"/>
        </w:numPr>
        <w:spacing w:after="0" w:line="288" w:lineRule="auto"/>
        <w:contextualSpacing/>
        <w:rPr>
          <w:rFonts w:ascii="Verdana" w:eastAsia="Times New Roman" w:hAnsi="Verdana" w:cs="Times New Roman"/>
          <w:sz w:val="20"/>
          <w:szCs w:val="20"/>
        </w:rPr>
      </w:pPr>
      <w:r w:rsidRPr="00400B91">
        <w:rPr>
          <w:rFonts w:ascii="Verdana" w:eastAsia="Times New Roman" w:hAnsi="Verdana" w:cs="Times New Roman"/>
          <w:sz w:val="20"/>
          <w:szCs w:val="20"/>
        </w:rPr>
        <w:t xml:space="preserve">Se publicaron </w:t>
      </w:r>
      <w:r w:rsidRPr="00400B91">
        <w:rPr>
          <w:rFonts w:ascii="Verdana" w:eastAsia="Times New Roman" w:hAnsi="Verdana" w:cs="Times New Roman"/>
          <w:b/>
          <w:sz w:val="20"/>
          <w:szCs w:val="20"/>
        </w:rPr>
        <w:t xml:space="preserve">488 </w:t>
      </w:r>
      <w:proofErr w:type="spellStart"/>
      <w:r w:rsidRPr="00400B91">
        <w:rPr>
          <w:rFonts w:ascii="Verdana" w:eastAsia="Times New Roman" w:hAnsi="Verdana" w:cs="Times New Roman"/>
          <w:b/>
          <w:sz w:val="20"/>
          <w:szCs w:val="20"/>
        </w:rPr>
        <w:t>posteos</w:t>
      </w:r>
      <w:proofErr w:type="spellEnd"/>
      <w:r w:rsidRPr="00400B91">
        <w:rPr>
          <w:rFonts w:ascii="Verdana" w:eastAsia="Times New Roman" w:hAnsi="Verdana" w:cs="Times New Roman"/>
          <w:b/>
          <w:sz w:val="20"/>
          <w:szCs w:val="20"/>
        </w:rPr>
        <w:t xml:space="preserve"> </w:t>
      </w:r>
      <w:r w:rsidRPr="00400B91">
        <w:rPr>
          <w:rFonts w:ascii="Verdana" w:eastAsia="Times New Roman" w:hAnsi="Verdana" w:cs="Times New Roman"/>
          <w:sz w:val="20"/>
          <w:szCs w:val="20"/>
        </w:rPr>
        <w:t xml:space="preserve">en el </w:t>
      </w:r>
      <w:proofErr w:type="spellStart"/>
      <w:r w:rsidRPr="00400B91">
        <w:rPr>
          <w:rFonts w:ascii="Verdana" w:eastAsia="Times New Roman" w:hAnsi="Verdana" w:cs="Times New Roman"/>
          <w:sz w:val="20"/>
          <w:szCs w:val="20"/>
        </w:rPr>
        <w:t>feed</w:t>
      </w:r>
      <w:proofErr w:type="spellEnd"/>
      <w:r w:rsidRPr="00400B91">
        <w:rPr>
          <w:rFonts w:ascii="Verdana" w:eastAsia="Times New Roman" w:hAnsi="Verdana" w:cs="Times New Roman"/>
          <w:b/>
          <w:sz w:val="20"/>
          <w:szCs w:val="20"/>
        </w:rPr>
        <w:t>.</w:t>
      </w:r>
    </w:p>
    <w:p w:rsidR="005164EB" w:rsidRPr="00400B91" w:rsidRDefault="005164EB" w:rsidP="00400B91">
      <w:pPr>
        <w:numPr>
          <w:ilvl w:val="0"/>
          <w:numId w:val="42"/>
        </w:numPr>
        <w:spacing w:after="0" w:line="288" w:lineRule="auto"/>
        <w:contextualSpacing/>
        <w:rPr>
          <w:rFonts w:ascii="Verdana" w:eastAsia="Times New Roman" w:hAnsi="Verdana" w:cs="Times New Roman"/>
          <w:sz w:val="20"/>
          <w:szCs w:val="20"/>
        </w:rPr>
      </w:pPr>
      <w:r w:rsidRPr="00400B91">
        <w:rPr>
          <w:rFonts w:ascii="Verdana" w:eastAsia="Times New Roman" w:hAnsi="Verdana" w:cs="Times New Roman"/>
          <w:sz w:val="20"/>
          <w:szCs w:val="20"/>
        </w:rPr>
        <w:t xml:space="preserve">Se lograron en el 1° año del uso de la red social </w:t>
      </w:r>
      <w:r w:rsidRPr="00400B91">
        <w:rPr>
          <w:rFonts w:ascii="Verdana" w:eastAsia="Times New Roman" w:hAnsi="Verdana" w:cs="Times New Roman"/>
          <w:b/>
          <w:sz w:val="20"/>
          <w:szCs w:val="20"/>
        </w:rPr>
        <w:t xml:space="preserve">4.100 seguidores </w:t>
      </w:r>
      <w:r w:rsidRPr="00400B91">
        <w:rPr>
          <w:rFonts w:ascii="Verdana" w:eastAsia="Times New Roman" w:hAnsi="Verdana" w:cs="Times New Roman"/>
          <w:sz w:val="20"/>
          <w:szCs w:val="20"/>
        </w:rPr>
        <w:t>de manera orgánica.</w:t>
      </w:r>
    </w:p>
    <w:p w:rsidR="005164EB" w:rsidRPr="00400B91" w:rsidRDefault="005164EB" w:rsidP="00400B91">
      <w:pPr>
        <w:spacing w:after="0" w:line="288" w:lineRule="auto"/>
        <w:ind w:left="720"/>
        <w:contextualSpacing/>
        <w:rPr>
          <w:rFonts w:ascii="Verdana" w:eastAsia="Times New Roman" w:hAnsi="Verdana" w:cs="Times New Roman"/>
          <w:sz w:val="20"/>
          <w:szCs w:val="20"/>
        </w:rPr>
      </w:pPr>
    </w:p>
    <w:p w:rsidR="005164EB" w:rsidRPr="00400B91" w:rsidRDefault="005164EB" w:rsidP="00400B91">
      <w:pPr>
        <w:numPr>
          <w:ilvl w:val="0"/>
          <w:numId w:val="40"/>
        </w:numPr>
        <w:spacing w:after="0" w:line="288" w:lineRule="auto"/>
        <w:contextualSpacing/>
        <w:rPr>
          <w:rFonts w:ascii="Verdana" w:eastAsia="Times New Roman" w:hAnsi="Verdana" w:cs="Times New Roman"/>
          <w:b/>
          <w:sz w:val="20"/>
          <w:szCs w:val="20"/>
        </w:rPr>
      </w:pPr>
      <w:r w:rsidRPr="00400B91">
        <w:rPr>
          <w:rFonts w:ascii="Verdana" w:eastAsia="Times New Roman" w:hAnsi="Verdana" w:cs="Times New Roman"/>
          <w:b/>
          <w:sz w:val="20"/>
          <w:szCs w:val="20"/>
        </w:rPr>
        <w:t>LINKEDIN:</w:t>
      </w:r>
    </w:p>
    <w:p w:rsidR="005164EB" w:rsidRPr="00400B91" w:rsidRDefault="005164EB" w:rsidP="00400B91">
      <w:pPr>
        <w:numPr>
          <w:ilvl w:val="0"/>
          <w:numId w:val="42"/>
        </w:numPr>
        <w:spacing w:after="0" w:line="288" w:lineRule="auto"/>
        <w:contextualSpacing/>
        <w:rPr>
          <w:rFonts w:ascii="Verdana" w:eastAsia="Times New Roman" w:hAnsi="Verdana" w:cs="Times New Roman"/>
          <w:sz w:val="20"/>
          <w:szCs w:val="20"/>
        </w:rPr>
      </w:pPr>
      <w:r w:rsidRPr="00400B91">
        <w:rPr>
          <w:rFonts w:ascii="Verdana" w:eastAsia="Times New Roman" w:hAnsi="Verdana" w:cs="Times New Roman"/>
          <w:sz w:val="20"/>
          <w:szCs w:val="20"/>
        </w:rPr>
        <w:t xml:space="preserve">Se publicaron </w:t>
      </w:r>
      <w:r w:rsidRPr="00400B91">
        <w:rPr>
          <w:rFonts w:ascii="Verdana" w:eastAsia="Times New Roman" w:hAnsi="Verdana" w:cs="Times New Roman"/>
          <w:b/>
          <w:sz w:val="20"/>
          <w:szCs w:val="20"/>
        </w:rPr>
        <w:t xml:space="preserve">150 </w:t>
      </w:r>
      <w:proofErr w:type="spellStart"/>
      <w:r w:rsidRPr="00400B91">
        <w:rPr>
          <w:rFonts w:ascii="Verdana" w:eastAsia="Times New Roman" w:hAnsi="Verdana" w:cs="Times New Roman"/>
          <w:b/>
          <w:sz w:val="20"/>
          <w:szCs w:val="20"/>
        </w:rPr>
        <w:t>posteos</w:t>
      </w:r>
      <w:proofErr w:type="spellEnd"/>
      <w:r w:rsidRPr="00400B91">
        <w:rPr>
          <w:rFonts w:ascii="Verdana" w:eastAsia="Times New Roman" w:hAnsi="Verdana" w:cs="Times New Roman"/>
          <w:b/>
          <w:sz w:val="20"/>
          <w:szCs w:val="20"/>
        </w:rPr>
        <w:t>.</w:t>
      </w:r>
    </w:p>
    <w:p w:rsidR="005164EB" w:rsidRPr="00400B91" w:rsidRDefault="005164EB" w:rsidP="00400B91">
      <w:pPr>
        <w:numPr>
          <w:ilvl w:val="0"/>
          <w:numId w:val="42"/>
        </w:numPr>
        <w:spacing w:after="0" w:line="288" w:lineRule="auto"/>
        <w:contextualSpacing/>
        <w:rPr>
          <w:rFonts w:ascii="Verdana" w:eastAsia="Times New Roman" w:hAnsi="Verdana" w:cs="Times New Roman"/>
          <w:sz w:val="20"/>
          <w:szCs w:val="20"/>
        </w:rPr>
      </w:pPr>
      <w:r w:rsidRPr="00400B91">
        <w:rPr>
          <w:rFonts w:ascii="Verdana" w:eastAsia="Times New Roman" w:hAnsi="Verdana" w:cs="Times New Roman"/>
          <w:sz w:val="20"/>
          <w:szCs w:val="20"/>
        </w:rPr>
        <w:t xml:space="preserve">Actualmente hay </w:t>
      </w:r>
      <w:r w:rsidRPr="00400B91">
        <w:rPr>
          <w:rFonts w:ascii="Verdana" w:eastAsia="Times New Roman" w:hAnsi="Verdana" w:cs="Times New Roman"/>
          <w:b/>
          <w:sz w:val="20"/>
          <w:szCs w:val="20"/>
        </w:rPr>
        <w:t>4.852 seguidores en la plataforma.</w:t>
      </w:r>
    </w:p>
    <w:p w:rsidR="005164EB" w:rsidRPr="00400B91" w:rsidRDefault="005164EB" w:rsidP="00400B91">
      <w:pPr>
        <w:pStyle w:val="Prrafodelista"/>
        <w:spacing w:line="288" w:lineRule="auto"/>
        <w:rPr>
          <w:rFonts w:ascii="Verdana" w:hAnsi="Verdana"/>
          <w:b/>
          <w:sz w:val="20"/>
          <w:szCs w:val="20"/>
        </w:rPr>
      </w:pPr>
    </w:p>
    <w:p w:rsidR="005164EB" w:rsidRPr="00400B91" w:rsidRDefault="005164EB" w:rsidP="00400B91">
      <w:pPr>
        <w:spacing w:after="0" w:line="288" w:lineRule="auto"/>
        <w:contextualSpacing/>
        <w:jc w:val="center"/>
        <w:rPr>
          <w:rFonts w:ascii="Verdana" w:eastAsia="Times New Roman" w:hAnsi="Verdana" w:cs="Times New Roman"/>
          <w:sz w:val="20"/>
          <w:szCs w:val="20"/>
        </w:rPr>
      </w:pPr>
    </w:p>
    <w:p w:rsidR="005164EB" w:rsidRPr="00400B91" w:rsidRDefault="005164EB" w:rsidP="00400B91">
      <w:pPr>
        <w:spacing w:after="0" w:line="288" w:lineRule="auto"/>
        <w:contextualSpacing/>
        <w:rPr>
          <w:rFonts w:ascii="Verdana" w:eastAsia="Times New Roman" w:hAnsi="Verdana" w:cs="Times New Roman"/>
          <w:b/>
          <w:sz w:val="20"/>
          <w:szCs w:val="20"/>
        </w:rPr>
      </w:pPr>
      <w:r w:rsidRPr="00400B91">
        <w:rPr>
          <w:rFonts w:ascii="Verdana" w:eastAsia="Times New Roman" w:hAnsi="Verdana" w:cs="Times New Roman"/>
          <w:b/>
          <w:sz w:val="20"/>
          <w:szCs w:val="20"/>
        </w:rPr>
        <w:t>#</w:t>
      </w:r>
      <w:proofErr w:type="spellStart"/>
      <w:r w:rsidRPr="00400B91">
        <w:rPr>
          <w:rFonts w:ascii="Verdana" w:eastAsia="Times New Roman" w:hAnsi="Verdana" w:cs="Times New Roman"/>
          <w:b/>
          <w:sz w:val="20"/>
          <w:szCs w:val="20"/>
        </w:rPr>
        <w:t>SaldremosAdelante</w:t>
      </w:r>
      <w:proofErr w:type="spellEnd"/>
    </w:p>
    <w:p w:rsidR="005164EB" w:rsidRPr="00400B91" w:rsidRDefault="005164EB" w:rsidP="00400B91">
      <w:pPr>
        <w:pStyle w:val="NormalWeb"/>
        <w:spacing w:before="0" w:beforeAutospacing="0" w:after="0" w:afterAutospacing="0" w:line="288" w:lineRule="auto"/>
        <w:contextualSpacing/>
        <w:jc w:val="both"/>
        <w:rPr>
          <w:rFonts w:ascii="Verdana" w:hAnsi="Verdana"/>
          <w:sz w:val="20"/>
          <w:szCs w:val="20"/>
        </w:rPr>
      </w:pPr>
      <w:r w:rsidRPr="00400B91">
        <w:rPr>
          <w:rFonts w:ascii="Verdana" w:hAnsi="Verdana"/>
          <w:sz w:val="20"/>
          <w:szCs w:val="20"/>
        </w:rPr>
        <w:t>En el marco de la pandemia del COVID-19, lanzamos la sección #</w:t>
      </w:r>
      <w:proofErr w:type="spellStart"/>
      <w:r w:rsidRPr="00400B91">
        <w:rPr>
          <w:rFonts w:ascii="Verdana" w:hAnsi="Verdana"/>
          <w:sz w:val="20"/>
          <w:szCs w:val="20"/>
        </w:rPr>
        <w:t>SaldremosAdelante</w:t>
      </w:r>
      <w:proofErr w:type="spellEnd"/>
      <w:r w:rsidRPr="00400B91">
        <w:rPr>
          <w:rFonts w:ascii="Verdana" w:hAnsi="Verdana"/>
          <w:sz w:val="20"/>
          <w:szCs w:val="20"/>
        </w:rPr>
        <w:t xml:space="preserve"> para mostrar con casos concretos de empresas de todo el país, la resiliencia de las pymes. Así, pudimos ver cómo las pequeñas y medianas empresas se adaptaron y reconvirtieron frente a las situaciones difíciles que vivieron con esta pandemia. </w:t>
      </w:r>
      <w:r w:rsidRPr="00400B91">
        <w:rPr>
          <w:rFonts w:ascii="Verdana" w:hAnsi="Verdana"/>
          <w:sz w:val="20"/>
          <w:szCs w:val="20"/>
        </w:rPr>
        <w:br/>
        <w:t>Tal como lo dice el hashtag, esta campaña se generó con el objetivo de impulsar un espíritu positivo en un momento complejo, el que CAME, sus entidades y sus pymes comparten.</w:t>
      </w:r>
    </w:p>
    <w:p w:rsidR="005164EB" w:rsidRDefault="005164EB" w:rsidP="00400B91">
      <w:pPr>
        <w:spacing w:after="0" w:line="288" w:lineRule="auto"/>
        <w:contextualSpacing/>
        <w:rPr>
          <w:rFonts w:ascii="Verdana" w:eastAsia="Times New Roman" w:hAnsi="Verdana" w:cs="Times New Roman"/>
          <w:sz w:val="20"/>
          <w:szCs w:val="20"/>
        </w:rPr>
      </w:pPr>
    </w:p>
    <w:p w:rsidR="00400B91" w:rsidRDefault="00400B91" w:rsidP="00400B91">
      <w:pPr>
        <w:spacing w:after="0" w:line="288" w:lineRule="auto"/>
        <w:contextualSpacing/>
        <w:rPr>
          <w:rFonts w:ascii="Verdana" w:eastAsia="Times New Roman" w:hAnsi="Verdana" w:cs="Times New Roman"/>
          <w:b/>
          <w:sz w:val="20"/>
          <w:szCs w:val="20"/>
        </w:rPr>
      </w:pPr>
    </w:p>
    <w:p w:rsidR="00400B91" w:rsidRPr="00400B91" w:rsidRDefault="00400B91" w:rsidP="00400B91">
      <w:pPr>
        <w:spacing w:after="0" w:line="288" w:lineRule="auto"/>
        <w:contextualSpacing/>
        <w:rPr>
          <w:rFonts w:ascii="Verdana" w:eastAsia="Times New Roman" w:hAnsi="Verdana" w:cs="Times New Roman"/>
          <w:b/>
          <w:sz w:val="20"/>
          <w:szCs w:val="20"/>
        </w:rPr>
      </w:pPr>
      <w:r w:rsidRPr="00400B91">
        <w:rPr>
          <w:rFonts w:ascii="Verdana" w:eastAsia="Times New Roman" w:hAnsi="Verdana" w:cs="Times New Roman"/>
          <w:b/>
          <w:sz w:val="20"/>
          <w:szCs w:val="20"/>
        </w:rPr>
        <w:t>COMUNICACIÓN</w:t>
      </w:r>
    </w:p>
    <w:p w:rsidR="005164EB" w:rsidRPr="00400B91" w:rsidRDefault="005164EB" w:rsidP="00400B91">
      <w:pPr>
        <w:spacing w:after="0" w:line="288" w:lineRule="auto"/>
        <w:ind w:left="-567" w:right="-710"/>
        <w:contextualSpacing/>
        <w:jc w:val="both"/>
        <w:rPr>
          <w:rFonts w:ascii="Verdana" w:hAnsi="Verdana"/>
          <w:b/>
          <w:sz w:val="20"/>
          <w:szCs w:val="20"/>
        </w:rPr>
      </w:pPr>
      <w:r w:rsidRPr="00400B91">
        <w:rPr>
          <w:rFonts w:ascii="Verdana" w:hAnsi="Verdana"/>
          <w:b/>
          <w:sz w:val="20"/>
          <w:szCs w:val="20"/>
        </w:rPr>
        <w:tab/>
      </w:r>
      <w:r w:rsidRPr="00400B91">
        <w:rPr>
          <w:rFonts w:ascii="Verdana" w:hAnsi="Verdana"/>
          <w:b/>
          <w:sz w:val="20"/>
          <w:szCs w:val="20"/>
        </w:rPr>
        <w:t>Atención personalizada a nuestras entidades asociadas</w:t>
      </w:r>
    </w:p>
    <w:p w:rsidR="00400B91" w:rsidRPr="00400B91" w:rsidRDefault="00400B91" w:rsidP="00400B91">
      <w:pPr>
        <w:spacing w:after="0" w:line="288" w:lineRule="auto"/>
        <w:ind w:left="-567" w:right="-710"/>
        <w:contextualSpacing/>
        <w:jc w:val="both"/>
        <w:rPr>
          <w:rFonts w:ascii="Verdana" w:hAnsi="Verdana"/>
          <w:sz w:val="20"/>
          <w:szCs w:val="20"/>
          <w:u w:val="single"/>
        </w:rPr>
      </w:pPr>
    </w:p>
    <w:p w:rsidR="005164EB" w:rsidRPr="00400B91" w:rsidRDefault="005164EB" w:rsidP="00400B91">
      <w:pPr>
        <w:spacing w:after="0" w:line="288" w:lineRule="auto"/>
        <w:contextualSpacing/>
        <w:jc w:val="both"/>
        <w:rPr>
          <w:rFonts w:ascii="Verdana" w:hAnsi="Verdana"/>
          <w:sz w:val="20"/>
          <w:szCs w:val="20"/>
        </w:rPr>
      </w:pPr>
      <w:r w:rsidRPr="00400B91">
        <w:rPr>
          <w:rFonts w:ascii="Verdana" w:hAnsi="Verdana"/>
          <w:sz w:val="20"/>
          <w:szCs w:val="20"/>
        </w:rPr>
        <w:t xml:space="preserve">Iniciado el Aislamiento Social, Preventivo y Obligatorio (ASPO) en el mes de marzo, el área de Comunicación logró digitalizar completamente el proceso de recepción y gestión de correspondencia, permitiendo el trabajo a distancia y eliminando el uso de papel, sin discontinuar el </w:t>
      </w:r>
      <w:r w:rsidRPr="00400B91">
        <w:rPr>
          <w:rFonts w:ascii="Verdana" w:hAnsi="Verdana"/>
          <w:b/>
          <w:sz w:val="20"/>
          <w:szCs w:val="20"/>
        </w:rPr>
        <w:t>servicio de atención a las entidades asociadas.</w:t>
      </w:r>
    </w:p>
    <w:p w:rsidR="00400B91" w:rsidRDefault="00400B91" w:rsidP="00400B91">
      <w:pPr>
        <w:pStyle w:val="NormalWeb"/>
        <w:spacing w:before="0" w:beforeAutospacing="0" w:after="0" w:afterAutospacing="0" w:line="288" w:lineRule="auto"/>
        <w:contextualSpacing/>
        <w:jc w:val="both"/>
        <w:rPr>
          <w:rFonts w:ascii="Verdana" w:hAnsi="Verdana"/>
          <w:sz w:val="20"/>
          <w:szCs w:val="20"/>
        </w:rPr>
      </w:pPr>
    </w:p>
    <w:p w:rsidR="005164EB" w:rsidRPr="00400B91" w:rsidRDefault="005164EB" w:rsidP="00400B91">
      <w:pPr>
        <w:pStyle w:val="NormalWeb"/>
        <w:spacing w:before="0" w:beforeAutospacing="0" w:after="0" w:afterAutospacing="0" w:line="288" w:lineRule="auto"/>
        <w:contextualSpacing/>
        <w:jc w:val="both"/>
        <w:rPr>
          <w:rFonts w:ascii="Verdana" w:hAnsi="Verdana"/>
          <w:sz w:val="20"/>
          <w:szCs w:val="20"/>
        </w:rPr>
      </w:pPr>
      <w:r w:rsidRPr="00400B91">
        <w:rPr>
          <w:rFonts w:ascii="Verdana" w:hAnsi="Verdana"/>
          <w:sz w:val="20"/>
          <w:szCs w:val="20"/>
        </w:rPr>
        <w:t>En igual sentido, el sector fue responsable de encauzar las más de </w:t>
      </w:r>
      <w:r w:rsidRPr="00400B91">
        <w:rPr>
          <w:rStyle w:val="Textoennegrita"/>
          <w:rFonts w:ascii="Verdana" w:hAnsi="Verdana"/>
          <w:sz w:val="20"/>
          <w:szCs w:val="20"/>
        </w:rPr>
        <w:t>150 gestiones</w:t>
      </w:r>
      <w:r w:rsidRPr="00400B91">
        <w:rPr>
          <w:rFonts w:ascii="Verdana" w:hAnsi="Verdana"/>
          <w:sz w:val="20"/>
          <w:szCs w:val="20"/>
        </w:rPr>
        <w:t xml:space="preserve"> presentadas ante autoridades nacionales y provinciales, vinculadas a propuestas y demandas de CAME y sus entidades asociadas con motivo de las condiciones impuestas por la coyuntura.</w:t>
      </w:r>
      <w:r w:rsidR="00400B91">
        <w:rPr>
          <w:rFonts w:ascii="Verdana" w:hAnsi="Verdana"/>
          <w:sz w:val="20"/>
          <w:szCs w:val="20"/>
        </w:rPr>
        <w:t xml:space="preserve"> En 2020 recibimos </w:t>
      </w:r>
      <w:r w:rsidRPr="00400B91">
        <w:rPr>
          <w:rFonts w:ascii="Verdana" w:hAnsi="Verdana"/>
          <w:b/>
          <w:sz w:val="20"/>
          <w:szCs w:val="20"/>
        </w:rPr>
        <w:t xml:space="preserve">3361 </w:t>
      </w:r>
      <w:r w:rsidR="00400B91">
        <w:rPr>
          <w:rFonts w:ascii="Verdana" w:hAnsi="Verdana"/>
          <w:sz w:val="20"/>
          <w:szCs w:val="20"/>
        </w:rPr>
        <w:t>c</w:t>
      </w:r>
      <w:r w:rsidRPr="00400B91">
        <w:rPr>
          <w:rFonts w:ascii="Verdana" w:hAnsi="Verdana"/>
          <w:sz w:val="20"/>
          <w:szCs w:val="20"/>
        </w:rPr>
        <w:t xml:space="preserve">artas y solicitudes </w:t>
      </w:r>
      <w:r w:rsidR="00400B91">
        <w:rPr>
          <w:rFonts w:ascii="Verdana" w:hAnsi="Verdana"/>
          <w:sz w:val="20"/>
          <w:szCs w:val="20"/>
        </w:rPr>
        <w:t xml:space="preserve">y gestionamos </w:t>
      </w:r>
      <w:r w:rsidR="00400B91" w:rsidRPr="00400B91">
        <w:rPr>
          <w:rFonts w:ascii="Verdana" w:hAnsi="Verdana"/>
          <w:b/>
          <w:sz w:val="20"/>
          <w:szCs w:val="20"/>
        </w:rPr>
        <w:t>255</w:t>
      </w:r>
      <w:r w:rsidR="00400B91">
        <w:rPr>
          <w:rFonts w:ascii="Verdana" w:hAnsi="Verdana"/>
          <w:sz w:val="20"/>
          <w:szCs w:val="20"/>
        </w:rPr>
        <w:t xml:space="preserve"> invitaciones. Asimismo, enviamos </w:t>
      </w:r>
      <w:r w:rsidRPr="00400B91">
        <w:rPr>
          <w:rFonts w:ascii="Verdana" w:hAnsi="Verdana"/>
          <w:b/>
          <w:sz w:val="20"/>
          <w:szCs w:val="20"/>
        </w:rPr>
        <w:t>1801</w:t>
      </w:r>
      <w:r w:rsidRPr="00400B91">
        <w:rPr>
          <w:rFonts w:ascii="Verdana" w:hAnsi="Verdana"/>
          <w:b/>
          <w:sz w:val="20"/>
          <w:szCs w:val="20"/>
        </w:rPr>
        <w:t xml:space="preserve"> </w:t>
      </w:r>
      <w:r w:rsidR="00400B91">
        <w:rPr>
          <w:rFonts w:ascii="Verdana" w:hAnsi="Verdana"/>
          <w:sz w:val="20"/>
          <w:szCs w:val="20"/>
        </w:rPr>
        <w:t>notas.</w:t>
      </w:r>
    </w:p>
    <w:p w:rsidR="005164EB" w:rsidRPr="00400B91" w:rsidRDefault="005164EB" w:rsidP="00400B91">
      <w:pPr>
        <w:spacing w:after="0" w:line="288" w:lineRule="auto"/>
        <w:contextualSpacing/>
        <w:jc w:val="both"/>
        <w:rPr>
          <w:rFonts w:ascii="Verdana" w:hAnsi="Verdana"/>
          <w:sz w:val="20"/>
          <w:szCs w:val="20"/>
        </w:rPr>
      </w:pPr>
    </w:p>
    <w:p w:rsidR="005164EB" w:rsidRDefault="005164EB" w:rsidP="00400B91">
      <w:pPr>
        <w:spacing w:after="0" w:line="288" w:lineRule="auto"/>
        <w:contextualSpacing/>
        <w:jc w:val="both"/>
        <w:rPr>
          <w:rFonts w:ascii="Verdana" w:hAnsi="Verdana"/>
          <w:sz w:val="20"/>
          <w:szCs w:val="20"/>
        </w:rPr>
      </w:pPr>
      <w:r w:rsidRPr="00400B91">
        <w:rPr>
          <w:rFonts w:ascii="Verdana" w:hAnsi="Verdana"/>
          <w:sz w:val="20"/>
          <w:szCs w:val="20"/>
        </w:rPr>
        <w:t xml:space="preserve">En relación con el proceso de acreditación de </w:t>
      </w:r>
      <w:r w:rsidRPr="00400B91">
        <w:rPr>
          <w:rFonts w:ascii="Verdana" w:hAnsi="Verdana"/>
          <w:b/>
          <w:sz w:val="20"/>
          <w:szCs w:val="20"/>
        </w:rPr>
        <w:t>Calidad</w:t>
      </w:r>
      <w:r w:rsidRPr="00400B91">
        <w:rPr>
          <w:rFonts w:ascii="Verdana" w:hAnsi="Verdana"/>
          <w:sz w:val="20"/>
          <w:szCs w:val="20"/>
        </w:rPr>
        <w:t xml:space="preserve">, iniciado en 2018, en el mes de junio de 2020, y de manera remota, el área de Comunicación aprobó con éxito la </w:t>
      </w:r>
      <w:r w:rsidRPr="00400B91">
        <w:rPr>
          <w:rFonts w:ascii="Verdana" w:hAnsi="Verdana"/>
          <w:b/>
          <w:sz w:val="20"/>
          <w:szCs w:val="20"/>
        </w:rPr>
        <w:t>auditoría de seguimiento de la certificación ISO 9001-2015</w:t>
      </w:r>
      <w:r w:rsidRPr="00400B91">
        <w:rPr>
          <w:rFonts w:ascii="Verdana" w:hAnsi="Verdana"/>
          <w:sz w:val="20"/>
          <w:szCs w:val="20"/>
        </w:rPr>
        <w:t>, ante el Instituto Argentino de Normalización y Certificación (IRAM), organismo que audita y certifica la transparencia en los procesos como así también la mejora continua, asegurando una correcta gestión de la política de la calidad, el cumplimiento de objetivos y el análisis de datos concretos para implementar nuevos desarrollos que tienen como finalidad seguir mejorando la performance del sector a nivel interno y externo.</w:t>
      </w:r>
    </w:p>
    <w:p w:rsidR="00400B91" w:rsidRPr="00400B91" w:rsidRDefault="00400B91" w:rsidP="00400B91">
      <w:pPr>
        <w:spacing w:after="0" w:line="288" w:lineRule="auto"/>
        <w:contextualSpacing/>
        <w:jc w:val="both"/>
        <w:rPr>
          <w:rFonts w:ascii="Verdana" w:hAnsi="Verdana"/>
          <w:sz w:val="20"/>
          <w:szCs w:val="20"/>
        </w:rPr>
      </w:pPr>
    </w:p>
    <w:p w:rsidR="005164EB" w:rsidRDefault="005164EB" w:rsidP="00400B91">
      <w:pPr>
        <w:spacing w:after="0" w:line="288" w:lineRule="auto"/>
        <w:contextualSpacing/>
        <w:jc w:val="both"/>
        <w:rPr>
          <w:rFonts w:ascii="Verdana" w:hAnsi="Verdana"/>
          <w:sz w:val="20"/>
          <w:szCs w:val="20"/>
        </w:rPr>
      </w:pPr>
      <w:r w:rsidRPr="00400B91">
        <w:rPr>
          <w:rFonts w:ascii="Verdana" w:hAnsi="Verdana"/>
          <w:sz w:val="20"/>
          <w:szCs w:val="20"/>
        </w:rPr>
        <w:t xml:space="preserve">Vinculado a ello, durante 2020 se ha realizado un relevamiento de la actividad del área a través de la </w:t>
      </w:r>
      <w:r w:rsidRPr="00400B91">
        <w:rPr>
          <w:rFonts w:ascii="Verdana" w:hAnsi="Verdana"/>
          <w:b/>
          <w:sz w:val="20"/>
          <w:szCs w:val="20"/>
        </w:rPr>
        <w:t>incorporación de indicadores</w:t>
      </w:r>
      <w:r w:rsidRPr="00400B91">
        <w:rPr>
          <w:rFonts w:ascii="Verdana" w:hAnsi="Verdana"/>
          <w:sz w:val="20"/>
          <w:szCs w:val="20"/>
        </w:rPr>
        <w:t xml:space="preserve"> que han permitido identificar desafíos y oportunidades de mejora. </w:t>
      </w:r>
    </w:p>
    <w:p w:rsidR="00400B91" w:rsidRPr="00400B91" w:rsidRDefault="00400B91" w:rsidP="00400B91">
      <w:pPr>
        <w:spacing w:after="0" w:line="288" w:lineRule="auto"/>
        <w:contextualSpacing/>
        <w:jc w:val="both"/>
        <w:rPr>
          <w:rFonts w:ascii="Verdana" w:hAnsi="Verdana"/>
          <w:sz w:val="20"/>
          <w:szCs w:val="20"/>
        </w:rPr>
      </w:pPr>
    </w:p>
    <w:p w:rsidR="005164EB" w:rsidRPr="00400B91" w:rsidRDefault="005164EB" w:rsidP="00400B91">
      <w:pPr>
        <w:spacing w:after="0" w:line="288" w:lineRule="auto"/>
        <w:contextualSpacing/>
        <w:jc w:val="both"/>
        <w:rPr>
          <w:rFonts w:ascii="Verdana" w:hAnsi="Verdana"/>
          <w:sz w:val="20"/>
          <w:szCs w:val="20"/>
        </w:rPr>
      </w:pPr>
      <w:r w:rsidRPr="00400B91">
        <w:rPr>
          <w:rFonts w:ascii="Verdana" w:hAnsi="Verdana"/>
          <w:sz w:val="20"/>
          <w:szCs w:val="20"/>
        </w:rPr>
        <w:t xml:space="preserve">De igual manera, se llevó a cabo una </w:t>
      </w:r>
      <w:r w:rsidRPr="00400B91">
        <w:rPr>
          <w:rFonts w:ascii="Verdana" w:hAnsi="Verdana"/>
          <w:b/>
          <w:sz w:val="20"/>
          <w:szCs w:val="20"/>
        </w:rPr>
        <w:t>encuesta de satisfacción</w:t>
      </w:r>
      <w:r w:rsidRPr="00400B91">
        <w:rPr>
          <w:rFonts w:ascii="Verdana" w:hAnsi="Verdana"/>
          <w:sz w:val="20"/>
          <w:szCs w:val="20"/>
        </w:rPr>
        <w:t xml:space="preserve"> entre nuestros principales interlocutores, los asociados a CAME, quienes se manifestaron en relación con la velocidad y calidad de la respuesta del sector.</w:t>
      </w:r>
    </w:p>
    <w:p w:rsidR="005164EB" w:rsidRPr="00400B91" w:rsidRDefault="005164EB" w:rsidP="00400B91">
      <w:pPr>
        <w:spacing w:after="0" w:line="288" w:lineRule="auto"/>
        <w:contextualSpacing/>
        <w:jc w:val="both"/>
        <w:rPr>
          <w:rFonts w:ascii="Verdana" w:hAnsi="Verdana"/>
          <w:sz w:val="20"/>
          <w:szCs w:val="20"/>
        </w:rPr>
      </w:pPr>
    </w:p>
    <w:p w:rsidR="005164EB" w:rsidRPr="00400B91" w:rsidRDefault="005164EB" w:rsidP="00400B91">
      <w:pPr>
        <w:spacing w:after="0" w:line="288" w:lineRule="auto"/>
        <w:contextualSpacing/>
        <w:jc w:val="both"/>
        <w:rPr>
          <w:rFonts w:ascii="Verdana" w:hAnsi="Verdana"/>
          <w:sz w:val="20"/>
          <w:szCs w:val="20"/>
        </w:rPr>
      </w:pPr>
      <w:r w:rsidRPr="00400B91">
        <w:rPr>
          <w:rFonts w:ascii="Verdana" w:hAnsi="Verdana"/>
          <w:sz w:val="20"/>
          <w:szCs w:val="20"/>
        </w:rPr>
        <w:t xml:space="preserve">Acompañando este proceso de modernización de procesos y prestaciones, desde el área se desarrolló el diseño y caracterización del </w:t>
      </w:r>
      <w:r w:rsidRPr="00400B91">
        <w:rPr>
          <w:rFonts w:ascii="Verdana" w:hAnsi="Verdana"/>
          <w:b/>
          <w:sz w:val="20"/>
          <w:szCs w:val="20"/>
        </w:rPr>
        <w:t xml:space="preserve">nuevo sistema de gestión de correspondencia </w:t>
      </w:r>
      <w:r w:rsidRPr="00400B91">
        <w:rPr>
          <w:rFonts w:ascii="Verdana" w:hAnsi="Verdana"/>
          <w:sz w:val="20"/>
          <w:szCs w:val="20"/>
        </w:rPr>
        <w:t>que reemplazará al actual programa Fénix, principal herramienta del área. Esta nueva plataforma dedicará un espacio exclusivo a la consulta y seguimiento de la correspondencia para nuestras entidades asociadas.</w:t>
      </w:r>
    </w:p>
    <w:p w:rsidR="005164EB" w:rsidRPr="00400B91" w:rsidRDefault="005164EB" w:rsidP="00400B91">
      <w:pPr>
        <w:spacing w:after="0" w:line="288" w:lineRule="auto"/>
        <w:contextualSpacing/>
        <w:jc w:val="both"/>
        <w:rPr>
          <w:rFonts w:ascii="Verdana" w:hAnsi="Verdana"/>
          <w:sz w:val="20"/>
          <w:szCs w:val="20"/>
        </w:rPr>
      </w:pPr>
    </w:p>
    <w:p w:rsidR="005E0654" w:rsidRDefault="005E0654" w:rsidP="005E0654">
      <w:pPr>
        <w:spacing w:after="0" w:line="288" w:lineRule="auto"/>
        <w:rPr>
          <w:rFonts w:ascii="Verdana" w:hAnsi="Verdana"/>
          <w:b/>
          <w:sz w:val="20"/>
          <w:szCs w:val="20"/>
          <w:lang w:val="es-ES"/>
        </w:rPr>
      </w:pPr>
    </w:p>
    <w:p w:rsidR="005E0654" w:rsidRDefault="005E0654" w:rsidP="005E0654">
      <w:pPr>
        <w:spacing w:after="0" w:line="288" w:lineRule="auto"/>
        <w:rPr>
          <w:rFonts w:ascii="Verdana" w:hAnsi="Verdana"/>
          <w:b/>
          <w:sz w:val="20"/>
          <w:szCs w:val="20"/>
          <w:lang w:val="es-ES"/>
        </w:rPr>
      </w:pPr>
      <w:bookmarkStart w:id="0" w:name="_GoBack"/>
      <w:bookmarkEnd w:id="0"/>
      <w:r>
        <w:rPr>
          <w:rFonts w:ascii="Verdana" w:hAnsi="Verdana"/>
          <w:b/>
          <w:sz w:val="20"/>
          <w:szCs w:val="20"/>
          <w:lang w:val="es-ES"/>
        </w:rPr>
        <w:t>TEIPESA</w:t>
      </w:r>
    </w:p>
    <w:p w:rsidR="005E0654" w:rsidRDefault="005E0654" w:rsidP="005E0654">
      <w:pPr>
        <w:spacing w:after="0" w:line="288" w:lineRule="auto"/>
        <w:rPr>
          <w:rFonts w:ascii="Verdana" w:hAnsi="Verdana"/>
          <w:b/>
          <w:sz w:val="20"/>
          <w:szCs w:val="20"/>
          <w:lang w:val="es-ES"/>
        </w:rPr>
      </w:pPr>
      <w:r>
        <w:rPr>
          <w:rFonts w:ascii="Verdana" w:hAnsi="Verdana"/>
          <w:b/>
          <w:sz w:val="20"/>
          <w:szCs w:val="20"/>
          <w:lang w:val="es-ES"/>
        </w:rPr>
        <w:t>Modernización para potenciar la competitividad</w:t>
      </w:r>
    </w:p>
    <w:p w:rsidR="005E0654" w:rsidRDefault="005E0654" w:rsidP="005E0654">
      <w:pPr>
        <w:spacing w:after="0" w:line="288" w:lineRule="auto"/>
        <w:rPr>
          <w:rFonts w:ascii="Verdana" w:hAnsi="Verdana"/>
          <w:b/>
          <w:sz w:val="20"/>
          <w:szCs w:val="20"/>
          <w:lang w:val="es-ES"/>
        </w:rPr>
      </w:pPr>
    </w:p>
    <w:p w:rsidR="005E0654" w:rsidRDefault="005E0654" w:rsidP="005E0654">
      <w:pPr>
        <w:spacing w:after="0" w:line="288" w:lineRule="auto"/>
        <w:jc w:val="both"/>
        <w:rPr>
          <w:rFonts w:ascii="Verdana" w:hAnsi="Verdana"/>
          <w:sz w:val="20"/>
          <w:szCs w:val="20"/>
          <w:lang w:val="es-ES"/>
        </w:rPr>
      </w:pPr>
      <w:r>
        <w:rPr>
          <w:rFonts w:ascii="Verdana" w:hAnsi="Verdana"/>
          <w:sz w:val="20"/>
          <w:szCs w:val="20"/>
          <w:lang w:val="es-ES"/>
        </w:rPr>
        <w:t>Frente a un contexto que ha impuesto la digitalización de prácticas y consumos de nuestra cotidianeidad, dinamizando canales de venta, pago y distribución en todos los rubros y sectores, a través de Tecnología e Información para Empresas SA (TEIPESA) continuamos desarrollando productos y servicios orientados a fortalecer la posición de las pymes, minimizando las asimetrías tecnológicas y financieras de las pequeñas y medianas industrias y comercios con herramientas concretas y de fácil acceso, frente a las grandes empresas, mejorando su oferta y su entorno virtual, con el objeto de que puedan competir en igualdad de condiciones, teniendo en cuenta aspectos educativos, sistemas e inclusión financiera y tecnológica.</w:t>
      </w:r>
    </w:p>
    <w:p w:rsidR="005E0654" w:rsidRDefault="005E0654" w:rsidP="005E0654">
      <w:pPr>
        <w:spacing w:after="0" w:line="288" w:lineRule="auto"/>
        <w:rPr>
          <w:rFonts w:ascii="Verdana" w:hAnsi="Verdana"/>
          <w:sz w:val="20"/>
          <w:szCs w:val="20"/>
          <w:lang w:val="es-ES"/>
        </w:rPr>
      </w:pPr>
      <w:r>
        <w:rPr>
          <w:rFonts w:ascii="Verdana" w:hAnsi="Verdana"/>
          <w:sz w:val="20"/>
          <w:szCs w:val="20"/>
          <w:lang w:val="es-ES"/>
        </w:rPr>
        <w:t>En ese sentido, en 2020, se registraron los siguientes avances en las diferentes áreas de trabajo que componen nuestro ecosistema de negocios:</w:t>
      </w:r>
    </w:p>
    <w:p w:rsidR="005E0654" w:rsidRDefault="005E0654" w:rsidP="005E0654">
      <w:pPr>
        <w:spacing w:after="0" w:line="288" w:lineRule="auto"/>
        <w:rPr>
          <w:rFonts w:ascii="Verdana" w:hAnsi="Verdana"/>
          <w:sz w:val="20"/>
          <w:szCs w:val="20"/>
          <w:lang w:val="es-ES"/>
        </w:rPr>
      </w:pPr>
    </w:p>
    <w:p w:rsidR="005E0654" w:rsidRPr="005E0654" w:rsidRDefault="005E0654" w:rsidP="005E0654">
      <w:pPr>
        <w:spacing w:after="0" w:line="288" w:lineRule="auto"/>
        <w:rPr>
          <w:rFonts w:ascii="Verdana" w:hAnsi="Verdana"/>
          <w:b/>
          <w:sz w:val="20"/>
          <w:szCs w:val="20"/>
          <w:lang w:val="es-ES"/>
        </w:rPr>
      </w:pPr>
      <w:r w:rsidRPr="005E0654">
        <w:rPr>
          <w:rFonts w:ascii="Verdana" w:hAnsi="Verdana"/>
          <w:b/>
          <w:sz w:val="20"/>
          <w:szCs w:val="20"/>
          <w:lang w:val="es-ES"/>
        </w:rPr>
        <w:t>CAME TIENDAS</w:t>
      </w:r>
    </w:p>
    <w:p w:rsidR="005E0654" w:rsidRDefault="005E0654" w:rsidP="005E0654">
      <w:pPr>
        <w:spacing w:after="0" w:line="288" w:lineRule="auto"/>
        <w:jc w:val="both"/>
        <w:rPr>
          <w:rFonts w:ascii="Verdana" w:hAnsi="Verdana"/>
          <w:sz w:val="20"/>
          <w:szCs w:val="20"/>
          <w:lang w:val="es-ES"/>
        </w:rPr>
      </w:pPr>
      <w:r>
        <w:rPr>
          <w:rFonts w:ascii="Verdana" w:hAnsi="Verdana"/>
          <w:sz w:val="20"/>
          <w:szCs w:val="20"/>
          <w:lang w:val="es-ES"/>
        </w:rPr>
        <w:t xml:space="preserve">El proyecto de </w:t>
      </w:r>
      <w:proofErr w:type="spellStart"/>
      <w:r>
        <w:rPr>
          <w:rFonts w:ascii="Verdana" w:hAnsi="Verdana"/>
          <w:i/>
          <w:sz w:val="20"/>
          <w:szCs w:val="20"/>
          <w:lang w:val="es-ES"/>
        </w:rPr>
        <w:t>marketplaces</w:t>
      </w:r>
      <w:proofErr w:type="spellEnd"/>
      <w:r>
        <w:rPr>
          <w:rFonts w:ascii="Verdana" w:hAnsi="Verdana"/>
          <w:sz w:val="20"/>
          <w:szCs w:val="20"/>
          <w:lang w:val="es-ES"/>
        </w:rPr>
        <w:t xml:space="preserve"> provinciales continuó su crecimiento, gracias al interés y apoyo de federaciones y cámaras, mediante la incorporación de TIENDA CHACO y la firma del acuerdo para sumar a TIENDA SANJUANINA. TIENDA SALTA, lanzada en 2019, continuó su operación luego del lanzamiento realizado en 2019. Así, entre ambas tiendas contamos con más de 500 comercios y decenas de miles de productos publicados. En línea con la expansión proyectada para 2021,</w:t>
      </w:r>
      <w:r>
        <w:rPr>
          <w:rFonts w:ascii="Verdana" w:hAnsi="Verdana"/>
          <w:b/>
          <w:sz w:val="20"/>
          <w:szCs w:val="20"/>
          <w:lang w:val="es-ES"/>
        </w:rPr>
        <w:t xml:space="preserve"> </w:t>
      </w:r>
      <w:r>
        <w:rPr>
          <w:rFonts w:ascii="Verdana" w:hAnsi="Verdana"/>
          <w:sz w:val="20"/>
          <w:szCs w:val="20"/>
          <w:lang w:val="es-ES"/>
        </w:rPr>
        <w:t xml:space="preserve">incorporamos una nueva plataforma tecnológica, migrando el sistema sin impactar el servicio. </w:t>
      </w:r>
    </w:p>
    <w:p w:rsidR="005E0654" w:rsidRDefault="005E0654" w:rsidP="005E0654">
      <w:pPr>
        <w:spacing w:after="0" w:line="288" w:lineRule="auto"/>
        <w:jc w:val="both"/>
        <w:rPr>
          <w:rFonts w:ascii="Verdana" w:hAnsi="Verdana"/>
          <w:sz w:val="20"/>
          <w:szCs w:val="20"/>
          <w:lang w:val="es-ES"/>
        </w:rPr>
      </w:pPr>
    </w:p>
    <w:p w:rsidR="005E0654" w:rsidRDefault="005E0654" w:rsidP="005E0654">
      <w:pPr>
        <w:spacing w:after="0" w:line="288" w:lineRule="auto"/>
        <w:jc w:val="both"/>
        <w:rPr>
          <w:rFonts w:ascii="Verdana" w:hAnsi="Verdana"/>
          <w:b/>
          <w:sz w:val="20"/>
          <w:szCs w:val="20"/>
          <w:lang w:val="es-ES"/>
        </w:rPr>
      </w:pPr>
      <w:r>
        <w:rPr>
          <w:rFonts w:ascii="Verdana" w:hAnsi="Verdana"/>
          <w:b/>
          <w:sz w:val="20"/>
          <w:szCs w:val="20"/>
          <w:lang w:val="es-ES"/>
        </w:rPr>
        <w:t>CAME PAGOS</w:t>
      </w:r>
    </w:p>
    <w:p w:rsidR="005E0654" w:rsidRDefault="005E0654" w:rsidP="005E0654">
      <w:pPr>
        <w:spacing w:after="0" w:line="288" w:lineRule="auto"/>
        <w:jc w:val="both"/>
        <w:rPr>
          <w:rFonts w:ascii="Verdana" w:hAnsi="Verdana"/>
          <w:sz w:val="20"/>
          <w:szCs w:val="20"/>
          <w:lang w:val="es-ES"/>
        </w:rPr>
      </w:pPr>
      <w:r>
        <w:rPr>
          <w:rFonts w:ascii="Verdana" w:hAnsi="Verdana"/>
          <w:sz w:val="20"/>
          <w:szCs w:val="20"/>
          <w:lang w:val="es-ES"/>
        </w:rPr>
        <w:t xml:space="preserve">Presentado en marzo de 2020, este sistema, que actualmente cuenta con miles de usuarios en todo el país, ha mejorado su funcionalidad, integrándose con CAME TIENDAS, y sumando nuevas tarjetas como TUYA, Naranja, CABAL y PLATA. Asimismo, comenzó la distribución de MPOS y la puesta en marcha del servicio </w:t>
      </w:r>
      <w:proofErr w:type="spellStart"/>
      <w:r>
        <w:rPr>
          <w:rFonts w:ascii="Verdana" w:hAnsi="Verdana"/>
          <w:sz w:val="20"/>
          <w:szCs w:val="20"/>
          <w:lang w:val="es-ES"/>
        </w:rPr>
        <w:t>express</w:t>
      </w:r>
      <w:proofErr w:type="spellEnd"/>
      <w:r>
        <w:rPr>
          <w:rFonts w:ascii="Verdana" w:hAnsi="Verdana"/>
          <w:sz w:val="20"/>
          <w:szCs w:val="20"/>
          <w:lang w:val="es-ES"/>
        </w:rPr>
        <w:t xml:space="preserve"> que adelanta la cobranza a 48hs, en beneficio de los comercios pymes. En breve contaremos con la funcionalidad de pago de impuestos y servicios e incorporaremos el programa AHORA 12. A raíz de un acuerdo con VISA, lanzaremos la primera tarjeta prepaga </w:t>
      </w:r>
      <w:proofErr w:type="spellStart"/>
      <w:r>
        <w:rPr>
          <w:rFonts w:ascii="Verdana" w:hAnsi="Verdana"/>
          <w:sz w:val="20"/>
          <w:szCs w:val="20"/>
          <w:lang w:val="es-ES"/>
        </w:rPr>
        <w:t>business</w:t>
      </w:r>
      <w:proofErr w:type="spellEnd"/>
      <w:r>
        <w:rPr>
          <w:rFonts w:ascii="Verdana" w:hAnsi="Verdana"/>
          <w:sz w:val="20"/>
          <w:szCs w:val="20"/>
          <w:lang w:val="es-ES"/>
        </w:rPr>
        <w:t xml:space="preserve"> de Latinoamérica en los primeros meses de 2021. </w:t>
      </w:r>
    </w:p>
    <w:p w:rsidR="005E0654" w:rsidRPr="005E0654" w:rsidRDefault="005E0654" w:rsidP="005E0654">
      <w:pPr>
        <w:spacing w:after="0" w:line="288" w:lineRule="auto"/>
        <w:jc w:val="both"/>
        <w:rPr>
          <w:rFonts w:ascii="Verdana" w:hAnsi="Verdana"/>
          <w:b/>
          <w:sz w:val="20"/>
          <w:szCs w:val="20"/>
          <w:lang w:val="es-ES"/>
        </w:rPr>
      </w:pPr>
      <w:r w:rsidRPr="005E0654">
        <w:rPr>
          <w:rFonts w:ascii="Verdana" w:hAnsi="Verdana"/>
          <w:b/>
          <w:sz w:val="20"/>
          <w:szCs w:val="20"/>
          <w:lang w:val="es-ES"/>
        </w:rPr>
        <w:t xml:space="preserve">Con CAME PAGOS, una de las 10 billeteras más descargadas de los </w:t>
      </w:r>
      <w:proofErr w:type="spellStart"/>
      <w:r w:rsidRPr="005E0654">
        <w:rPr>
          <w:rFonts w:ascii="Verdana" w:hAnsi="Verdana"/>
          <w:b/>
          <w:i/>
          <w:sz w:val="20"/>
          <w:szCs w:val="20"/>
          <w:lang w:val="es-ES"/>
        </w:rPr>
        <w:t>stores</w:t>
      </w:r>
      <w:proofErr w:type="spellEnd"/>
      <w:r w:rsidRPr="005E0654">
        <w:rPr>
          <w:rFonts w:ascii="Verdana" w:hAnsi="Verdana"/>
          <w:b/>
          <w:i/>
          <w:sz w:val="20"/>
          <w:szCs w:val="20"/>
          <w:lang w:val="es-ES"/>
        </w:rPr>
        <w:t xml:space="preserve"> </w:t>
      </w:r>
      <w:r w:rsidRPr="005E0654">
        <w:rPr>
          <w:rFonts w:ascii="Verdana" w:hAnsi="Verdana"/>
          <w:b/>
          <w:sz w:val="20"/>
          <w:szCs w:val="20"/>
          <w:lang w:val="es-ES"/>
        </w:rPr>
        <w:t xml:space="preserve">en Argentina durante la cuarentena, fuimos semifinalistas en dos competencias internacionales de </w:t>
      </w:r>
      <w:proofErr w:type="spellStart"/>
      <w:r w:rsidRPr="005E0654">
        <w:rPr>
          <w:rFonts w:ascii="Verdana" w:hAnsi="Verdana"/>
          <w:b/>
          <w:i/>
          <w:sz w:val="20"/>
          <w:szCs w:val="20"/>
          <w:lang w:val="es-ES"/>
        </w:rPr>
        <w:t>fintech</w:t>
      </w:r>
      <w:proofErr w:type="spellEnd"/>
      <w:r w:rsidRPr="005E0654">
        <w:rPr>
          <w:rFonts w:ascii="Verdana" w:hAnsi="Verdana"/>
          <w:b/>
          <w:sz w:val="20"/>
          <w:szCs w:val="20"/>
          <w:lang w:val="es-ES"/>
        </w:rPr>
        <w:t>.</w:t>
      </w:r>
    </w:p>
    <w:p w:rsidR="005E0654" w:rsidRDefault="005E0654" w:rsidP="005E0654">
      <w:pPr>
        <w:spacing w:after="0" w:line="288" w:lineRule="auto"/>
        <w:jc w:val="both"/>
        <w:rPr>
          <w:rFonts w:ascii="Arial" w:hAnsi="Arial"/>
          <w:lang w:val="es-ES"/>
        </w:rPr>
      </w:pPr>
    </w:p>
    <w:p w:rsidR="005E0654" w:rsidRPr="005E0654" w:rsidRDefault="005E0654" w:rsidP="005E0654">
      <w:pPr>
        <w:spacing w:after="0" w:line="288" w:lineRule="auto"/>
        <w:jc w:val="both"/>
        <w:rPr>
          <w:rFonts w:ascii="Verdana" w:hAnsi="Verdana"/>
          <w:b/>
          <w:sz w:val="20"/>
          <w:szCs w:val="20"/>
          <w:lang w:val="es-ES"/>
        </w:rPr>
      </w:pPr>
      <w:r w:rsidRPr="005E0654">
        <w:rPr>
          <w:rFonts w:ascii="Verdana" w:hAnsi="Verdana"/>
          <w:b/>
          <w:sz w:val="20"/>
          <w:szCs w:val="20"/>
          <w:lang w:val="es-ES"/>
        </w:rPr>
        <w:t>CAME ENVÍOS</w:t>
      </w:r>
    </w:p>
    <w:p w:rsidR="005E0654" w:rsidRDefault="005E0654" w:rsidP="005E0654">
      <w:pPr>
        <w:spacing w:after="0" w:line="288" w:lineRule="auto"/>
        <w:jc w:val="both"/>
        <w:rPr>
          <w:lang w:val="es-ES"/>
        </w:rPr>
      </w:pPr>
      <w:r>
        <w:rPr>
          <w:rFonts w:ascii="Verdana" w:hAnsi="Verdana"/>
          <w:sz w:val="20"/>
          <w:szCs w:val="20"/>
          <w:lang w:val="es-ES"/>
        </w:rPr>
        <w:t xml:space="preserve">Esta herramienta, que comenzó 2020 con gran actividad, y cuya prestación fue afectada por las imposiciones dispuestas frente a la pandemia, se encuentra próxima a dar de alta a 30 entidades que desean ofrecer el servicio de receptoría con el fin de incrementar el tráfico y mejorar el servicio al asociado. </w:t>
      </w:r>
    </w:p>
    <w:p w:rsidR="005E0654" w:rsidRDefault="005E0654" w:rsidP="005E0654">
      <w:pPr>
        <w:spacing w:after="0" w:line="288" w:lineRule="auto"/>
        <w:jc w:val="both"/>
        <w:rPr>
          <w:lang w:val="es-ES"/>
        </w:rPr>
      </w:pPr>
    </w:p>
    <w:p w:rsidR="005E0654" w:rsidRDefault="005E0654" w:rsidP="005E0654">
      <w:pPr>
        <w:spacing w:after="0" w:line="288" w:lineRule="auto"/>
        <w:jc w:val="both"/>
        <w:rPr>
          <w:rFonts w:ascii="Verdana" w:hAnsi="Verdana"/>
          <w:b/>
          <w:sz w:val="20"/>
          <w:szCs w:val="20"/>
          <w:lang w:val="es-ES"/>
        </w:rPr>
      </w:pPr>
      <w:r>
        <w:rPr>
          <w:rFonts w:ascii="Verdana" w:hAnsi="Verdana"/>
          <w:b/>
          <w:sz w:val="20"/>
          <w:szCs w:val="20"/>
          <w:lang w:val="es-ES"/>
        </w:rPr>
        <w:t>NEGOCIO CERCANO</w:t>
      </w:r>
    </w:p>
    <w:p w:rsidR="005E0654" w:rsidRDefault="005E0654" w:rsidP="005E0654">
      <w:pPr>
        <w:spacing w:after="0" w:line="288" w:lineRule="auto"/>
        <w:jc w:val="both"/>
        <w:rPr>
          <w:lang w:val="es-ES"/>
        </w:rPr>
      </w:pPr>
      <w:r>
        <w:rPr>
          <w:rFonts w:ascii="Verdana" w:hAnsi="Verdana"/>
          <w:sz w:val="20"/>
          <w:szCs w:val="20"/>
          <w:lang w:val="es-ES"/>
        </w:rPr>
        <w:t>La aplicación, presentada durante la pandemia, se desarrolló en tiempo récord con el fin de facilitar los pedidos de proximidad, incluyendo pagos y registración de envíos, pensando en usuarios con muy bajo conocimiento de tecnología. Estamos trabajando actualmente en una nueva versión que permitirá simplificar el alta de clientes. Además, el comerciante podrá incluir su lista de precios logrando de esta forma bajar los costos de plataformas aproximadamente del 30% al 5% en los comercios gastronómicos.</w:t>
      </w:r>
    </w:p>
    <w:p w:rsidR="005E0654" w:rsidRDefault="005E0654" w:rsidP="005E0654">
      <w:pPr>
        <w:spacing w:after="0" w:line="288" w:lineRule="auto"/>
        <w:ind w:left="720"/>
        <w:jc w:val="both"/>
        <w:rPr>
          <w:rFonts w:ascii="Verdana" w:hAnsi="Verdana"/>
          <w:sz w:val="20"/>
          <w:szCs w:val="20"/>
          <w:lang w:val="es-ES"/>
        </w:rPr>
      </w:pPr>
    </w:p>
    <w:p w:rsidR="005E0654" w:rsidRDefault="005E0654" w:rsidP="005E0654">
      <w:pPr>
        <w:spacing w:after="0" w:line="288" w:lineRule="auto"/>
        <w:rPr>
          <w:rFonts w:ascii="Verdana" w:hAnsi="Verdana"/>
          <w:b/>
          <w:sz w:val="20"/>
          <w:szCs w:val="20"/>
          <w:lang w:val="es-ES"/>
        </w:rPr>
      </w:pPr>
      <w:r>
        <w:rPr>
          <w:rFonts w:ascii="Verdana" w:hAnsi="Verdana"/>
          <w:b/>
          <w:sz w:val="20"/>
          <w:szCs w:val="20"/>
          <w:lang w:val="es-ES"/>
        </w:rPr>
        <w:t>PILAR CAME</w:t>
      </w:r>
    </w:p>
    <w:p w:rsidR="005E0654" w:rsidRDefault="005E0654" w:rsidP="005E0654">
      <w:pPr>
        <w:spacing w:after="0" w:line="288" w:lineRule="auto"/>
        <w:jc w:val="both"/>
        <w:rPr>
          <w:rFonts w:ascii="Verdana" w:hAnsi="Verdana"/>
          <w:sz w:val="20"/>
          <w:szCs w:val="20"/>
          <w:lang w:val="es-ES"/>
        </w:rPr>
      </w:pPr>
      <w:r>
        <w:rPr>
          <w:rFonts w:ascii="Verdana" w:hAnsi="Verdana"/>
          <w:sz w:val="20"/>
          <w:szCs w:val="20"/>
          <w:lang w:val="es-ES"/>
        </w:rPr>
        <w:t xml:space="preserve">Comenzamos el 2020 incorporando dos nuevos servicios: </w:t>
      </w:r>
      <w:r>
        <w:rPr>
          <w:rFonts w:ascii="Verdana" w:hAnsi="Verdana"/>
          <w:b/>
          <w:sz w:val="20"/>
          <w:szCs w:val="20"/>
          <w:lang w:val="es-ES"/>
        </w:rPr>
        <w:t>Comex</w:t>
      </w:r>
      <w:r>
        <w:rPr>
          <w:rFonts w:ascii="Verdana" w:hAnsi="Verdana"/>
          <w:sz w:val="20"/>
          <w:szCs w:val="20"/>
          <w:lang w:val="es-ES"/>
        </w:rPr>
        <w:t xml:space="preserve"> y </w:t>
      </w:r>
      <w:r>
        <w:rPr>
          <w:rFonts w:ascii="Verdana" w:hAnsi="Verdana"/>
          <w:b/>
          <w:sz w:val="20"/>
          <w:szCs w:val="20"/>
          <w:lang w:val="es-ES"/>
        </w:rPr>
        <w:t>Tu Negocio en Google</w:t>
      </w:r>
      <w:r>
        <w:rPr>
          <w:rFonts w:ascii="Verdana" w:hAnsi="Verdana"/>
          <w:sz w:val="20"/>
          <w:szCs w:val="20"/>
          <w:lang w:val="es-ES"/>
        </w:rPr>
        <w:t xml:space="preserve">. Asimismo, continuamos realizando capacitaciones a entidades para ofrecer la plataforma a sus asociados. Nos proponemos hacer el lanzamiento a usuarios en 2021.  </w:t>
      </w:r>
    </w:p>
    <w:p w:rsidR="005E0654" w:rsidRDefault="005E0654" w:rsidP="005E0654">
      <w:pPr>
        <w:spacing w:after="0" w:line="288" w:lineRule="auto"/>
        <w:jc w:val="both"/>
        <w:rPr>
          <w:rFonts w:ascii="Verdana" w:hAnsi="Verdana"/>
          <w:sz w:val="20"/>
          <w:szCs w:val="20"/>
          <w:lang w:val="es-ES"/>
        </w:rPr>
      </w:pPr>
    </w:p>
    <w:p w:rsidR="005E0654" w:rsidRDefault="005E0654" w:rsidP="005E0654">
      <w:pPr>
        <w:spacing w:after="0" w:line="288" w:lineRule="auto"/>
        <w:jc w:val="both"/>
        <w:rPr>
          <w:rFonts w:ascii="Verdana" w:hAnsi="Verdana"/>
          <w:b/>
          <w:sz w:val="20"/>
          <w:szCs w:val="20"/>
          <w:lang w:val="es-ES"/>
        </w:rPr>
      </w:pPr>
      <w:r>
        <w:rPr>
          <w:rFonts w:ascii="Verdana" w:hAnsi="Verdana"/>
          <w:b/>
          <w:sz w:val="20"/>
          <w:szCs w:val="20"/>
          <w:lang w:val="es-ES"/>
        </w:rPr>
        <w:t>INFODATA</w:t>
      </w:r>
    </w:p>
    <w:p w:rsidR="005E0654" w:rsidRDefault="005E0654" w:rsidP="005E0654">
      <w:pPr>
        <w:spacing w:after="0" w:line="288" w:lineRule="auto"/>
        <w:jc w:val="both"/>
        <w:rPr>
          <w:rFonts w:ascii="Verdana" w:hAnsi="Verdana"/>
          <w:b/>
          <w:sz w:val="20"/>
          <w:szCs w:val="20"/>
          <w:lang w:val="es-ES"/>
        </w:rPr>
      </w:pPr>
      <w:r>
        <w:rPr>
          <w:rFonts w:ascii="Verdana" w:hAnsi="Verdana"/>
          <w:sz w:val="20"/>
          <w:szCs w:val="20"/>
          <w:lang w:val="es-ES"/>
        </w:rPr>
        <w:t xml:space="preserve">Comenzamos la distribución de informes comerciales a través de API con el fin de potenciar el servicio que las entidades de información comercial brindan a sus asociados. Ya contamos con nuestro primer caso de éxito, y estamos trabajando en la incorporación de más entidades bajo esta modalidad. También, lanzamos INFODATA COMEX, servicio que permite obtener informes comerciales de personas y empresas de otros países. </w:t>
      </w:r>
    </w:p>
    <w:p w:rsidR="005E0654" w:rsidRDefault="005E0654" w:rsidP="005E0654">
      <w:pPr>
        <w:spacing w:after="0" w:line="288" w:lineRule="auto"/>
        <w:ind w:left="720"/>
        <w:rPr>
          <w:rFonts w:ascii="Verdana" w:hAnsi="Verdana"/>
          <w:sz w:val="20"/>
          <w:szCs w:val="20"/>
          <w:lang w:val="es-ES"/>
        </w:rPr>
      </w:pPr>
    </w:p>
    <w:p w:rsidR="00400B91" w:rsidRDefault="00400B91" w:rsidP="005E0654">
      <w:pPr>
        <w:spacing w:after="0" w:line="288" w:lineRule="auto"/>
        <w:rPr>
          <w:rFonts w:ascii="Verdana" w:hAnsi="Verdana"/>
          <w:b/>
          <w:sz w:val="20"/>
          <w:szCs w:val="20"/>
          <w:highlight w:val="yellow"/>
        </w:rPr>
      </w:pPr>
    </w:p>
    <w:p w:rsidR="001D6E1E" w:rsidRDefault="001D6E1E" w:rsidP="005E0654">
      <w:pPr>
        <w:spacing w:after="0" w:line="288" w:lineRule="auto"/>
        <w:rPr>
          <w:rFonts w:ascii="Verdana" w:hAnsi="Verdana"/>
          <w:b/>
          <w:sz w:val="20"/>
          <w:szCs w:val="20"/>
          <w:highlight w:val="yellow"/>
        </w:rPr>
      </w:pPr>
    </w:p>
    <w:p w:rsidR="00A70BD5" w:rsidRPr="00FE48DD" w:rsidRDefault="00A70BD5" w:rsidP="005E0654">
      <w:pPr>
        <w:spacing w:after="0" w:line="288" w:lineRule="auto"/>
        <w:rPr>
          <w:rFonts w:ascii="Verdana" w:hAnsi="Verdana"/>
          <w:sz w:val="20"/>
          <w:szCs w:val="20"/>
        </w:rPr>
      </w:pPr>
      <w:r w:rsidRPr="00FE48DD">
        <w:rPr>
          <w:rFonts w:ascii="Verdana" w:hAnsi="Verdana"/>
          <w:b/>
          <w:sz w:val="20"/>
          <w:szCs w:val="20"/>
          <w:highlight w:val="yellow"/>
        </w:rPr>
        <w:t xml:space="preserve">Sectores </w:t>
      </w:r>
    </w:p>
    <w:p w:rsidR="00A70BD5" w:rsidRPr="00FE48DD" w:rsidRDefault="00A70BD5" w:rsidP="005E0654">
      <w:pPr>
        <w:spacing w:after="0" w:line="288" w:lineRule="auto"/>
        <w:rPr>
          <w:rFonts w:ascii="Verdana" w:hAnsi="Verdana"/>
          <w:sz w:val="20"/>
          <w:szCs w:val="20"/>
        </w:rPr>
      </w:pPr>
    </w:p>
    <w:p w:rsidR="00A70BD5" w:rsidRPr="00FE48DD" w:rsidRDefault="00A70BD5" w:rsidP="005E0654">
      <w:pPr>
        <w:spacing w:after="0" w:line="288" w:lineRule="auto"/>
        <w:jc w:val="both"/>
        <w:rPr>
          <w:rFonts w:ascii="Verdana" w:hAnsi="Verdana" w:cs="Times New Roman"/>
          <w:b/>
          <w:sz w:val="20"/>
          <w:szCs w:val="20"/>
          <w:lang w:eastAsia="es-AR"/>
        </w:rPr>
      </w:pPr>
      <w:r w:rsidRPr="00FE48DD">
        <w:rPr>
          <w:rFonts w:ascii="Verdana" w:hAnsi="Verdana" w:cs="Times New Roman"/>
          <w:b/>
          <w:sz w:val="20"/>
          <w:szCs w:val="20"/>
          <w:lang w:eastAsia="es-AR"/>
        </w:rPr>
        <w:t>COMERCIO Y SERVICIOS</w:t>
      </w:r>
    </w:p>
    <w:p w:rsidR="00A70BD5" w:rsidRPr="00FE48DD" w:rsidRDefault="00A70BD5" w:rsidP="005E0654">
      <w:pPr>
        <w:spacing w:after="0" w:line="288" w:lineRule="auto"/>
        <w:jc w:val="both"/>
        <w:rPr>
          <w:rFonts w:ascii="Verdana" w:hAnsi="Verdana" w:cs="Times New Roman"/>
          <w:b/>
          <w:sz w:val="20"/>
          <w:szCs w:val="20"/>
          <w:lang w:eastAsia="es-AR"/>
        </w:rPr>
      </w:pPr>
      <w:r w:rsidRPr="00FE48DD">
        <w:rPr>
          <w:rFonts w:ascii="Verdana" w:hAnsi="Verdana" w:cs="Times New Roman"/>
          <w:b/>
          <w:sz w:val="20"/>
          <w:szCs w:val="20"/>
          <w:lang w:eastAsia="es-AR"/>
        </w:rPr>
        <w:t>Asistencia y acompañamiento al comercio minorista nacional</w:t>
      </w:r>
    </w:p>
    <w:p w:rsidR="00A70BD5" w:rsidRPr="00FE48DD" w:rsidRDefault="00A70BD5" w:rsidP="005E0654">
      <w:pPr>
        <w:spacing w:after="0" w:line="288" w:lineRule="auto"/>
        <w:jc w:val="both"/>
        <w:rPr>
          <w:rFonts w:ascii="Verdana" w:hAnsi="Verdana" w:cs="Times New Roman"/>
          <w:sz w:val="20"/>
          <w:szCs w:val="20"/>
          <w:lang w:eastAsia="es-AR"/>
        </w:rPr>
      </w:pPr>
    </w:p>
    <w:p w:rsidR="00A70BD5" w:rsidRPr="00FE48DD" w:rsidRDefault="00A70BD5" w:rsidP="005E0654">
      <w:pPr>
        <w:spacing w:after="0" w:line="288" w:lineRule="auto"/>
        <w:jc w:val="both"/>
        <w:rPr>
          <w:rFonts w:ascii="Verdana" w:hAnsi="Verdana" w:cs="Times New Roman"/>
          <w:sz w:val="20"/>
          <w:szCs w:val="20"/>
          <w:lang w:eastAsia="es-AR"/>
        </w:rPr>
      </w:pPr>
      <w:r w:rsidRPr="00FE48DD">
        <w:rPr>
          <w:rFonts w:ascii="Verdana" w:hAnsi="Verdana" w:cs="Times New Roman"/>
          <w:sz w:val="20"/>
          <w:szCs w:val="20"/>
          <w:lang w:eastAsia="es-AR"/>
        </w:rPr>
        <w:t>En un difícil año para el sector comercial a nivel federal, en el que el aislamiento y las medidas de restricción ante el avance de la pandemia limitaron la actividad en todo el país, paralizando parcialmente su entramado, desde el sector Comercio y Servicios de CAME impulsamos acciones y gestiones, tanto regionales como nacionales, orientadas a preservar el tejido pyme y las fuentes de empleo que de él dependen.</w:t>
      </w:r>
    </w:p>
    <w:p w:rsidR="00A70BD5" w:rsidRPr="00FE48DD" w:rsidRDefault="00A70BD5" w:rsidP="005E0654">
      <w:pPr>
        <w:spacing w:after="0" w:line="288" w:lineRule="auto"/>
        <w:jc w:val="both"/>
        <w:rPr>
          <w:rFonts w:ascii="Verdana" w:hAnsi="Verdana" w:cs="Times New Roman"/>
          <w:sz w:val="20"/>
          <w:szCs w:val="20"/>
          <w:lang w:eastAsia="es-AR"/>
        </w:rPr>
      </w:pPr>
    </w:p>
    <w:p w:rsidR="00A70BD5" w:rsidRPr="00FE48DD" w:rsidRDefault="00A70BD5" w:rsidP="005E0654">
      <w:pPr>
        <w:spacing w:after="0" w:line="288" w:lineRule="auto"/>
        <w:jc w:val="both"/>
        <w:rPr>
          <w:rFonts w:ascii="Verdana" w:hAnsi="Verdana" w:cs="Times New Roman"/>
          <w:sz w:val="20"/>
          <w:szCs w:val="20"/>
          <w:lang w:eastAsia="es-AR"/>
        </w:rPr>
      </w:pPr>
      <w:r w:rsidRPr="00FE48DD">
        <w:rPr>
          <w:rFonts w:ascii="Verdana" w:hAnsi="Verdana" w:cs="Times New Roman"/>
          <w:b/>
          <w:sz w:val="20"/>
          <w:szCs w:val="20"/>
          <w:lang w:eastAsia="es-AR"/>
        </w:rPr>
        <w:t>Logros de gestión:</w:t>
      </w:r>
      <w:r w:rsidRPr="00FE48DD">
        <w:rPr>
          <w:rFonts w:ascii="Verdana" w:hAnsi="Verdana" w:cs="Times New Roman"/>
          <w:sz w:val="20"/>
          <w:szCs w:val="20"/>
          <w:lang w:eastAsia="es-AR"/>
        </w:rPr>
        <w:t xml:space="preserve"> </w:t>
      </w:r>
    </w:p>
    <w:p w:rsidR="00A70BD5" w:rsidRPr="00FE48DD" w:rsidRDefault="00A70BD5" w:rsidP="005E0654">
      <w:pPr>
        <w:pStyle w:val="Prrafodelista"/>
        <w:numPr>
          <w:ilvl w:val="0"/>
          <w:numId w:val="2"/>
        </w:numPr>
        <w:spacing w:line="288" w:lineRule="auto"/>
        <w:contextualSpacing w:val="0"/>
        <w:jc w:val="both"/>
        <w:rPr>
          <w:rFonts w:ascii="Verdana" w:hAnsi="Verdana"/>
          <w:sz w:val="20"/>
          <w:szCs w:val="20"/>
        </w:rPr>
      </w:pPr>
      <w:r w:rsidRPr="00FE48DD">
        <w:rPr>
          <w:rFonts w:ascii="Verdana" w:hAnsi="Verdana" w:cs="Times New Roman"/>
          <w:sz w:val="20"/>
          <w:szCs w:val="20"/>
          <w:lang w:eastAsia="es-AR"/>
        </w:rPr>
        <w:t xml:space="preserve">Sanción de la </w:t>
      </w:r>
      <w:r w:rsidRPr="00FE48DD">
        <w:rPr>
          <w:rFonts w:ascii="Verdana" w:hAnsi="Verdana"/>
          <w:sz w:val="20"/>
          <w:szCs w:val="20"/>
        </w:rPr>
        <w:t>Ley de Acreditación Inmediata de Pagos con Tarjetas de Débito.</w:t>
      </w:r>
    </w:p>
    <w:p w:rsidR="00A70BD5" w:rsidRPr="00FE48DD" w:rsidRDefault="00A70BD5" w:rsidP="005E0654">
      <w:pPr>
        <w:pStyle w:val="Prrafodelista"/>
        <w:numPr>
          <w:ilvl w:val="0"/>
          <w:numId w:val="2"/>
        </w:numPr>
        <w:spacing w:line="288" w:lineRule="auto"/>
        <w:contextualSpacing w:val="0"/>
        <w:jc w:val="both"/>
        <w:rPr>
          <w:rFonts w:ascii="Verdana" w:hAnsi="Verdana"/>
          <w:sz w:val="20"/>
          <w:szCs w:val="20"/>
        </w:rPr>
      </w:pPr>
      <w:r w:rsidRPr="00FE48DD">
        <w:rPr>
          <w:rFonts w:ascii="Verdana" w:hAnsi="Verdana"/>
          <w:sz w:val="20"/>
          <w:szCs w:val="20"/>
        </w:rPr>
        <w:t>Convenio de colaboración para desarrollar CCA con el Gobierno de la Provincia de Santa Fe, suscripto por CAME, AER, FSCCA, FECECO y el Ministerio de Producción de la provincia.</w:t>
      </w:r>
    </w:p>
    <w:p w:rsidR="00A70BD5" w:rsidRPr="00FE48DD" w:rsidRDefault="00A70BD5" w:rsidP="005E0654">
      <w:pPr>
        <w:pStyle w:val="Prrafodelista"/>
        <w:numPr>
          <w:ilvl w:val="0"/>
          <w:numId w:val="2"/>
        </w:numPr>
        <w:spacing w:line="288" w:lineRule="auto"/>
        <w:contextualSpacing w:val="0"/>
        <w:jc w:val="both"/>
        <w:rPr>
          <w:rFonts w:ascii="Verdana" w:hAnsi="Verdana"/>
          <w:sz w:val="20"/>
          <w:szCs w:val="20"/>
        </w:rPr>
      </w:pPr>
      <w:r w:rsidRPr="00FE48DD">
        <w:rPr>
          <w:rFonts w:ascii="Verdana" w:hAnsi="Verdana"/>
          <w:sz w:val="20"/>
          <w:szCs w:val="20"/>
        </w:rPr>
        <w:t>Acompañamiento a la Federación Económica de Tucumán (FET) y rechazo del accionar del Sindicato de Empleados de Comercio (SEOC) que imposibilitó aperturas en la provincia.</w:t>
      </w:r>
    </w:p>
    <w:p w:rsidR="00A70BD5" w:rsidRPr="00FE48DD" w:rsidRDefault="00A70BD5" w:rsidP="005E0654">
      <w:pPr>
        <w:pStyle w:val="Prrafodelista"/>
        <w:numPr>
          <w:ilvl w:val="0"/>
          <w:numId w:val="2"/>
        </w:numPr>
        <w:spacing w:line="288" w:lineRule="auto"/>
        <w:contextualSpacing w:val="0"/>
        <w:jc w:val="both"/>
        <w:rPr>
          <w:rFonts w:ascii="Verdana" w:hAnsi="Verdana" w:cs="Times"/>
          <w:color w:val="000000"/>
          <w:sz w:val="20"/>
          <w:szCs w:val="20"/>
        </w:rPr>
      </w:pPr>
      <w:r w:rsidRPr="00FE48DD">
        <w:rPr>
          <w:rFonts w:ascii="Verdana" w:hAnsi="Verdana"/>
          <w:sz w:val="20"/>
          <w:szCs w:val="20"/>
        </w:rPr>
        <w:t>Apoyo para el lanzamiento de promociones de Fin de Año, para 87 CCA y entidades de 12 provincias.</w:t>
      </w:r>
      <w:r w:rsidRPr="00FE48DD">
        <w:rPr>
          <w:rFonts w:ascii="Verdana" w:hAnsi="Verdana" w:cs="DIN Alternate"/>
          <w:b/>
          <w:bCs/>
          <w:color w:val="959A99"/>
          <w:sz w:val="20"/>
          <w:szCs w:val="20"/>
        </w:rPr>
        <w:t xml:space="preserve"> </w:t>
      </w:r>
    </w:p>
    <w:p w:rsidR="00A70BD5" w:rsidRPr="00FE48DD" w:rsidRDefault="00A70BD5" w:rsidP="005E0654">
      <w:pPr>
        <w:spacing w:after="0" w:line="288" w:lineRule="auto"/>
        <w:jc w:val="both"/>
        <w:rPr>
          <w:rFonts w:ascii="Verdana" w:hAnsi="Verdana" w:cs="Times"/>
          <w:color w:val="000000"/>
          <w:sz w:val="20"/>
          <w:szCs w:val="20"/>
        </w:rPr>
      </w:pPr>
    </w:p>
    <w:p w:rsidR="00A70BD5" w:rsidRPr="00FE48DD" w:rsidRDefault="00A70BD5" w:rsidP="005E0654">
      <w:pPr>
        <w:spacing w:after="0" w:line="288" w:lineRule="auto"/>
        <w:jc w:val="both"/>
        <w:rPr>
          <w:rFonts w:ascii="Verdana" w:hAnsi="Verdana"/>
          <w:sz w:val="20"/>
          <w:szCs w:val="20"/>
        </w:rPr>
      </w:pPr>
      <w:r w:rsidRPr="00FE48DD">
        <w:rPr>
          <w:rFonts w:ascii="Verdana" w:hAnsi="Verdana" w:cs="Times"/>
          <w:b/>
          <w:color w:val="000000"/>
          <w:sz w:val="20"/>
          <w:szCs w:val="20"/>
        </w:rPr>
        <w:t>Acciones en números</w:t>
      </w:r>
      <w:r w:rsidRPr="00FE48DD">
        <w:rPr>
          <w:rFonts w:ascii="Verdana" w:hAnsi="Verdana" w:cs="Times"/>
          <w:color w:val="000000"/>
          <w:sz w:val="20"/>
          <w:szCs w:val="20"/>
        </w:rPr>
        <w:t xml:space="preserve">: </w:t>
      </w:r>
    </w:p>
    <w:p w:rsidR="00A70BD5" w:rsidRPr="00FE48DD" w:rsidRDefault="00A70BD5" w:rsidP="005E0654">
      <w:pPr>
        <w:pStyle w:val="p1"/>
        <w:numPr>
          <w:ilvl w:val="0"/>
          <w:numId w:val="1"/>
        </w:numPr>
        <w:spacing w:line="288" w:lineRule="auto"/>
        <w:jc w:val="both"/>
        <w:rPr>
          <w:rFonts w:ascii="Verdana" w:hAnsi="Verdana"/>
          <w:sz w:val="20"/>
          <w:szCs w:val="20"/>
        </w:rPr>
      </w:pPr>
      <w:r w:rsidRPr="00FE48DD">
        <w:rPr>
          <w:rFonts w:ascii="Verdana" w:hAnsi="Verdana"/>
          <w:b/>
          <w:sz w:val="20"/>
          <w:szCs w:val="20"/>
        </w:rPr>
        <w:t>10 entidades y CCA</w:t>
      </w:r>
      <w:r w:rsidRPr="00FE48DD">
        <w:rPr>
          <w:rFonts w:ascii="Verdana" w:hAnsi="Verdana"/>
          <w:sz w:val="20"/>
          <w:szCs w:val="20"/>
        </w:rPr>
        <w:t xml:space="preserve"> recibieron asistencia para actualizar y potenciar plataformas digitales de fidelización de clientes.</w:t>
      </w:r>
    </w:p>
    <w:p w:rsidR="00A70BD5" w:rsidRPr="00FE48DD" w:rsidRDefault="00A70BD5" w:rsidP="005E0654">
      <w:pPr>
        <w:pStyle w:val="Prrafodelista"/>
        <w:numPr>
          <w:ilvl w:val="0"/>
          <w:numId w:val="1"/>
        </w:numPr>
        <w:shd w:val="clear" w:color="auto" w:fill="FFFFFF"/>
        <w:spacing w:line="288" w:lineRule="auto"/>
        <w:contextualSpacing w:val="0"/>
        <w:jc w:val="both"/>
        <w:rPr>
          <w:rFonts w:ascii="Verdana" w:eastAsia="Times New Roman" w:hAnsi="Verdana" w:cstheme="minorHAnsi"/>
          <w:color w:val="222222"/>
          <w:sz w:val="20"/>
          <w:szCs w:val="20"/>
          <w:lang w:eastAsia="es-AR"/>
        </w:rPr>
      </w:pPr>
      <w:r w:rsidRPr="00FE48DD">
        <w:rPr>
          <w:rFonts w:ascii="Verdana" w:eastAsia="Times New Roman" w:hAnsi="Verdana" w:cstheme="minorHAnsi"/>
          <w:b/>
          <w:color w:val="222222"/>
          <w:sz w:val="20"/>
          <w:szCs w:val="20"/>
          <w:lang w:eastAsia="es-AR"/>
        </w:rPr>
        <w:t>2700 participantes</w:t>
      </w:r>
      <w:r w:rsidRPr="00FE48DD">
        <w:rPr>
          <w:rFonts w:ascii="Verdana" w:eastAsia="Times New Roman" w:hAnsi="Verdana" w:cstheme="minorHAnsi"/>
          <w:color w:val="222222"/>
          <w:sz w:val="20"/>
          <w:szCs w:val="20"/>
          <w:lang w:eastAsia="es-AR"/>
        </w:rPr>
        <w:t xml:space="preserve"> en el XIX Foro Internacional sobre Ciudad, Comercio y Turismo, realizado en formato virtual.</w:t>
      </w:r>
    </w:p>
    <w:p w:rsidR="00A70BD5" w:rsidRPr="00FE48DD" w:rsidRDefault="00A70BD5" w:rsidP="005E0654">
      <w:pPr>
        <w:pStyle w:val="Prrafodelista"/>
        <w:numPr>
          <w:ilvl w:val="0"/>
          <w:numId w:val="1"/>
        </w:numPr>
        <w:shd w:val="clear" w:color="auto" w:fill="FFFFFF"/>
        <w:spacing w:line="288" w:lineRule="auto"/>
        <w:contextualSpacing w:val="0"/>
        <w:jc w:val="both"/>
        <w:rPr>
          <w:rFonts w:ascii="Verdana" w:eastAsia="Times New Roman" w:hAnsi="Verdana" w:cstheme="minorHAnsi"/>
          <w:color w:val="222222"/>
          <w:sz w:val="20"/>
          <w:szCs w:val="20"/>
          <w:lang w:eastAsia="es-AR"/>
        </w:rPr>
      </w:pPr>
      <w:r w:rsidRPr="00FE48DD">
        <w:rPr>
          <w:rFonts w:ascii="Verdana" w:eastAsia="Times New Roman" w:hAnsi="Verdana" w:cstheme="minorHAnsi"/>
          <w:b/>
          <w:color w:val="222222"/>
          <w:sz w:val="20"/>
          <w:szCs w:val="20"/>
          <w:lang w:eastAsia="es-AR"/>
        </w:rPr>
        <w:t>6 campañas audiovisuales de concientización</w:t>
      </w:r>
      <w:r w:rsidRPr="00FE48DD">
        <w:rPr>
          <w:rFonts w:ascii="Verdana" w:eastAsia="Times New Roman" w:hAnsi="Verdana" w:cstheme="minorHAnsi"/>
          <w:color w:val="222222"/>
          <w:sz w:val="20"/>
          <w:szCs w:val="20"/>
          <w:lang w:eastAsia="es-AR"/>
        </w:rPr>
        <w:t xml:space="preserve"> que destacan el rol del comercio en la comunidad y apelan a la responsabilidad sanitaria. </w:t>
      </w:r>
    </w:p>
    <w:p w:rsidR="00A70BD5" w:rsidRPr="00FE48DD" w:rsidRDefault="00A70BD5" w:rsidP="005E0654">
      <w:pPr>
        <w:pStyle w:val="Prrafodelista"/>
        <w:numPr>
          <w:ilvl w:val="0"/>
          <w:numId w:val="1"/>
        </w:numPr>
        <w:shd w:val="clear" w:color="auto" w:fill="FFFFFF"/>
        <w:spacing w:line="288" w:lineRule="auto"/>
        <w:ind w:left="714" w:hanging="357"/>
        <w:contextualSpacing w:val="0"/>
        <w:jc w:val="both"/>
        <w:rPr>
          <w:rFonts w:ascii="Verdana" w:eastAsia="Times New Roman" w:hAnsi="Verdana" w:cstheme="minorHAnsi"/>
          <w:color w:val="222222"/>
          <w:sz w:val="20"/>
          <w:szCs w:val="20"/>
          <w:lang w:eastAsia="es-AR"/>
        </w:rPr>
      </w:pPr>
      <w:r w:rsidRPr="00FE48DD">
        <w:rPr>
          <w:rFonts w:ascii="Verdana" w:eastAsia="Times New Roman" w:hAnsi="Verdana" w:cstheme="minorHAnsi"/>
          <w:b/>
          <w:color w:val="222222"/>
          <w:sz w:val="20"/>
          <w:szCs w:val="20"/>
          <w:lang w:eastAsia="es-AR"/>
        </w:rPr>
        <w:t>15 ciudades</w:t>
      </w:r>
      <w:r w:rsidRPr="00FE48DD">
        <w:rPr>
          <w:rFonts w:ascii="Verdana" w:eastAsia="Times New Roman" w:hAnsi="Verdana" w:cstheme="minorHAnsi"/>
          <w:color w:val="222222"/>
          <w:sz w:val="20"/>
          <w:szCs w:val="20"/>
          <w:lang w:eastAsia="es-AR"/>
        </w:rPr>
        <w:t xml:space="preserve"> de 6 provincias recibieron propuestas técnicas para proyectos de CCA en desarrollo. </w:t>
      </w:r>
    </w:p>
    <w:p w:rsidR="00A70BD5" w:rsidRPr="00FE48DD" w:rsidRDefault="00A70BD5" w:rsidP="005E0654">
      <w:pPr>
        <w:pStyle w:val="Prrafodelista"/>
        <w:numPr>
          <w:ilvl w:val="0"/>
          <w:numId w:val="1"/>
        </w:numPr>
        <w:shd w:val="clear" w:color="auto" w:fill="FFFFFF"/>
        <w:spacing w:line="288" w:lineRule="auto"/>
        <w:ind w:left="714" w:hanging="357"/>
        <w:contextualSpacing w:val="0"/>
        <w:jc w:val="both"/>
        <w:rPr>
          <w:rFonts w:ascii="Verdana" w:eastAsia="Times New Roman" w:hAnsi="Verdana" w:cstheme="minorHAnsi"/>
          <w:color w:val="222222"/>
          <w:sz w:val="20"/>
          <w:szCs w:val="20"/>
          <w:lang w:eastAsia="es-AR"/>
        </w:rPr>
      </w:pPr>
      <w:r w:rsidRPr="00FE48DD">
        <w:rPr>
          <w:rFonts w:ascii="Verdana" w:eastAsia="Times New Roman" w:hAnsi="Verdana" w:cstheme="minorHAnsi"/>
          <w:b/>
          <w:color w:val="222222"/>
          <w:sz w:val="20"/>
          <w:szCs w:val="20"/>
          <w:lang w:eastAsia="es-AR"/>
        </w:rPr>
        <w:t>16 ciudades</w:t>
      </w:r>
      <w:r w:rsidRPr="00FE48DD">
        <w:rPr>
          <w:rFonts w:ascii="Verdana" w:eastAsia="Times New Roman" w:hAnsi="Verdana" w:cstheme="minorHAnsi"/>
          <w:color w:val="222222"/>
          <w:sz w:val="20"/>
          <w:szCs w:val="20"/>
          <w:lang w:eastAsia="es-AR"/>
        </w:rPr>
        <w:t xml:space="preserve"> de 7 provincias recibieron asistencia técnica para CCA ya establecidos. </w:t>
      </w:r>
    </w:p>
    <w:p w:rsidR="00A70BD5" w:rsidRPr="00FE48DD" w:rsidRDefault="00A70BD5" w:rsidP="005E0654">
      <w:pPr>
        <w:pStyle w:val="Prrafodelista"/>
        <w:numPr>
          <w:ilvl w:val="0"/>
          <w:numId w:val="1"/>
        </w:numPr>
        <w:shd w:val="clear" w:color="auto" w:fill="FFFFFF"/>
        <w:spacing w:line="288" w:lineRule="auto"/>
        <w:ind w:left="714" w:hanging="357"/>
        <w:contextualSpacing w:val="0"/>
        <w:jc w:val="both"/>
        <w:rPr>
          <w:rFonts w:ascii="Verdana" w:eastAsia="Times New Roman" w:hAnsi="Verdana" w:cstheme="minorHAnsi"/>
          <w:color w:val="222222"/>
          <w:sz w:val="20"/>
          <w:szCs w:val="20"/>
          <w:lang w:eastAsia="es-AR"/>
        </w:rPr>
      </w:pPr>
      <w:r w:rsidRPr="00FE48DD">
        <w:rPr>
          <w:rFonts w:ascii="Verdana" w:eastAsia="Times New Roman" w:hAnsi="Verdana" w:cstheme="minorHAnsi"/>
          <w:b/>
          <w:color w:val="222222"/>
          <w:sz w:val="20"/>
          <w:szCs w:val="20"/>
          <w:lang w:eastAsia="es-AR"/>
        </w:rPr>
        <w:t>2 coloquios internacionales</w:t>
      </w:r>
      <w:r w:rsidRPr="00FE48DD">
        <w:rPr>
          <w:rFonts w:ascii="Verdana" w:eastAsia="Times New Roman" w:hAnsi="Verdana" w:cstheme="minorHAnsi"/>
          <w:color w:val="222222"/>
          <w:sz w:val="20"/>
          <w:szCs w:val="20"/>
          <w:lang w:eastAsia="es-AR"/>
        </w:rPr>
        <w:t xml:space="preserve">: “Los Centros Comerciales Abiertos en cuarentena” (con 220 participantes) y “Los desafíos </w:t>
      </w:r>
      <w:proofErr w:type="spellStart"/>
      <w:r w:rsidRPr="00FE48DD">
        <w:rPr>
          <w:rFonts w:ascii="Verdana" w:eastAsia="Times New Roman" w:hAnsi="Verdana" w:cstheme="minorHAnsi"/>
          <w:color w:val="222222"/>
          <w:sz w:val="20"/>
          <w:szCs w:val="20"/>
          <w:lang w:eastAsia="es-AR"/>
        </w:rPr>
        <w:t>pospandemia</w:t>
      </w:r>
      <w:proofErr w:type="spellEnd"/>
      <w:r w:rsidRPr="00FE48DD">
        <w:rPr>
          <w:rFonts w:ascii="Verdana" w:eastAsia="Times New Roman" w:hAnsi="Verdana" w:cstheme="minorHAnsi"/>
          <w:color w:val="222222"/>
          <w:sz w:val="20"/>
          <w:szCs w:val="20"/>
          <w:lang w:eastAsia="es-AR"/>
        </w:rPr>
        <w:t xml:space="preserve"> para el Comercio Minorista y los CCA” (con 115 participantes).</w:t>
      </w:r>
    </w:p>
    <w:p w:rsidR="00A70BD5" w:rsidRPr="00FE48DD" w:rsidRDefault="00A70BD5" w:rsidP="005E0654">
      <w:pPr>
        <w:pStyle w:val="Prrafodelista"/>
        <w:numPr>
          <w:ilvl w:val="0"/>
          <w:numId w:val="1"/>
        </w:numPr>
        <w:shd w:val="clear" w:color="auto" w:fill="FFFFFF"/>
        <w:spacing w:line="288" w:lineRule="auto"/>
        <w:ind w:left="714" w:hanging="357"/>
        <w:contextualSpacing w:val="0"/>
        <w:jc w:val="both"/>
        <w:rPr>
          <w:rFonts w:ascii="Verdana" w:eastAsia="Times New Roman" w:hAnsi="Verdana" w:cstheme="minorHAnsi"/>
          <w:color w:val="222222"/>
          <w:sz w:val="20"/>
          <w:szCs w:val="20"/>
          <w:lang w:eastAsia="es-AR"/>
        </w:rPr>
      </w:pPr>
      <w:r w:rsidRPr="00FE48DD">
        <w:rPr>
          <w:rFonts w:ascii="Verdana" w:hAnsi="Verdana" w:cs="Times New Roman"/>
          <w:b/>
          <w:color w:val="222222"/>
          <w:sz w:val="20"/>
          <w:szCs w:val="20"/>
          <w:lang w:eastAsia="es-ES_tradnl"/>
        </w:rPr>
        <w:t>4 encuentros</w:t>
      </w:r>
      <w:r w:rsidRPr="00FE48DD">
        <w:rPr>
          <w:rFonts w:ascii="Verdana" w:hAnsi="Verdana" w:cs="Times New Roman"/>
          <w:color w:val="222222"/>
          <w:sz w:val="20"/>
          <w:szCs w:val="20"/>
          <w:lang w:eastAsia="es-ES_tradnl"/>
        </w:rPr>
        <w:t xml:space="preserve"> en el marco del ciclo de CCA Sustentables, iniciativa desarrollada junto con el Departamento de RSE de CAME. </w:t>
      </w:r>
    </w:p>
    <w:p w:rsidR="00A70BD5" w:rsidRDefault="00A70BD5" w:rsidP="005E0654">
      <w:pPr>
        <w:spacing w:after="0" w:line="288" w:lineRule="auto"/>
        <w:rPr>
          <w:rFonts w:ascii="Verdana" w:hAnsi="Verdana"/>
          <w:sz w:val="20"/>
          <w:szCs w:val="20"/>
        </w:rPr>
      </w:pPr>
    </w:p>
    <w:p w:rsidR="005E0654" w:rsidRPr="00FE48DD" w:rsidRDefault="005E0654" w:rsidP="005E0654">
      <w:pPr>
        <w:spacing w:after="0" w:line="288" w:lineRule="auto"/>
        <w:rPr>
          <w:rFonts w:ascii="Verdana" w:hAnsi="Verdana"/>
          <w:sz w:val="20"/>
          <w:szCs w:val="20"/>
        </w:rPr>
      </w:pPr>
    </w:p>
    <w:p w:rsidR="00A70BD5" w:rsidRPr="00FE48DD" w:rsidRDefault="00A70BD5" w:rsidP="00FE48DD">
      <w:pPr>
        <w:pStyle w:val="NormalWeb"/>
        <w:spacing w:before="0" w:beforeAutospacing="0" w:after="0" w:afterAutospacing="0" w:line="288" w:lineRule="auto"/>
        <w:rPr>
          <w:rStyle w:val="Textoennegrita"/>
          <w:rFonts w:ascii="Verdana" w:hAnsi="Verdana"/>
          <w:sz w:val="20"/>
          <w:szCs w:val="20"/>
        </w:rPr>
      </w:pPr>
      <w:r w:rsidRPr="00FE48DD">
        <w:rPr>
          <w:rStyle w:val="Textoennegrita"/>
          <w:rFonts w:ascii="Verdana" w:hAnsi="Verdana"/>
          <w:sz w:val="20"/>
          <w:szCs w:val="20"/>
        </w:rPr>
        <w:t>TURISMO</w:t>
      </w:r>
    </w:p>
    <w:p w:rsidR="00A70BD5" w:rsidRPr="00FE48DD" w:rsidRDefault="00A70BD5" w:rsidP="00FE48DD">
      <w:pPr>
        <w:pStyle w:val="NormalWeb"/>
        <w:spacing w:before="0" w:beforeAutospacing="0" w:after="0" w:afterAutospacing="0" w:line="288" w:lineRule="auto"/>
        <w:rPr>
          <w:rFonts w:ascii="Verdana" w:hAnsi="Verdana"/>
          <w:sz w:val="20"/>
          <w:szCs w:val="20"/>
        </w:rPr>
      </w:pPr>
      <w:r w:rsidRPr="00FE48DD">
        <w:rPr>
          <w:rStyle w:val="Textoennegrita"/>
          <w:rFonts w:ascii="Verdana" w:hAnsi="Verdana"/>
          <w:sz w:val="20"/>
          <w:szCs w:val="20"/>
        </w:rPr>
        <w:t>Acciones propositivas para el sostenimiento de las pymes turísticas</w:t>
      </w:r>
    </w:p>
    <w:p w:rsidR="00A70BD5" w:rsidRPr="00FE48DD" w:rsidRDefault="00A70BD5" w:rsidP="00FE48DD">
      <w:pPr>
        <w:spacing w:after="0" w:line="288" w:lineRule="auto"/>
        <w:rPr>
          <w:rFonts w:ascii="Verdana" w:eastAsia="Times New Roman" w:hAnsi="Verdana" w:cstheme="minorHAnsi"/>
          <w:b/>
          <w:bCs/>
          <w:sz w:val="20"/>
          <w:szCs w:val="20"/>
        </w:rPr>
      </w:pPr>
    </w:p>
    <w:p w:rsidR="00A70BD5" w:rsidRPr="00FE48DD" w:rsidRDefault="00A70BD5" w:rsidP="00FE48DD">
      <w:pPr>
        <w:spacing w:after="0" w:line="288" w:lineRule="auto"/>
        <w:rPr>
          <w:rFonts w:ascii="Verdana" w:eastAsia="Times New Roman" w:hAnsi="Verdana" w:cstheme="minorHAnsi"/>
          <w:b/>
          <w:bCs/>
          <w:sz w:val="20"/>
          <w:szCs w:val="20"/>
        </w:rPr>
      </w:pPr>
    </w:p>
    <w:p w:rsidR="002B018D" w:rsidRPr="00FE48DD" w:rsidRDefault="00A70BD5" w:rsidP="00FE48DD">
      <w:pPr>
        <w:spacing w:after="0"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lastRenderedPageBreak/>
        <w:t>Con el norte de morigerar el grave impacto que la pandemia tuvo sobre la actividad, con una mirada federal y espíritu propositivo, desde CAME Turismo se impulsaron las siguientes acciones:</w:t>
      </w:r>
    </w:p>
    <w:p w:rsidR="002B018D" w:rsidRPr="00FE48DD" w:rsidRDefault="002B018D" w:rsidP="00FE48DD">
      <w:pPr>
        <w:spacing w:after="0" w:line="288" w:lineRule="auto"/>
        <w:jc w:val="both"/>
        <w:rPr>
          <w:rFonts w:ascii="Verdana" w:eastAsia="Times New Roman" w:hAnsi="Verdana" w:cstheme="minorHAnsi"/>
          <w:sz w:val="20"/>
          <w:szCs w:val="20"/>
        </w:rPr>
      </w:pPr>
    </w:p>
    <w:p w:rsidR="00A70BD5" w:rsidRPr="00FE48DD" w:rsidRDefault="002B018D" w:rsidP="00FE48DD">
      <w:pPr>
        <w:pStyle w:val="Prrafodelista"/>
        <w:numPr>
          <w:ilvl w:val="0"/>
          <w:numId w:val="11"/>
        </w:numPr>
        <w:spacing w:line="288" w:lineRule="auto"/>
        <w:jc w:val="both"/>
        <w:rPr>
          <w:rFonts w:ascii="Verdana" w:eastAsia="Times New Roman" w:hAnsi="Verdana" w:cstheme="minorHAnsi"/>
          <w:sz w:val="20"/>
          <w:szCs w:val="20"/>
        </w:rPr>
      </w:pPr>
      <w:r w:rsidRPr="00FE48DD">
        <w:rPr>
          <w:rFonts w:ascii="Verdana" w:eastAsia="Times New Roman" w:hAnsi="Verdana" w:cstheme="minorHAnsi"/>
          <w:b/>
          <w:bCs/>
          <w:sz w:val="20"/>
          <w:szCs w:val="20"/>
        </w:rPr>
        <w:t>Reuniones y encuentros federales:</w:t>
      </w:r>
    </w:p>
    <w:p w:rsidR="00A70BD5" w:rsidRPr="00FE48DD" w:rsidRDefault="00A70BD5" w:rsidP="00FE48DD">
      <w:pPr>
        <w:spacing w:after="0" w:line="288" w:lineRule="auto"/>
        <w:jc w:val="both"/>
        <w:rPr>
          <w:rFonts w:ascii="Verdana" w:eastAsia="Times New Roman" w:hAnsi="Verdana" w:cstheme="minorHAnsi"/>
          <w:b/>
          <w:bCs/>
          <w:sz w:val="20"/>
          <w:szCs w:val="20"/>
        </w:rPr>
      </w:pPr>
    </w:p>
    <w:p w:rsidR="00A70BD5" w:rsidRPr="00FE48DD" w:rsidRDefault="00A70BD5" w:rsidP="00FE48DD">
      <w:pPr>
        <w:pStyle w:val="Prrafodelista"/>
        <w:numPr>
          <w:ilvl w:val="0"/>
          <w:numId w:val="14"/>
        </w:numPr>
        <w:spacing w:line="288" w:lineRule="auto"/>
        <w:jc w:val="both"/>
        <w:rPr>
          <w:rFonts w:ascii="Verdana" w:eastAsia="Times New Roman" w:hAnsi="Verdana" w:cstheme="minorHAnsi"/>
          <w:sz w:val="20"/>
          <w:szCs w:val="20"/>
        </w:rPr>
      </w:pPr>
      <w:r w:rsidRPr="00FE48DD">
        <w:rPr>
          <w:rFonts w:ascii="Verdana" w:eastAsia="Times New Roman" w:hAnsi="Verdana" w:cstheme="minorHAnsi"/>
          <w:b/>
          <w:sz w:val="20"/>
          <w:szCs w:val="20"/>
        </w:rPr>
        <w:t>XIX Foro Internacional de Ciudad, Comercio y Turismo “Turismo y Comercio ante la pandemia”:</w:t>
      </w:r>
      <w:r w:rsidRPr="00FE48DD">
        <w:rPr>
          <w:rFonts w:ascii="Verdana" w:eastAsia="Times New Roman" w:hAnsi="Verdana" w:cstheme="minorHAnsi"/>
          <w:sz w:val="20"/>
          <w:szCs w:val="20"/>
        </w:rPr>
        <w:t xml:space="preserve"> Esta especial edición se realizó el 30 y 31 de julio de 2020, de forma virtual. Participaron más 2700 dirigentes.</w:t>
      </w:r>
    </w:p>
    <w:p w:rsidR="00A70BD5" w:rsidRPr="00FE48DD" w:rsidRDefault="00A70BD5" w:rsidP="00FE48DD">
      <w:pPr>
        <w:spacing w:after="0" w:line="288" w:lineRule="auto"/>
        <w:rPr>
          <w:rFonts w:ascii="Verdana" w:hAnsi="Verdana"/>
          <w:sz w:val="20"/>
          <w:szCs w:val="20"/>
        </w:rPr>
      </w:pPr>
    </w:p>
    <w:p w:rsidR="002B018D" w:rsidRPr="00FE48DD" w:rsidRDefault="002B018D" w:rsidP="00FE48DD">
      <w:pPr>
        <w:pStyle w:val="Prrafodelista"/>
        <w:numPr>
          <w:ilvl w:val="0"/>
          <w:numId w:val="14"/>
        </w:numPr>
        <w:spacing w:line="288" w:lineRule="auto"/>
        <w:jc w:val="both"/>
        <w:rPr>
          <w:rFonts w:ascii="Verdana" w:eastAsia="Times New Roman" w:hAnsi="Verdana" w:cstheme="minorHAnsi"/>
          <w:sz w:val="20"/>
          <w:szCs w:val="20"/>
        </w:rPr>
      </w:pPr>
      <w:r w:rsidRPr="00FE48DD">
        <w:rPr>
          <w:rFonts w:ascii="Verdana" w:eastAsia="Times New Roman" w:hAnsi="Verdana" w:cstheme="minorHAnsi"/>
          <w:bCs/>
          <w:sz w:val="20"/>
          <w:szCs w:val="20"/>
        </w:rPr>
        <w:t>Llevamos a cabo 9</w:t>
      </w:r>
      <w:r w:rsidRPr="00FE48DD">
        <w:rPr>
          <w:rFonts w:ascii="Verdana" w:eastAsia="Times New Roman" w:hAnsi="Verdana" w:cstheme="minorHAnsi"/>
          <w:b/>
          <w:bCs/>
          <w:sz w:val="20"/>
          <w:szCs w:val="20"/>
        </w:rPr>
        <w:t xml:space="preserve"> reuniones de la Mesa Nacional de CAME Turismo</w:t>
      </w:r>
      <w:r w:rsidRPr="00FE48DD">
        <w:rPr>
          <w:rFonts w:ascii="Verdana" w:eastAsia="Times New Roman" w:hAnsi="Verdana" w:cstheme="minorHAnsi"/>
          <w:sz w:val="20"/>
          <w:szCs w:val="20"/>
        </w:rPr>
        <w:t>, 8 de las cuales se realizaron de forma virtual.</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14"/>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Realizamos</w:t>
      </w:r>
      <w:r w:rsidRPr="00FE48DD">
        <w:rPr>
          <w:rFonts w:ascii="Verdana" w:eastAsia="Times New Roman" w:hAnsi="Verdana" w:cstheme="minorHAnsi"/>
          <w:b/>
          <w:sz w:val="20"/>
          <w:szCs w:val="20"/>
        </w:rPr>
        <w:t xml:space="preserve"> reuniones de nuestro</w:t>
      </w:r>
      <w:r w:rsidRPr="00FE48DD">
        <w:rPr>
          <w:rFonts w:ascii="Verdana" w:eastAsia="Times New Roman" w:hAnsi="Verdana" w:cstheme="minorHAnsi"/>
          <w:sz w:val="20"/>
          <w:szCs w:val="20"/>
        </w:rPr>
        <w:t xml:space="preserve"> </w:t>
      </w:r>
      <w:r w:rsidRPr="00FE48DD">
        <w:rPr>
          <w:rFonts w:ascii="Verdana" w:eastAsia="Times New Roman" w:hAnsi="Verdana" w:cstheme="minorHAnsi"/>
          <w:b/>
          <w:sz w:val="20"/>
          <w:szCs w:val="20"/>
        </w:rPr>
        <w:t>equipo técnico</w:t>
      </w:r>
      <w:r w:rsidRPr="00FE48DD">
        <w:rPr>
          <w:rFonts w:ascii="Verdana" w:eastAsia="Times New Roman" w:hAnsi="Verdana" w:cstheme="minorHAnsi"/>
          <w:sz w:val="20"/>
          <w:szCs w:val="20"/>
        </w:rPr>
        <w:t xml:space="preserve">, que fortalecimos a través de la incorporación de especialistas en diversas temáticas </w:t>
      </w:r>
      <w:r w:rsidRPr="00FE48DD">
        <w:rPr>
          <w:rFonts w:ascii="Verdana" w:eastAsia="Times New Roman" w:hAnsi="Verdana" w:cstheme="minorHAnsi"/>
          <w:bCs/>
          <w:sz w:val="20"/>
          <w:szCs w:val="20"/>
        </w:rPr>
        <w:t xml:space="preserve">a fin de dar respuesta al nuevo paradigma impuesto por la pandemia. </w:t>
      </w:r>
    </w:p>
    <w:p w:rsidR="002B018D" w:rsidRPr="00FE48DD" w:rsidRDefault="002B018D" w:rsidP="00FE48DD">
      <w:pPr>
        <w:spacing w:after="0" w:line="288" w:lineRule="auto"/>
        <w:jc w:val="both"/>
        <w:rPr>
          <w:rFonts w:ascii="Verdana" w:eastAsia="Times New Roman" w:hAnsi="Verdana" w:cstheme="minorHAnsi"/>
          <w:b/>
          <w:bCs/>
          <w:sz w:val="20"/>
          <w:szCs w:val="20"/>
        </w:rPr>
      </w:pPr>
    </w:p>
    <w:p w:rsidR="002B018D" w:rsidRPr="00FE48DD" w:rsidRDefault="002B018D" w:rsidP="00FE48DD">
      <w:pPr>
        <w:pStyle w:val="Prrafodelista"/>
        <w:numPr>
          <w:ilvl w:val="0"/>
          <w:numId w:val="14"/>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Organizamos</w:t>
      </w:r>
      <w:r w:rsidRPr="00FE48DD">
        <w:rPr>
          <w:rFonts w:ascii="Verdana" w:eastAsia="Times New Roman" w:hAnsi="Verdana" w:cstheme="minorHAnsi"/>
          <w:b/>
          <w:sz w:val="20"/>
          <w:szCs w:val="20"/>
        </w:rPr>
        <w:t xml:space="preserve"> encuentros con referentes destacados de la actividad turística, </w:t>
      </w:r>
      <w:r w:rsidRPr="00FE48DD">
        <w:rPr>
          <w:rFonts w:ascii="Verdana" w:eastAsia="Times New Roman" w:hAnsi="Verdana" w:cstheme="minorHAnsi"/>
          <w:bCs/>
          <w:sz w:val="20"/>
          <w:szCs w:val="20"/>
        </w:rPr>
        <w:t>c</w:t>
      </w:r>
      <w:r w:rsidRPr="00FE48DD">
        <w:rPr>
          <w:rFonts w:ascii="Verdana" w:eastAsia="Times New Roman" w:hAnsi="Verdana" w:cstheme="minorHAnsi"/>
          <w:sz w:val="20"/>
          <w:szCs w:val="20"/>
        </w:rPr>
        <w:t>on el objetivo de realizar un diagnóstico de situación por la que atraviesa la actividad turística a nivel nacional e internacional:</w:t>
      </w:r>
    </w:p>
    <w:p w:rsidR="002B018D" w:rsidRPr="00FE48DD" w:rsidRDefault="002B018D" w:rsidP="00FE48DD">
      <w:pPr>
        <w:pStyle w:val="Prrafodelista"/>
        <w:numPr>
          <w:ilvl w:val="0"/>
          <w:numId w:val="14"/>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Dr. Maurice Fabián </w:t>
      </w:r>
      <w:proofErr w:type="spellStart"/>
      <w:r w:rsidRPr="00FE48DD">
        <w:rPr>
          <w:rFonts w:ascii="Verdana" w:eastAsia="Times New Roman" w:hAnsi="Verdana" w:cstheme="minorHAnsi"/>
          <w:sz w:val="20"/>
          <w:szCs w:val="20"/>
        </w:rPr>
        <w:t>Closs</w:t>
      </w:r>
      <w:proofErr w:type="spellEnd"/>
      <w:r w:rsidRPr="00FE48DD">
        <w:rPr>
          <w:rFonts w:ascii="Verdana" w:eastAsia="Times New Roman" w:hAnsi="Verdana" w:cstheme="minorHAnsi"/>
          <w:sz w:val="20"/>
          <w:szCs w:val="20"/>
        </w:rPr>
        <w:t xml:space="preserve">, Senador Nacional y ex Gobernador de la provincia de Misiones. </w:t>
      </w:r>
    </w:p>
    <w:p w:rsidR="002B018D" w:rsidRPr="00FE48DD" w:rsidRDefault="002B018D" w:rsidP="00FE48DD">
      <w:pPr>
        <w:pStyle w:val="Prrafodelista"/>
        <w:numPr>
          <w:ilvl w:val="0"/>
          <w:numId w:val="6"/>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Sr. Marco Palacios, ex presidente de la Cámara Argentina de Turismo (CAT).</w:t>
      </w:r>
    </w:p>
    <w:p w:rsidR="002B018D" w:rsidRPr="00FE48DD" w:rsidRDefault="002B018D" w:rsidP="00FE48DD">
      <w:pPr>
        <w:pStyle w:val="Prrafodelista"/>
        <w:numPr>
          <w:ilvl w:val="0"/>
          <w:numId w:val="6"/>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Ing. Hernán Lombardi, ex Ministro de Turismo, Cultura y Deportes de la Nación Argentina.</w:t>
      </w:r>
    </w:p>
    <w:p w:rsidR="002B018D" w:rsidRPr="00FE48DD" w:rsidRDefault="002B018D" w:rsidP="00FE48DD">
      <w:pPr>
        <w:pStyle w:val="Prrafodelista"/>
        <w:numPr>
          <w:ilvl w:val="0"/>
          <w:numId w:val="6"/>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Lic. Gabriela TESTA, Senadora provincial de Mendoza y ex presidente del Ente Mendoza Turismo.</w:t>
      </w:r>
    </w:p>
    <w:p w:rsidR="002B018D" w:rsidRPr="00FE48DD" w:rsidRDefault="002B018D" w:rsidP="00FE48DD">
      <w:pPr>
        <w:pStyle w:val="Prrafodelista"/>
        <w:numPr>
          <w:ilvl w:val="0"/>
          <w:numId w:val="6"/>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Sr. Bernardo </w:t>
      </w:r>
      <w:proofErr w:type="spellStart"/>
      <w:r w:rsidRPr="00FE48DD">
        <w:rPr>
          <w:rFonts w:ascii="Verdana" w:eastAsia="Times New Roman" w:hAnsi="Verdana" w:cstheme="minorHAnsi"/>
          <w:sz w:val="20"/>
          <w:szCs w:val="20"/>
        </w:rPr>
        <w:t>Racedo</w:t>
      </w:r>
      <w:proofErr w:type="spellEnd"/>
      <w:r w:rsidRPr="00FE48DD">
        <w:rPr>
          <w:rFonts w:ascii="Verdana" w:eastAsia="Times New Roman" w:hAnsi="Verdana" w:cstheme="minorHAnsi"/>
          <w:sz w:val="20"/>
          <w:szCs w:val="20"/>
        </w:rPr>
        <w:t xml:space="preserve"> Aragón, experto en turismo y ex presidente del CFT.</w:t>
      </w:r>
    </w:p>
    <w:p w:rsidR="002B018D" w:rsidRPr="00FE48DD" w:rsidRDefault="002B018D" w:rsidP="00FE48DD">
      <w:pPr>
        <w:pStyle w:val="Prrafodelista"/>
        <w:numPr>
          <w:ilvl w:val="0"/>
          <w:numId w:val="6"/>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Fabián Lombardo, director comercial de Planeamiento y Gestión de Rutas (CCO </w:t>
      </w:r>
      <w:proofErr w:type="spellStart"/>
      <w:r w:rsidRPr="00FE48DD">
        <w:rPr>
          <w:rFonts w:ascii="Verdana" w:eastAsia="Times New Roman" w:hAnsi="Verdana" w:cstheme="minorHAnsi"/>
          <w:sz w:val="20"/>
          <w:szCs w:val="20"/>
        </w:rPr>
        <w:t>Chief</w:t>
      </w:r>
      <w:proofErr w:type="spellEnd"/>
      <w:r w:rsidRPr="00FE48DD">
        <w:rPr>
          <w:rFonts w:ascii="Verdana" w:eastAsia="Times New Roman" w:hAnsi="Verdana" w:cstheme="minorHAnsi"/>
          <w:sz w:val="20"/>
          <w:szCs w:val="20"/>
        </w:rPr>
        <w:t xml:space="preserve"> </w:t>
      </w:r>
      <w:proofErr w:type="spellStart"/>
      <w:r w:rsidRPr="00FE48DD">
        <w:rPr>
          <w:rFonts w:ascii="Verdana" w:eastAsia="Times New Roman" w:hAnsi="Verdana" w:cstheme="minorHAnsi"/>
          <w:sz w:val="20"/>
          <w:szCs w:val="20"/>
        </w:rPr>
        <w:t>Commercial</w:t>
      </w:r>
      <w:proofErr w:type="spellEnd"/>
      <w:r w:rsidRPr="00FE48DD">
        <w:rPr>
          <w:rFonts w:ascii="Verdana" w:eastAsia="Times New Roman" w:hAnsi="Verdana" w:cstheme="minorHAnsi"/>
          <w:sz w:val="20"/>
          <w:szCs w:val="20"/>
        </w:rPr>
        <w:t xml:space="preserve"> </w:t>
      </w:r>
      <w:proofErr w:type="spellStart"/>
      <w:r w:rsidRPr="00FE48DD">
        <w:rPr>
          <w:rFonts w:ascii="Verdana" w:eastAsia="Times New Roman" w:hAnsi="Verdana" w:cstheme="minorHAnsi"/>
          <w:sz w:val="20"/>
          <w:szCs w:val="20"/>
        </w:rPr>
        <w:t>Officer</w:t>
      </w:r>
      <w:proofErr w:type="spellEnd"/>
      <w:r w:rsidRPr="00FE48DD">
        <w:rPr>
          <w:rFonts w:ascii="Verdana" w:eastAsia="Times New Roman" w:hAnsi="Verdana" w:cstheme="minorHAnsi"/>
          <w:sz w:val="20"/>
          <w:szCs w:val="20"/>
        </w:rPr>
        <w:t>) en Aerolíneas Argentinas.</w:t>
      </w:r>
    </w:p>
    <w:p w:rsidR="002B018D" w:rsidRPr="00FE48DD" w:rsidRDefault="002B018D" w:rsidP="00FE48DD">
      <w:pPr>
        <w:pStyle w:val="Prrafodelista"/>
        <w:numPr>
          <w:ilvl w:val="0"/>
          <w:numId w:val="6"/>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Sr. Aldo Elías, actual presidente de la Cámara Argentina de Turismo (CAT).</w:t>
      </w:r>
    </w:p>
    <w:p w:rsidR="002B018D" w:rsidRPr="00FE48DD" w:rsidRDefault="002B018D" w:rsidP="00FE48DD">
      <w:pPr>
        <w:spacing w:after="0" w:line="288" w:lineRule="auto"/>
        <w:jc w:val="both"/>
        <w:rPr>
          <w:rFonts w:ascii="Verdana" w:eastAsia="Times New Roman" w:hAnsi="Verdana" w:cstheme="minorHAnsi"/>
          <w:b/>
          <w:sz w:val="20"/>
          <w:szCs w:val="20"/>
        </w:rPr>
      </w:pPr>
    </w:p>
    <w:p w:rsidR="002B018D" w:rsidRPr="00FE48DD" w:rsidRDefault="002B018D" w:rsidP="00FE48DD">
      <w:pPr>
        <w:spacing w:after="0" w:line="288" w:lineRule="auto"/>
        <w:jc w:val="both"/>
        <w:rPr>
          <w:rFonts w:ascii="Verdana" w:eastAsia="Times New Roman" w:hAnsi="Verdana" w:cstheme="minorHAnsi"/>
          <w:b/>
          <w:sz w:val="20"/>
          <w:szCs w:val="20"/>
        </w:rPr>
      </w:pPr>
    </w:p>
    <w:p w:rsidR="002B018D" w:rsidRPr="00FE48DD" w:rsidRDefault="002B018D" w:rsidP="00FE48DD">
      <w:pPr>
        <w:pStyle w:val="Prrafodelista"/>
        <w:numPr>
          <w:ilvl w:val="0"/>
          <w:numId w:val="15"/>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Dialogamos con los principales </w:t>
      </w:r>
      <w:r w:rsidRPr="00FE48DD">
        <w:rPr>
          <w:rFonts w:ascii="Verdana" w:eastAsia="Times New Roman" w:hAnsi="Verdana" w:cstheme="minorHAnsi"/>
          <w:b/>
          <w:sz w:val="20"/>
          <w:szCs w:val="20"/>
        </w:rPr>
        <w:t>responsables de la cartera nacional</w:t>
      </w:r>
      <w:r w:rsidRPr="00FE48DD">
        <w:rPr>
          <w:rFonts w:ascii="Verdana" w:eastAsia="Times New Roman" w:hAnsi="Verdana" w:cstheme="minorHAnsi"/>
          <w:sz w:val="20"/>
          <w:szCs w:val="20"/>
        </w:rPr>
        <w:t xml:space="preserve">, así como con </w:t>
      </w:r>
      <w:r w:rsidRPr="00FE48DD">
        <w:rPr>
          <w:rFonts w:ascii="Verdana" w:eastAsia="Times New Roman" w:hAnsi="Verdana" w:cstheme="minorHAnsi"/>
          <w:b/>
          <w:sz w:val="20"/>
          <w:szCs w:val="20"/>
        </w:rPr>
        <w:t>referentes sectoriales</w:t>
      </w:r>
      <w:r w:rsidRPr="00FE48DD">
        <w:rPr>
          <w:rFonts w:ascii="Verdana" w:eastAsia="Times New Roman" w:hAnsi="Verdana" w:cstheme="minorHAnsi"/>
          <w:sz w:val="20"/>
          <w:szCs w:val="20"/>
        </w:rPr>
        <w:t>, llevando las inquietudes de nuestras entidades y planteando propuestas:</w:t>
      </w:r>
    </w:p>
    <w:p w:rsidR="002B018D" w:rsidRPr="00FE48DD" w:rsidRDefault="002B018D" w:rsidP="00FE48DD">
      <w:pPr>
        <w:pStyle w:val="Prrafodelista"/>
        <w:numPr>
          <w:ilvl w:val="0"/>
          <w:numId w:val="4"/>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El Ministro de Turismo y Deporte, Dr. Matías </w:t>
      </w:r>
      <w:proofErr w:type="spellStart"/>
      <w:r w:rsidRPr="00FE48DD">
        <w:rPr>
          <w:rFonts w:ascii="Verdana" w:eastAsia="Times New Roman" w:hAnsi="Verdana" w:cstheme="minorHAnsi"/>
          <w:sz w:val="20"/>
          <w:szCs w:val="20"/>
        </w:rPr>
        <w:t>Lammens</w:t>
      </w:r>
      <w:proofErr w:type="spellEnd"/>
      <w:r w:rsidRPr="00FE48DD">
        <w:rPr>
          <w:rFonts w:ascii="Verdana" w:eastAsia="Times New Roman" w:hAnsi="Verdana" w:cstheme="minorHAnsi"/>
          <w:sz w:val="20"/>
          <w:szCs w:val="20"/>
        </w:rPr>
        <w:t>.</w:t>
      </w:r>
    </w:p>
    <w:p w:rsidR="002B018D" w:rsidRPr="00FE48DD" w:rsidRDefault="002B018D" w:rsidP="00FE48DD">
      <w:pPr>
        <w:pStyle w:val="Prrafodelista"/>
        <w:numPr>
          <w:ilvl w:val="0"/>
          <w:numId w:val="4"/>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La Secretaria de Promoción Turística de la Nación, Dra. Yanina Martínez.</w:t>
      </w:r>
    </w:p>
    <w:p w:rsidR="002B018D" w:rsidRPr="00FE48DD" w:rsidRDefault="002B018D" w:rsidP="00FE48DD">
      <w:pPr>
        <w:pStyle w:val="Prrafodelista"/>
        <w:numPr>
          <w:ilvl w:val="0"/>
          <w:numId w:val="4"/>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El Sr. Ricardo Sosa, Secretario Ejecutivo del INPROTUR. </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15"/>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También llevamos a cabo reuniones con </w:t>
      </w:r>
      <w:r w:rsidRPr="00FE48DD">
        <w:rPr>
          <w:rFonts w:ascii="Verdana" w:eastAsia="Times New Roman" w:hAnsi="Verdana" w:cstheme="minorHAnsi"/>
          <w:b/>
          <w:sz w:val="20"/>
          <w:szCs w:val="20"/>
        </w:rPr>
        <w:t>referentes de otros países</w:t>
      </w:r>
      <w:r w:rsidRPr="00FE48DD">
        <w:rPr>
          <w:rFonts w:ascii="Verdana" w:eastAsia="Times New Roman" w:hAnsi="Verdana" w:cstheme="minorHAnsi"/>
          <w:sz w:val="20"/>
          <w:szCs w:val="20"/>
        </w:rPr>
        <w:t xml:space="preserve">, con el objetivo de compartir experiencias en el marco de una crisis de carácter global: nos reunimos con el Arq. Gustavo Restrepo, experto en transformación de </w:t>
      </w:r>
      <w:r w:rsidRPr="00FE48DD">
        <w:rPr>
          <w:rFonts w:ascii="Verdana" w:eastAsia="Times New Roman" w:hAnsi="Verdana" w:cstheme="minorHAnsi"/>
          <w:sz w:val="20"/>
          <w:szCs w:val="20"/>
        </w:rPr>
        <w:lastRenderedPageBreak/>
        <w:t>ciudades, de Medellín Colombia; y el Lic. Leire, gerente del Ente de Turismo de Benidorm (Bilbao, España).</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10"/>
        </w:numPr>
        <w:spacing w:line="288" w:lineRule="auto"/>
        <w:jc w:val="both"/>
        <w:rPr>
          <w:rFonts w:ascii="Verdana" w:eastAsia="Times New Roman" w:hAnsi="Verdana" w:cstheme="minorHAnsi"/>
          <w:sz w:val="20"/>
          <w:szCs w:val="20"/>
        </w:rPr>
      </w:pPr>
      <w:r w:rsidRPr="00FE48DD">
        <w:rPr>
          <w:rFonts w:ascii="Verdana" w:eastAsia="Times New Roman" w:hAnsi="Verdana" w:cstheme="minorHAnsi"/>
          <w:b/>
          <w:bCs/>
          <w:sz w:val="20"/>
          <w:szCs w:val="20"/>
        </w:rPr>
        <w:t>Gestiones y propuestas:</w:t>
      </w:r>
    </w:p>
    <w:p w:rsidR="002B018D" w:rsidRPr="00FE48DD" w:rsidRDefault="002B018D" w:rsidP="00FE48DD">
      <w:pPr>
        <w:spacing w:after="0" w:line="288" w:lineRule="auto"/>
        <w:jc w:val="both"/>
        <w:rPr>
          <w:rFonts w:ascii="Verdana" w:eastAsia="Times New Roman" w:hAnsi="Verdana" w:cstheme="minorHAnsi"/>
          <w:b/>
          <w:bCs/>
          <w:sz w:val="20"/>
          <w:szCs w:val="20"/>
        </w:rPr>
      </w:pPr>
    </w:p>
    <w:p w:rsidR="002B018D" w:rsidRPr="00FE48DD" w:rsidRDefault="002B018D" w:rsidP="00FE48DD">
      <w:pPr>
        <w:pStyle w:val="Prrafodelista"/>
        <w:numPr>
          <w:ilvl w:val="0"/>
          <w:numId w:val="13"/>
        </w:numPr>
        <w:spacing w:line="288" w:lineRule="auto"/>
        <w:jc w:val="both"/>
        <w:rPr>
          <w:rFonts w:ascii="Verdana" w:eastAsia="Times New Roman" w:hAnsi="Verdana" w:cstheme="minorHAnsi"/>
          <w:b/>
          <w:bCs/>
          <w:sz w:val="20"/>
          <w:szCs w:val="20"/>
        </w:rPr>
      </w:pPr>
      <w:r w:rsidRPr="00FE48DD">
        <w:rPr>
          <w:rFonts w:ascii="Verdana" w:eastAsia="Times New Roman" w:hAnsi="Verdana" w:cstheme="minorHAnsi"/>
          <w:sz w:val="20"/>
          <w:szCs w:val="20"/>
        </w:rPr>
        <w:t xml:space="preserve">A partir del intercambio con líderes del sector, y referentes de todas las provincias, elaboramos el documento denominado </w:t>
      </w:r>
      <w:r w:rsidRPr="00FE48DD">
        <w:rPr>
          <w:rFonts w:ascii="Verdana" w:eastAsia="Times New Roman" w:hAnsi="Verdana" w:cstheme="minorHAnsi"/>
          <w:b/>
          <w:sz w:val="20"/>
          <w:szCs w:val="20"/>
        </w:rPr>
        <w:t>“Reflexiones y propuestas para apoyar la recuperación del turismo argentino en el marco de la pandemia por el COVID-19”</w:t>
      </w:r>
      <w:r w:rsidRPr="00FE48DD">
        <w:rPr>
          <w:rFonts w:ascii="Verdana" w:eastAsia="Times New Roman" w:hAnsi="Verdana" w:cstheme="minorHAnsi"/>
          <w:sz w:val="20"/>
          <w:szCs w:val="20"/>
        </w:rPr>
        <w:t>, el cual fue presentado al presidente de la Nación, Dr. Alberto Fernández.</w:t>
      </w:r>
    </w:p>
    <w:p w:rsidR="002B018D" w:rsidRPr="00FE48DD" w:rsidRDefault="002B018D" w:rsidP="00FE48DD">
      <w:pPr>
        <w:spacing w:after="0" w:line="288" w:lineRule="auto"/>
        <w:jc w:val="both"/>
        <w:rPr>
          <w:rFonts w:ascii="Verdana" w:eastAsia="Times New Roman" w:hAnsi="Verdana" w:cstheme="minorHAnsi"/>
          <w:b/>
          <w:bCs/>
          <w:sz w:val="20"/>
          <w:szCs w:val="20"/>
        </w:rPr>
      </w:pPr>
    </w:p>
    <w:p w:rsidR="002B018D" w:rsidRPr="00FE48DD" w:rsidRDefault="002B018D" w:rsidP="00FE48DD">
      <w:pPr>
        <w:pStyle w:val="Prrafodelista"/>
        <w:numPr>
          <w:ilvl w:val="0"/>
          <w:numId w:val="13"/>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Presentamos ante la Secretaria de Promoción Turística de la Nación, Dra. Yanina Martínez, un proyecto de modernización y actualización del </w:t>
      </w:r>
      <w:r w:rsidRPr="00FE48DD">
        <w:rPr>
          <w:rFonts w:ascii="Verdana" w:eastAsia="Times New Roman" w:hAnsi="Verdana" w:cstheme="minorHAnsi"/>
          <w:b/>
          <w:bCs/>
          <w:sz w:val="20"/>
          <w:szCs w:val="20"/>
        </w:rPr>
        <w:t>Plan Federal Estratégico de Turismo Sustentable 2025 (PFETS)</w:t>
      </w:r>
      <w:r w:rsidRPr="00FE48DD">
        <w:rPr>
          <w:rFonts w:ascii="Verdana" w:eastAsia="Times New Roman" w:hAnsi="Verdana" w:cstheme="minorHAnsi"/>
          <w:sz w:val="20"/>
          <w:szCs w:val="20"/>
        </w:rPr>
        <w:t xml:space="preserve">, que alcanzó un amplio consenso, involucrando tanto a los gobiernos nacional, provinciales y municipales, como al sector privado. </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13"/>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Con el compromiso de contribuir al desarrollo del Plan de Turismo en Espacio Rural CAME (PLANTER), en 2020 lanzamos la </w:t>
      </w:r>
      <w:r w:rsidRPr="00FE48DD">
        <w:rPr>
          <w:rFonts w:ascii="Verdana" w:eastAsia="Times New Roman" w:hAnsi="Verdana" w:cstheme="minorHAnsi"/>
          <w:b/>
          <w:bCs/>
          <w:sz w:val="20"/>
          <w:szCs w:val="20"/>
        </w:rPr>
        <w:t>plataforma digital del sistema turístico en espacio rural,</w:t>
      </w:r>
      <w:r w:rsidR="00925B47" w:rsidRPr="00FE48DD">
        <w:rPr>
          <w:rFonts w:ascii="Verdana" w:eastAsia="Times New Roman" w:hAnsi="Verdana" w:cstheme="minorHAnsi"/>
          <w:b/>
          <w:bCs/>
          <w:sz w:val="20"/>
          <w:szCs w:val="20"/>
        </w:rPr>
        <w:t xml:space="preserve"> </w:t>
      </w:r>
      <w:r w:rsidRPr="00FE48DD">
        <w:rPr>
          <w:rFonts w:ascii="Verdana" w:eastAsia="Times New Roman" w:hAnsi="Verdana" w:cstheme="minorHAnsi"/>
          <w:sz w:val="20"/>
          <w:szCs w:val="20"/>
        </w:rPr>
        <w:t>registro virtual de todos los operadores y prestadores de Argentina.</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13"/>
        </w:numPr>
        <w:spacing w:line="288" w:lineRule="auto"/>
        <w:jc w:val="both"/>
        <w:rPr>
          <w:rFonts w:ascii="Verdana" w:eastAsia="Times New Roman" w:hAnsi="Verdana" w:cstheme="minorHAnsi"/>
          <w:sz w:val="20"/>
          <w:szCs w:val="20"/>
        </w:rPr>
      </w:pPr>
      <w:r w:rsidRPr="00FE48DD">
        <w:rPr>
          <w:rFonts w:ascii="Verdana" w:eastAsia="Times New Roman" w:hAnsi="Verdana" w:cstheme="minorHAnsi"/>
          <w:bCs/>
          <w:sz w:val="20"/>
          <w:szCs w:val="20"/>
        </w:rPr>
        <w:t>Propusimos</w:t>
      </w:r>
      <w:r w:rsidRPr="00FE48DD">
        <w:rPr>
          <w:rFonts w:ascii="Verdana" w:eastAsia="Times New Roman" w:hAnsi="Verdana" w:cstheme="minorHAnsi"/>
          <w:sz w:val="20"/>
          <w:szCs w:val="20"/>
        </w:rPr>
        <w:t xml:space="preserve"> el </w:t>
      </w:r>
      <w:r w:rsidRPr="00FE48DD">
        <w:rPr>
          <w:rFonts w:ascii="Verdana" w:eastAsia="Times New Roman" w:hAnsi="Verdana" w:cstheme="minorHAnsi"/>
          <w:b/>
          <w:sz w:val="20"/>
          <w:szCs w:val="20"/>
        </w:rPr>
        <w:t>Premio al “Pueblo Turístico”</w:t>
      </w:r>
      <w:r w:rsidRPr="00FE48DD">
        <w:rPr>
          <w:rFonts w:ascii="Verdana" w:eastAsia="Times New Roman" w:hAnsi="Verdana" w:cstheme="minorHAnsi"/>
          <w:sz w:val="20"/>
          <w:szCs w:val="20"/>
        </w:rPr>
        <w:t xml:space="preserve"> con la finalidad de promover proyectos de desarrollo local, que den impulso a la innovación y a la diversificación de la oferta turística. </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13"/>
        </w:numPr>
        <w:spacing w:line="288" w:lineRule="auto"/>
        <w:jc w:val="both"/>
        <w:rPr>
          <w:rFonts w:ascii="Verdana" w:eastAsia="Times New Roman" w:hAnsi="Verdana" w:cstheme="minorHAnsi"/>
          <w:sz w:val="20"/>
          <w:szCs w:val="20"/>
        </w:rPr>
      </w:pPr>
      <w:r w:rsidRPr="00FE48DD">
        <w:rPr>
          <w:rFonts w:ascii="Verdana" w:eastAsia="Times New Roman" w:hAnsi="Verdana" w:cstheme="minorHAnsi"/>
          <w:bCs/>
          <w:sz w:val="20"/>
          <w:szCs w:val="20"/>
        </w:rPr>
        <w:t>Solicitamos integrar el</w:t>
      </w:r>
      <w:r w:rsidRPr="00FE48DD">
        <w:rPr>
          <w:rFonts w:ascii="Verdana" w:eastAsia="Times New Roman" w:hAnsi="Verdana" w:cstheme="minorHAnsi"/>
          <w:b/>
          <w:bCs/>
          <w:sz w:val="20"/>
          <w:szCs w:val="20"/>
        </w:rPr>
        <w:t xml:space="preserve"> Consejo Federal de Turismo, </w:t>
      </w:r>
      <w:r w:rsidRPr="00FE48DD">
        <w:rPr>
          <w:rFonts w:ascii="Verdana" w:eastAsia="Times New Roman" w:hAnsi="Verdana" w:cstheme="minorHAnsi"/>
          <w:sz w:val="20"/>
          <w:szCs w:val="20"/>
        </w:rPr>
        <w:t>órgano federal de carácter consultivo integrado por el Ministerio de Turismo y Deportes de la Nación, estratégico para el sector que representamos.</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pStyle w:val="Prrafodelista"/>
        <w:numPr>
          <w:ilvl w:val="0"/>
          <w:numId w:val="9"/>
        </w:numPr>
        <w:spacing w:line="288" w:lineRule="auto"/>
        <w:jc w:val="both"/>
        <w:rPr>
          <w:rFonts w:ascii="Verdana" w:eastAsia="Times New Roman" w:hAnsi="Verdana" w:cstheme="minorHAnsi"/>
          <w:sz w:val="20"/>
          <w:szCs w:val="20"/>
        </w:rPr>
      </w:pPr>
      <w:r w:rsidRPr="00FE48DD">
        <w:rPr>
          <w:rFonts w:ascii="Verdana" w:eastAsia="Times New Roman" w:hAnsi="Verdana" w:cstheme="minorHAnsi"/>
          <w:b/>
          <w:bCs/>
          <w:sz w:val="20"/>
          <w:szCs w:val="20"/>
        </w:rPr>
        <w:t>Formación:</w:t>
      </w:r>
    </w:p>
    <w:p w:rsidR="002B018D" w:rsidRPr="00FE48DD" w:rsidRDefault="002B018D" w:rsidP="00FE48DD">
      <w:pPr>
        <w:spacing w:after="0" w:line="288" w:lineRule="auto"/>
        <w:jc w:val="both"/>
        <w:rPr>
          <w:rFonts w:ascii="Verdana" w:eastAsia="Times New Roman" w:hAnsi="Verdana" w:cstheme="minorHAnsi"/>
          <w:b/>
          <w:bCs/>
          <w:sz w:val="20"/>
          <w:szCs w:val="20"/>
        </w:rPr>
      </w:pPr>
    </w:p>
    <w:p w:rsidR="002B018D" w:rsidRPr="00FE48DD" w:rsidRDefault="002B018D" w:rsidP="00FE48DD">
      <w:pPr>
        <w:spacing w:after="0"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Con el fin de alinear los esfuerzos y generar herramientas de innovación, dictamos los siguientes seminarios:</w:t>
      </w:r>
    </w:p>
    <w:p w:rsidR="002B018D" w:rsidRPr="00FE48DD" w:rsidRDefault="002B018D" w:rsidP="00FE48DD">
      <w:pPr>
        <w:pStyle w:val="Prrafodelista"/>
        <w:numPr>
          <w:ilvl w:val="0"/>
          <w:numId w:val="5"/>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Empresas y modelos de negocios de triple impacto, a cargo de la Lic. Patricia Molina.</w:t>
      </w:r>
    </w:p>
    <w:p w:rsidR="002B018D" w:rsidRPr="00FE48DD" w:rsidRDefault="002B018D" w:rsidP="00FE48DD">
      <w:pPr>
        <w:pStyle w:val="Prrafodelista"/>
        <w:numPr>
          <w:ilvl w:val="0"/>
          <w:numId w:val="5"/>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Turismo en espacio rural, a cargo del Lic. Javier </w:t>
      </w:r>
      <w:proofErr w:type="spellStart"/>
      <w:r w:rsidRPr="00FE48DD">
        <w:rPr>
          <w:rFonts w:ascii="Verdana" w:eastAsia="Times New Roman" w:hAnsi="Verdana" w:cstheme="minorHAnsi"/>
          <w:sz w:val="20"/>
          <w:szCs w:val="20"/>
        </w:rPr>
        <w:t>Dellamonica</w:t>
      </w:r>
      <w:proofErr w:type="spellEnd"/>
      <w:r w:rsidRPr="00FE48DD">
        <w:rPr>
          <w:rFonts w:ascii="Verdana" w:eastAsia="Times New Roman" w:hAnsi="Verdana" w:cstheme="minorHAnsi"/>
          <w:sz w:val="20"/>
          <w:szCs w:val="20"/>
        </w:rPr>
        <w:t xml:space="preserve">. </w:t>
      </w:r>
    </w:p>
    <w:p w:rsidR="002B018D" w:rsidRPr="00FE48DD" w:rsidRDefault="002B018D" w:rsidP="00FE48DD">
      <w:pPr>
        <w:pStyle w:val="Prrafodelista"/>
        <w:numPr>
          <w:ilvl w:val="0"/>
          <w:numId w:val="5"/>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Liderazgo </w:t>
      </w:r>
      <w:proofErr w:type="spellStart"/>
      <w:r w:rsidRPr="00FE48DD">
        <w:rPr>
          <w:rFonts w:ascii="Verdana" w:eastAsia="Times New Roman" w:hAnsi="Verdana" w:cstheme="minorHAnsi"/>
          <w:sz w:val="20"/>
          <w:szCs w:val="20"/>
        </w:rPr>
        <w:t>dirigencial</w:t>
      </w:r>
      <w:proofErr w:type="spellEnd"/>
      <w:r w:rsidRPr="00FE48DD">
        <w:rPr>
          <w:rFonts w:ascii="Verdana" w:eastAsia="Times New Roman" w:hAnsi="Verdana" w:cstheme="minorHAnsi"/>
          <w:sz w:val="20"/>
          <w:szCs w:val="20"/>
        </w:rPr>
        <w:t xml:space="preserve"> y economías circulares, a cargo del Mg. Daniel Mercado. </w:t>
      </w:r>
    </w:p>
    <w:p w:rsidR="002B018D" w:rsidRPr="00FE48DD" w:rsidRDefault="002B018D" w:rsidP="00FE48DD">
      <w:pPr>
        <w:spacing w:after="0" w:line="288" w:lineRule="auto"/>
        <w:jc w:val="both"/>
        <w:rPr>
          <w:rFonts w:ascii="Verdana" w:eastAsia="Times New Roman" w:hAnsi="Verdana" w:cstheme="minorHAnsi"/>
          <w:sz w:val="20"/>
          <w:szCs w:val="20"/>
        </w:rPr>
      </w:pPr>
    </w:p>
    <w:p w:rsidR="002B018D" w:rsidRPr="00FE48DD" w:rsidRDefault="002B018D" w:rsidP="00FE48DD">
      <w:pPr>
        <w:spacing w:after="0"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Asimismo, impulsamos las siguientes formaciones, de carácter específico:</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Seminario "Turismo de proximidad y naturaleza como eje de reactivación de las Economías Regionales"</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Seminario “Turismo religioso”</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Seminario “Turismo circular, regenerativo y con impacto post pandemia”</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Seminario "Turismo Urbano - La Ruta Argentina del Art </w:t>
      </w:r>
      <w:proofErr w:type="spellStart"/>
      <w:r w:rsidRPr="00FE48DD">
        <w:rPr>
          <w:rFonts w:ascii="Verdana" w:eastAsia="Times New Roman" w:hAnsi="Verdana" w:cstheme="minorHAnsi"/>
          <w:sz w:val="20"/>
          <w:szCs w:val="20"/>
        </w:rPr>
        <w:t>Nouveau</w:t>
      </w:r>
      <w:proofErr w:type="spellEnd"/>
      <w:r w:rsidRPr="00FE48DD">
        <w:rPr>
          <w:rFonts w:ascii="Verdana" w:eastAsia="Times New Roman" w:hAnsi="Verdana" w:cstheme="minorHAnsi"/>
          <w:sz w:val="20"/>
          <w:szCs w:val="20"/>
        </w:rPr>
        <w:t>"</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Seminario “Turismo accesible y Productos post pandemia" </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Seminario "Modelo de negocios turísticos de triple impacto: experiencias y oportunidades" </w:t>
      </w:r>
    </w:p>
    <w:p w:rsidR="002B018D" w:rsidRPr="00FE48DD" w:rsidRDefault="002B018D" w:rsidP="00FE48DD">
      <w:pPr>
        <w:pStyle w:val="Prrafodelista"/>
        <w:numPr>
          <w:ilvl w:val="0"/>
          <w:numId w:val="7"/>
        </w:numPr>
        <w:spacing w:line="288" w:lineRule="auto"/>
        <w:jc w:val="both"/>
        <w:rPr>
          <w:rFonts w:ascii="Verdana" w:eastAsia="Times New Roman" w:hAnsi="Verdana" w:cstheme="minorHAnsi"/>
          <w:sz w:val="20"/>
          <w:szCs w:val="20"/>
        </w:rPr>
      </w:pPr>
      <w:r w:rsidRPr="00FE48DD">
        <w:rPr>
          <w:rFonts w:ascii="Verdana" w:eastAsia="Times New Roman" w:hAnsi="Verdana" w:cstheme="minorHAnsi"/>
          <w:sz w:val="20"/>
          <w:szCs w:val="20"/>
        </w:rPr>
        <w:t xml:space="preserve">Seminario “Herramientas para una correcta gestión de riesgos jurídicos en el Turismo de Naturaleza” </w:t>
      </w:r>
    </w:p>
    <w:p w:rsidR="002B018D" w:rsidRPr="00FE48DD" w:rsidRDefault="002B018D" w:rsidP="00FE48DD">
      <w:pPr>
        <w:spacing w:after="0" w:line="288" w:lineRule="auto"/>
        <w:rPr>
          <w:rFonts w:ascii="Verdana" w:hAnsi="Verdana"/>
          <w:sz w:val="20"/>
          <w:szCs w:val="20"/>
        </w:rPr>
      </w:pPr>
    </w:p>
    <w:p w:rsidR="003F5838" w:rsidRPr="00FE48DD" w:rsidRDefault="003F5838" w:rsidP="00FE48DD">
      <w:pPr>
        <w:spacing w:after="0" w:line="288" w:lineRule="auto"/>
        <w:rPr>
          <w:rFonts w:ascii="Verdana" w:hAnsi="Verdana"/>
          <w:b/>
          <w:sz w:val="20"/>
          <w:szCs w:val="20"/>
        </w:rPr>
      </w:pPr>
      <w:r w:rsidRPr="00FE48DD">
        <w:rPr>
          <w:rFonts w:ascii="Verdana" w:hAnsi="Verdana"/>
          <w:b/>
          <w:sz w:val="20"/>
          <w:szCs w:val="20"/>
        </w:rPr>
        <w:t>INDUSTRIA</w:t>
      </w:r>
    </w:p>
    <w:p w:rsidR="003F5838" w:rsidRPr="00FE48DD" w:rsidRDefault="003F5838" w:rsidP="00FE48DD">
      <w:pPr>
        <w:pStyle w:val="NormalWeb"/>
        <w:shd w:val="clear" w:color="auto" w:fill="FFFFFF"/>
        <w:spacing w:before="0" w:beforeAutospacing="0" w:after="0" w:afterAutospacing="0" w:line="288" w:lineRule="auto"/>
        <w:rPr>
          <w:rFonts w:ascii="Verdana" w:hAnsi="Verdana"/>
          <w:b/>
          <w:sz w:val="20"/>
          <w:szCs w:val="20"/>
        </w:rPr>
      </w:pPr>
      <w:r w:rsidRPr="00FE48DD">
        <w:rPr>
          <w:rFonts w:ascii="Verdana" w:hAnsi="Verdana"/>
          <w:b/>
          <w:sz w:val="20"/>
          <w:szCs w:val="20"/>
        </w:rPr>
        <w:t>Defensa y promoción de la matriz industrial federal</w:t>
      </w:r>
    </w:p>
    <w:p w:rsidR="003F5838" w:rsidRPr="00FE48DD" w:rsidRDefault="003F5838" w:rsidP="00FE48DD">
      <w:pPr>
        <w:pStyle w:val="NormalWeb"/>
        <w:shd w:val="clear" w:color="auto" w:fill="FFFFFF"/>
        <w:spacing w:before="0" w:beforeAutospacing="0" w:after="0" w:afterAutospacing="0" w:line="288" w:lineRule="auto"/>
        <w:rPr>
          <w:rFonts w:ascii="Verdana" w:hAnsi="Verdana"/>
          <w:b/>
          <w:sz w:val="20"/>
          <w:szCs w:val="20"/>
        </w:rPr>
      </w:pPr>
    </w:p>
    <w:p w:rsidR="003F5838" w:rsidRPr="00FE48DD" w:rsidRDefault="003F5838" w:rsidP="00FE48DD">
      <w:pPr>
        <w:pStyle w:val="NormalWeb"/>
        <w:shd w:val="clear" w:color="auto" w:fill="FFFFFF"/>
        <w:spacing w:before="0" w:beforeAutospacing="0" w:after="0" w:afterAutospacing="0" w:line="288" w:lineRule="auto"/>
        <w:jc w:val="both"/>
        <w:rPr>
          <w:rFonts w:ascii="Verdana" w:hAnsi="Verdana"/>
          <w:sz w:val="20"/>
          <w:szCs w:val="20"/>
        </w:rPr>
      </w:pPr>
      <w:r w:rsidRPr="00FE48DD">
        <w:rPr>
          <w:rFonts w:ascii="Verdana" w:hAnsi="Verdana"/>
          <w:sz w:val="20"/>
          <w:szCs w:val="20"/>
        </w:rPr>
        <w:t>Durante el 2020, con el propósito de morigerar la situación de las pymes industriales afectadas por las medidas de prevención que se dispusieron ante la pandemia, desde el Sector Industrial elaboramos un completo informe que presentamos al Poder Ejecutivo planteando los principales desafíos en los ámbitos laborales, económicos y financieros de la actividad.</w:t>
      </w:r>
    </w:p>
    <w:p w:rsidR="003F5838" w:rsidRPr="00FE48DD" w:rsidRDefault="003F5838" w:rsidP="00FE48DD">
      <w:pPr>
        <w:pStyle w:val="NormalWeb"/>
        <w:shd w:val="clear" w:color="auto" w:fill="FFFFFF"/>
        <w:spacing w:before="0" w:beforeAutospacing="0" w:after="0" w:afterAutospacing="0" w:line="288" w:lineRule="auto"/>
        <w:jc w:val="both"/>
        <w:rPr>
          <w:rFonts w:ascii="Verdana" w:hAnsi="Verdana" w:cs="Arial"/>
          <w:color w:val="181818"/>
          <w:sz w:val="20"/>
          <w:szCs w:val="20"/>
          <w:shd w:val="clear" w:color="auto" w:fill="FFFFFF"/>
        </w:rPr>
      </w:pPr>
      <w:r w:rsidRPr="00FE48DD">
        <w:rPr>
          <w:rFonts w:ascii="Verdana" w:hAnsi="Verdana"/>
          <w:sz w:val="20"/>
          <w:szCs w:val="20"/>
        </w:rPr>
        <w:t xml:space="preserve">Con el mismo espíritu, </w:t>
      </w:r>
      <w:r w:rsidRPr="00FE48DD">
        <w:rPr>
          <w:rFonts w:ascii="Verdana" w:eastAsia="Times New Roman" w:hAnsi="Verdana" w:cs="Arial"/>
          <w:bCs/>
          <w:color w:val="181818"/>
          <w:sz w:val="20"/>
          <w:szCs w:val="20"/>
        </w:rPr>
        <w:t>solicitamos</w:t>
      </w:r>
      <w:r w:rsidRPr="00FE48DD">
        <w:rPr>
          <w:rFonts w:ascii="Verdana" w:hAnsi="Verdana" w:cs="Arial"/>
          <w:color w:val="181818"/>
          <w:sz w:val="20"/>
          <w:szCs w:val="20"/>
          <w:shd w:val="clear" w:color="auto" w:fill="FFFFFF"/>
        </w:rPr>
        <w:t xml:space="preserve"> a la Secretaría de Energía de la Nación la reducción de los costos energéticos para comercios e industrias, atendiendo la situación de emergencia. Esta gestión llevó al sector Industrial de CAME a integrarse a la </w:t>
      </w:r>
      <w:r w:rsidRPr="00FE48DD">
        <w:rPr>
          <w:rFonts w:ascii="Verdana" w:hAnsi="Verdana" w:cs="Arial"/>
          <w:b/>
          <w:color w:val="181818"/>
          <w:sz w:val="20"/>
          <w:szCs w:val="20"/>
          <w:shd w:val="clear" w:color="auto" w:fill="FFFFFF"/>
        </w:rPr>
        <w:t>Comisión Pymes de ENARGAS</w:t>
      </w:r>
      <w:r w:rsidRPr="00FE48DD">
        <w:rPr>
          <w:rFonts w:ascii="Verdana" w:hAnsi="Verdana" w:cs="Arial"/>
          <w:color w:val="181818"/>
          <w:sz w:val="20"/>
          <w:szCs w:val="20"/>
          <w:shd w:val="clear" w:color="auto" w:fill="FFFFFF"/>
        </w:rPr>
        <w:t>, asistiendo a las reuniones mensuales.</w:t>
      </w:r>
    </w:p>
    <w:p w:rsidR="003F5838" w:rsidRPr="00FE48DD" w:rsidRDefault="003F5838" w:rsidP="00FE48DD">
      <w:pPr>
        <w:pStyle w:val="NormalWeb"/>
        <w:shd w:val="clear" w:color="auto" w:fill="FFFFFF"/>
        <w:spacing w:before="0" w:beforeAutospacing="0" w:after="0" w:afterAutospacing="0" w:line="288" w:lineRule="auto"/>
        <w:jc w:val="both"/>
        <w:rPr>
          <w:rFonts w:ascii="Verdana" w:hAnsi="Verdana"/>
          <w:sz w:val="20"/>
          <w:szCs w:val="20"/>
        </w:rPr>
      </w:pPr>
    </w:p>
    <w:p w:rsidR="003F5838" w:rsidRPr="00FE48DD" w:rsidRDefault="003F5838" w:rsidP="00FE48DD">
      <w:pPr>
        <w:pStyle w:val="NormalWeb"/>
        <w:shd w:val="clear" w:color="auto" w:fill="FFFFFF"/>
        <w:spacing w:before="0" w:beforeAutospacing="0" w:after="0" w:afterAutospacing="0" w:line="288" w:lineRule="auto"/>
        <w:jc w:val="both"/>
        <w:rPr>
          <w:rFonts w:ascii="Verdana" w:hAnsi="Verdana" w:cs="Arial"/>
          <w:color w:val="202124"/>
          <w:spacing w:val="2"/>
          <w:sz w:val="20"/>
          <w:szCs w:val="20"/>
          <w:shd w:val="clear" w:color="auto" w:fill="FFFFFF"/>
        </w:rPr>
      </w:pPr>
      <w:r w:rsidRPr="00FE48DD">
        <w:rPr>
          <w:rFonts w:ascii="Verdana" w:hAnsi="Verdana"/>
          <w:sz w:val="20"/>
          <w:szCs w:val="20"/>
        </w:rPr>
        <w:t xml:space="preserve">Durante este especial período, también, se creó la </w:t>
      </w:r>
      <w:r w:rsidRPr="00FE48DD">
        <w:rPr>
          <w:rFonts w:ascii="Verdana" w:hAnsi="Verdana"/>
          <w:b/>
          <w:sz w:val="20"/>
          <w:szCs w:val="20"/>
        </w:rPr>
        <w:t>Comisión de Minería</w:t>
      </w:r>
      <w:r w:rsidRPr="00FE48DD">
        <w:rPr>
          <w:rFonts w:ascii="Verdana" w:hAnsi="Verdana"/>
          <w:sz w:val="20"/>
          <w:szCs w:val="20"/>
        </w:rPr>
        <w:t xml:space="preserve"> del Sector Industrial, que se propone elaborar un </w:t>
      </w:r>
      <w:r w:rsidRPr="00FE48DD">
        <w:rPr>
          <w:rFonts w:ascii="Verdana" w:hAnsi="Verdana" w:cs="Arial"/>
          <w:color w:val="202124"/>
          <w:spacing w:val="2"/>
          <w:sz w:val="20"/>
          <w:szCs w:val="20"/>
          <w:shd w:val="clear" w:color="auto" w:fill="FFFFFF"/>
        </w:rPr>
        <w:t>Manual de Procedimientos, así como un completo análisis de aspectos de la actividad como: la competitividad de la cadena de valor minera, la posibilidad de sustitución de importaciones, el registro de proveedores mineros, entre otros.</w:t>
      </w:r>
    </w:p>
    <w:p w:rsidR="003F5838" w:rsidRPr="002E3B8C" w:rsidRDefault="003F5838" w:rsidP="002E3B8C">
      <w:pPr>
        <w:pStyle w:val="NormalWeb"/>
        <w:shd w:val="clear" w:color="auto" w:fill="FFFFFF"/>
        <w:spacing w:before="0" w:beforeAutospacing="0" w:after="0" w:afterAutospacing="0" w:line="288" w:lineRule="auto"/>
        <w:contextualSpacing/>
        <w:jc w:val="both"/>
        <w:rPr>
          <w:rFonts w:ascii="Verdana" w:hAnsi="Verdana"/>
          <w:sz w:val="20"/>
          <w:szCs w:val="20"/>
        </w:rPr>
      </w:pPr>
    </w:p>
    <w:p w:rsidR="003F5838" w:rsidRPr="002E3B8C" w:rsidRDefault="003F5838" w:rsidP="002E3B8C">
      <w:pPr>
        <w:pStyle w:val="NormalWeb"/>
        <w:shd w:val="clear" w:color="auto" w:fill="FFFFFF"/>
        <w:spacing w:before="0" w:beforeAutospacing="0" w:after="0" w:afterAutospacing="0" w:line="288" w:lineRule="auto"/>
        <w:contextualSpacing/>
        <w:rPr>
          <w:rFonts w:ascii="Verdana" w:hAnsi="Verdana"/>
          <w:sz w:val="20"/>
          <w:szCs w:val="20"/>
        </w:rPr>
      </w:pPr>
      <w:r w:rsidRPr="002E3B8C">
        <w:rPr>
          <w:rFonts w:ascii="Verdana" w:hAnsi="Verdana"/>
          <w:sz w:val="20"/>
          <w:szCs w:val="20"/>
        </w:rPr>
        <w:t>En 2020, además, realizamos:</w:t>
      </w:r>
    </w:p>
    <w:p w:rsidR="003F5838" w:rsidRPr="002E3B8C" w:rsidRDefault="003F5838" w:rsidP="002E3B8C">
      <w:pPr>
        <w:pStyle w:val="NormalWeb"/>
        <w:numPr>
          <w:ilvl w:val="0"/>
          <w:numId w:val="12"/>
        </w:numPr>
        <w:shd w:val="clear" w:color="auto" w:fill="FFFFFF"/>
        <w:spacing w:before="0" w:beforeAutospacing="0" w:after="0" w:afterAutospacing="0" w:line="288" w:lineRule="auto"/>
        <w:contextualSpacing/>
        <w:rPr>
          <w:rFonts w:ascii="Verdana" w:hAnsi="Verdana"/>
          <w:sz w:val="20"/>
          <w:szCs w:val="20"/>
        </w:rPr>
      </w:pPr>
      <w:r w:rsidRPr="002E3B8C">
        <w:rPr>
          <w:rFonts w:ascii="Verdana" w:hAnsi="Verdana"/>
          <w:sz w:val="20"/>
          <w:szCs w:val="20"/>
        </w:rPr>
        <w:t>12 encuentros de Comité Industrial.</w:t>
      </w:r>
    </w:p>
    <w:p w:rsidR="003F5838" w:rsidRPr="002E3B8C" w:rsidRDefault="003F5838" w:rsidP="002E3B8C">
      <w:pPr>
        <w:pStyle w:val="NormalWeb"/>
        <w:numPr>
          <w:ilvl w:val="0"/>
          <w:numId w:val="12"/>
        </w:numPr>
        <w:shd w:val="clear" w:color="auto" w:fill="FFFFFF"/>
        <w:spacing w:before="0" w:beforeAutospacing="0" w:after="0" w:afterAutospacing="0" w:line="288" w:lineRule="auto"/>
        <w:contextualSpacing/>
        <w:rPr>
          <w:rFonts w:ascii="Verdana" w:hAnsi="Verdana"/>
          <w:sz w:val="20"/>
          <w:szCs w:val="20"/>
        </w:rPr>
      </w:pPr>
      <w:r w:rsidRPr="002E3B8C">
        <w:rPr>
          <w:rFonts w:ascii="Verdana" w:hAnsi="Verdana"/>
          <w:sz w:val="20"/>
          <w:szCs w:val="20"/>
        </w:rPr>
        <w:t>32 circulares de interés general para pymes industriales.</w:t>
      </w:r>
    </w:p>
    <w:p w:rsidR="003F5838" w:rsidRPr="002E3B8C" w:rsidRDefault="003F5838" w:rsidP="002E3B8C">
      <w:pPr>
        <w:pStyle w:val="NormalWeb"/>
        <w:numPr>
          <w:ilvl w:val="0"/>
          <w:numId w:val="12"/>
        </w:numPr>
        <w:shd w:val="clear" w:color="auto" w:fill="FFFFFF"/>
        <w:spacing w:before="0" w:beforeAutospacing="0" w:after="0" w:afterAutospacing="0" w:line="288" w:lineRule="auto"/>
        <w:contextualSpacing/>
        <w:rPr>
          <w:rFonts w:ascii="Verdana" w:hAnsi="Verdana"/>
          <w:sz w:val="20"/>
          <w:szCs w:val="20"/>
        </w:rPr>
      </w:pPr>
      <w:r w:rsidRPr="002E3B8C">
        <w:rPr>
          <w:rFonts w:ascii="Verdana" w:hAnsi="Verdana"/>
          <w:sz w:val="20"/>
          <w:szCs w:val="20"/>
        </w:rPr>
        <w:t>12 informes del índice de Producción Industrial Pyme (IPIP).</w:t>
      </w:r>
    </w:p>
    <w:p w:rsidR="003F5838" w:rsidRPr="002E3B8C" w:rsidRDefault="003F5838" w:rsidP="002E3B8C">
      <w:pPr>
        <w:pStyle w:val="Prrafodelista"/>
        <w:numPr>
          <w:ilvl w:val="0"/>
          <w:numId w:val="12"/>
        </w:numPr>
        <w:spacing w:line="288" w:lineRule="auto"/>
        <w:jc w:val="both"/>
        <w:rPr>
          <w:rFonts w:ascii="Verdana" w:hAnsi="Verdana"/>
          <w:b/>
          <w:sz w:val="20"/>
          <w:szCs w:val="20"/>
        </w:rPr>
      </w:pPr>
      <w:r w:rsidRPr="002E3B8C">
        <w:rPr>
          <w:rFonts w:ascii="Verdana" w:hAnsi="Verdana"/>
          <w:sz w:val="20"/>
          <w:szCs w:val="20"/>
        </w:rPr>
        <w:t xml:space="preserve">1 reunión especial de Comité, realizada de manera virtual, en conmemoración del </w:t>
      </w:r>
      <w:r w:rsidRPr="002E3B8C">
        <w:rPr>
          <w:rFonts w:ascii="Verdana" w:hAnsi="Verdana"/>
          <w:b/>
          <w:sz w:val="20"/>
          <w:szCs w:val="20"/>
        </w:rPr>
        <w:t>Día de la Industria.</w:t>
      </w:r>
    </w:p>
    <w:p w:rsidR="003F5838" w:rsidRPr="002E3B8C" w:rsidRDefault="003F5838" w:rsidP="002E3B8C">
      <w:pPr>
        <w:spacing w:after="0" w:line="288" w:lineRule="auto"/>
        <w:contextualSpacing/>
        <w:jc w:val="both"/>
        <w:rPr>
          <w:rFonts w:ascii="Verdana" w:hAnsi="Verdana"/>
          <w:sz w:val="20"/>
          <w:szCs w:val="20"/>
        </w:rPr>
      </w:pPr>
    </w:p>
    <w:p w:rsidR="003F5838" w:rsidRPr="002E3B8C" w:rsidRDefault="003F5838" w:rsidP="002E3B8C">
      <w:pPr>
        <w:spacing w:after="0" w:line="288" w:lineRule="auto"/>
        <w:contextualSpacing/>
        <w:jc w:val="both"/>
        <w:rPr>
          <w:rFonts w:ascii="Verdana" w:hAnsi="Verdana"/>
          <w:sz w:val="20"/>
          <w:szCs w:val="20"/>
        </w:rPr>
      </w:pPr>
      <w:r w:rsidRPr="002E3B8C">
        <w:rPr>
          <w:rFonts w:ascii="Verdana" w:hAnsi="Verdana"/>
          <w:sz w:val="20"/>
          <w:szCs w:val="20"/>
        </w:rPr>
        <w:t xml:space="preserve">Asimismo, el sector participó en </w:t>
      </w:r>
      <w:r w:rsidRPr="002E3B8C">
        <w:rPr>
          <w:rFonts w:ascii="Verdana" w:hAnsi="Verdana"/>
          <w:b/>
          <w:sz w:val="20"/>
          <w:szCs w:val="20"/>
        </w:rPr>
        <w:t>eventos virtuales</w:t>
      </w:r>
      <w:r w:rsidRPr="002E3B8C">
        <w:rPr>
          <w:rFonts w:ascii="Verdana" w:hAnsi="Verdana"/>
          <w:sz w:val="20"/>
          <w:szCs w:val="20"/>
        </w:rPr>
        <w:t xml:space="preserve"> afines a la actividad, entre los que se destacan el </w:t>
      </w:r>
      <w:proofErr w:type="spellStart"/>
      <w:r w:rsidRPr="002E3B8C">
        <w:rPr>
          <w:rFonts w:ascii="Verdana" w:hAnsi="Verdana"/>
          <w:sz w:val="20"/>
          <w:szCs w:val="20"/>
        </w:rPr>
        <w:t>webinar</w:t>
      </w:r>
      <w:proofErr w:type="spellEnd"/>
      <w:r w:rsidRPr="002E3B8C">
        <w:rPr>
          <w:rFonts w:ascii="Verdana" w:hAnsi="Verdana"/>
          <w:sz w:val="20"/>
          <w:szCs w:val="20"/>
        </w:rPr>
        <w:t xml:space="preserve"> “Economía circular, energía y residuos: desafíos para la nueva década"; la videoconferencia de UADA "¿Cómo actuar ante un caso de COVID-19 en mi empresa?”; y la Convención CEMA 2020. </w:t>
      </w:r>
    </w:p>
    <w:p w:rsidR="003F5838" w:rsidRPr="002E3B8C" w:rsidRDefault="003F5838" w:rsidP="002E3B8C">
      <w:pPr>
        <w:spacing w:after="0" w:line="288" w:lineRule="auto"/>
        <w:contextualSpacing/>
        <w:jc w:val="both"/>
        <w:rPr>
          <w:rFonts w:ascii="Verdana" w:hAnsi="Verdana"/>
          <w:sz w:val="20"/>
          <w:szCs w:val="20"/>
        </w:rPr>
      </w:pPr>
    </w:p>
    <w:p w:rsidR="003F5838" w:rsidRPr="002E3B8C" w:rsidRDefault="003F5838" w:rsidP="002E3B8C">
      <w:pPr>
        <w:spacing w:after="0" w:line="288" w:lineRule="auto"/>
        <w:contextualSpacing/>
        <w:jc w:val="both"/>
        <w:rPr>
          <w:rFonts w:ascii="Verdana" w:hAnsi="Verdana" w:cs="Arial"/>
          <w:color w:val="181818"/>
          <w:sz w:val="20"/>
          <w:szCs w:val="20"/>
          <w:shd w:val="clear" w:color="auto" w:fill="FFFFFF"/>
        </w:rPr>
      </w:pPr>
      <w:r w:rsidRPr="002E3B8C">
        <w:rPr>
          <w:rFonts w:ascii="Verdana" w:hAnsi="Verdana"/>
          <w:sz w:val="20"/>
          <w:szCs w:val="20"/>
        </w:rPr>
        <w:t xml:space="preserve">Por su parte la Comisión de Ambiente del Sector Industrial, realizó 12 encuentros a lo largo del año, y mantuvo una </w:t>
      </w:r>
      <w:r w:rsidRPr="002E3B8C">
        <w:rPr>
          <w:rFonts w:ascii="Verdana" w:hAnsi="Verdana"/>
          <w:b/>
          <w:sz w:val="20"/>
          <w:szCs w:val="20"/>
        </w:rPr>
        <w:t>audiencia virtual con el Ministerio de Ambiente y Desarrollo Sostenible</w:t>
      </w:r>
      <w:r w:rsidRPr="002E3B8C">
        <w:rPr>
          <w:rFonts w:ascii="Verdana" w:hAnsi="Verdana"/>
          <w:sz w:val="20"/>
          <w:szCs w:val="20"/>
        </w:rPr>
        <w:t xml:space="preserve"> </w:t>
      </w:r>
      <w:r w:rsidRPr="002E3B8C">
        <w:rPr>
          <w:rFonts w:ascii="Verdana" w:hAnsi="Verdana"/>
          <w:b/>
          <w:sz w:val="20"/>
          <w:szCs w:val="20"/>
        </w:rPr>
        <w:t>de la Nación</w:t>
      </w:r>
      <w:r w:rsidRPr="002E3B8C">
        <w:rPr>
          <w:rFonts w:ascii="Verdana" w:hAnsi="Verdana"/>
          <w:sz w:val="20"/>
          <w:szCs w:val="20"/>
        </w:rPr>
        <w:t xml:space="preserve">, Sr. Juan </w:t>
      </w:r>
      <w:proofErr w:type="spellStart"/>
      <w:r w:rsidRPr="002E3B8C">
        <w:rPr>
          <w:rFonts w:ascii="Verdana" w:hAnsi="Verdana"/>
          <w:sz w:val="20"/>
          <w:szCs w:val="20"/>
        </w:rPr>
        <w:t>Cabandié</w:t>
      </w:r>
      <w:proofErr w:type="spellEnd"/>
      <w:r w:rsidRPr="002E3B8C">
        <w:rPr>
          <w:rFonts w:ascii="Verdana" w:hAnsi="Verdana"/>
          <w:sz w:val="20"/>
          <w:szCs w:val="20"/>
        </w:rPr>
        <w:t>, en la que abordamos inquietudes vinculadas</w:t>
      </w:r>
      <w:r w:rsidRPr="002E3B8C">
        <w:rPr>
          <w:rFonts w:ascii="Verdana" w:hAnsi="Verdana" w:cs="Arial"/>
          <w:color w:val="181818"/>
          <w:sz w:val="20"/>
          <w:szCs w:val="20"/>
          <w:shd w:val="clear" w:color="auto" w:fill="FFFFFF"/>
        </w:rPr>
        <w:t xml:space="preserve"> a los residuos industriales, entre otros temas relacionados con la industria pyme y el ambiente.</w:t>
      </w:r>
    </w:p>
    <w:p w:rsidR="003F5838" w:rsidRPr="002E3B8C" w:rsidRDefault="003F5838" w:rsidP="002E3B8C">
      <w:pPr>
        <w:spacing w:after="0" w:line="288" w:lineRule="auto"/>
        <w:contextualSpacing/>
        <w:jc w:val="both"/>
        <w:rPr>
          <w:rFonts w:ascii="Verdana" w:hAnsi="Verdana"/>
          <w:sz w:val="20"/>
          <w:szCs w:val="20"/>
        </w:rPr>
      </w:pPr>
    </w:p>
    <w:p w:rsidR="003F5838" w:rsidRPr="002E3B8C" w:rsidRDefault="003F5838" w:rsidP="002E3B8C">
      <w:pPr>
        <w:spacing w:after="0" w:line="288" w:lineRule="auto"/>
        <w:contextualSpacing/>
        <w:jc w:val="both"/>
        <w:rPr>
          <w:rFonts w:ascii="Verdana" w:hAnsi="Verdana"/>
          <w:sz w:val="20"/>
          <w:szCs w:val="20"/>
        </w:rPr>
      </w:pPr>
      <w:r w:rsidRPr="002E3B8C">
        <w:rPr>
          <w:rFonts w:ascii="Verdana" w:hAnsi="Verdana"/>
          <w:sz w:val="20"/>
          <w:szCs w:val="20"/>
        </w:rPr>
        <w:t xml:space="preserve">Como proyecto especial, trabajamos durante el 2020 en una </w:t>
      </w:r>
      <w:r w:rsidRPr="002E3B8C">
        <w:rPr>
          <w:rFonts w:ascii="Verdana" w:hAnsi="Verdana"/>
          <w:b/>
          <w:sz w:val="20"/>
          <w:szCs w:val="20"/>
        </w:rPr>
        <w:t>Zonificación del sector industrial</w:t>
      </w:r>
      <w:r w:rsidRPr="002E3B8C">
        <w:rPr>
          <w:rFonts w:ascii="Verdana" w:hAnsi="Verdana"/>
          <w:sz w:val="20"/>
          <w:szCs w:val="20"/>
        </w:rPr>
        <w:t xml:space="preserve"> en todo el país. Esta agrupación se generó pensando en la producción y las distintas problemáticas de cada rubro. A su vez, se resolvió designar referentes zonales para atender con mayores herramientas sus necesidades, hacer un mejor seguimiento del trabajo y poder llevar adelante encuentros regionales. </w:t>
      </w:r>
    </w:p>
    <w:p w:rsidR="003F5838" w:rsidRPr="002E3B8C" w:rsidRDefault="003F5838" w:rsidP="002E3B8C">
      <w:pPr>
        <w:spacing w:after="0" w:line="288" w:lineRule="auto"/>
        <w:contextualSpacing/>
        <w:rPr>
          <w:rFonts w:ascii="Verdana" w:hAnsi="Verdana"/>
          <w:sz w:val="20"/>
          <w:szCs w:val="20"/>
        </w:rPr>
      </w:pPr>
    </w:p>
    <w:p w:rsidR="006D35AF" w:rsidRPr="002E3B8C" w:rsidRDefault="006D35AF" w:rsidP="002E3B8C">
      <w:pPr>
        <w:spacing w:after="0" w:line="288" w:lineRule="auto"/>
        <w:contextualSpacing/>
        <w:rPr>
          <w:rFonts w:ascii="Verdana" w:hAnsi="Verdana"/>
          <w:b/>
          <w:sz w:val="20"/>
          <w:szCs w:val="20"/>
        </w:rPr>
      </w:pPr>
      <w:r w:rsidRPr="002E3B8C">
        <w:rPr>
          <w:rFonts w:ascii="Verdana" w:hAnsi="Verdana"/>
          <w:b/>
          <w:sz w:val="20"/>
          <w:szCs w:val="20"/>
        </w:rPr>
        <w:t>FEDERACIÓN ARGENTINA DE PARQUES INDUSTRIALES</w:t>
      </w:r>
    </w:p>
    <w:p w:rsidR="006D35AF" w:rsidRPr="002E3B8C" w:rsidRDefault="006D35AF" w:rsidP="002E3B8C">
      <w:pPr>
        <w:spacing w:after="0" w:line="288" w:lineRule="auto"/>
        <w:contextualSpacing/>
        <w:rPr>
          <w:rFonts w:ascii="Verdana" w:hAnsi="Verdana"/>
          <w:b/>
          <w:sz w:val="20"/>
          <w:szCs w:val="20"/>
        </w:rPr>
      </w:pPr>
      <w:r w:rsidRPr="002E3B8C">
        <w:rPr>
          <w:rFonts w:ascii="Verdana" w:hAnsi="Verdana"/>
          <w:b/>
          <w:sz w:val="20"/>
          <w:szCs w:val="20"/>
        </w:rPr>
        <w:t>Gestión para fortalecer el desarrollo de Parques Industriales en todo el país</w:t>
      </w:r>
    </w:p>
    <w:p w:rsidR="006D35AF" w:rsidRPr="002E3B8C" w:rsidRDefault="006D35AF" w:rsidP="002E3B8C">
      <w:pPr>
        <w:spacing w:after="0" w:line="288" w:lineRule="auto"/>
        <w:contextualSpacing/>
        <w:rPr>
          <w:rFonts w:ascii="Verdana" w:hAnsi="Verdana"/>
          <w:sz w:val="20"/>
          <w:szCs w:val="20"/>
        </w:rPr>
      </w:pPr>
    </w:p>
    <w:p w:rsidR="006D35AF" w:rsidRPr="002E3B8C" w:rsidRDefault="006D35AF" w:rsidP="002E3B8C">
      <w:pPr>
        <w:spacing w:after="0" w:line="288" w:lineRule="auto"/>
        <w:contextualSpacing/>
        <w:jc w:val="both"/>
        <w:rPr>
          <w:rFonts w:ascii="Verdana" w:hAnsi="Verdana"/>
          <w:sz w:val="20"/>
          <w:szCs w:val="20"/>
        </w:rPr>
      </w:pPr>
      <w:r w:rsidRPr="002E3B8C">
        <w:rPr>
          <w:rFonts w:ascii="Verdana" w:hAnsi="Verdana"/>
          <w:sz w:val="20"/>
          <w:szCs w:val="20"/>
        </w:rPr>
        <w:t>A los efectos de promover a un sector pujante del aparato productivo nacional que contribuye al desarrollo económico y social del país, a través de la representación de nuestra asociada, la Federación Argentina de Parques Industriales, asistimos brindando fortalecimiento institucional, apoyo técnico y acompañamiento de gestión para la implementación de programas, proyectos e instrumentos, que motoricen su desarrollo, así como el de las empresas que los componen y el de las localidades en las que estas unidades productivas se radican.</w:t>
      </w:r>
    </w:p>
    <w:p w:rsidR="006D35AF" w:rsidRPr="002E3B8C" w:rsidRDefault="006D35AF" w:rsidP="002E3B8C">
      <w:pPr>
        <w:spacing w:after="0" w:line="288" w:lineRule="auto"/>
        <w:contextualSpacing/>
        <w:rPr>
          <w:rFonts w:ascii="Verdana" w:hAnsi="Verdana"/>
          <w:sz w:val="20"/>
          <w:szCs w:val="20"/>
        </w:rPr>
      </w:pPr>
    </w:p>
    <w:p w:rsidR="006D35AF" w:rsidRPr="002E3B8C" w:rsidRDefault="006D35AF" w:rsidP="002E3B8C">
      <w:pPr>
        <w:spacing w:after="0" w:line="288" w:lineRule="auto"/>
        <w:contextualSpacing/>
        <w:jc w:val="both"/>
        <w:rPr>
          <w:rFonts w:ascii="Verdana" w:hAnsi="Verdana"/>
          <w:sz w:val="20"/>
          <w:szCs w:val="20"/>
        </w:rPr>
      </w:pPr>
      <w:r w:rsidRPr="002E3B8C">
        <w:rPr>
          <w:rFonts w:ascii="Verdana" w:hAnsi="Verdana"/>
          <w:sz w:val="20"/>
          <w:szCs w:val="20"/>
        </w:rPr>
        <w:t>Con ese propósito, en 2020, realizamos:</w:t>
      </w:r>
    </w:p>
    <w:p w:rsidR="006D35AF" w:rsidRPr="002E3B8C" w:rsidRDefault="006D35AF" w:rsidP="002E3B8C">
      <w:pPr>
        <w:pStyle w:val="Prrafodelista"/>
        <w:numPr>
          <w:ilvl w:val="0"/>
          <w:numId w:val="17"/>
        </w:numPr>
        <w:spacing w:line="288" w:lineRule="auto"/>
        <w:jc w:val="both"/>
        <w:rPr>
          <w:rFonts w:ascii="Verdana" w:hAnsi="Verdana"/>
          <w:sz w:val="20"/>
          <w:szCs w:val="20"/>
        </w:rPr>
      </w:pPr>
      <w:r w:rsidRPr="002E3B8C">
        <w:rPr>
          <w:rFonts w:ascii="Verdana" w:hAnsi="Verdana"/>
          <w:sz w:val="20"/>
          <w:szCs w:val="20"/>
        </w:rPr>
        <w:t>16 reuniones, virtuales y presenciales, del sector</w:t>
      </w:r>
    </w:p>
    <w:p w:rsidR="006D35AF" w:rsidRPr="002E3B8C" w:rsidRDefault="006D35AF" w:rsidP="002E3B8C">
      <w:pPr>
        <w:pStyle w:val="Prrafodelista"/>
        <w:numPr>
          <w:ilvl w:val="0"/>
          <w:numId w:val="17"/>
        </w:numPr>
        <w:spacing w:line="288" w:lineRule="auto"/>
        <w:jc w:val="both"/>
        <w:rPr>
          <w:rFonts w:ascii="Verdana" w:hAnsi="Verdana"/>
          <w:sz w:val="20"/>
          <w:szCs w:val="20"/>
        </w:rPr>
      </w:pPr>
      <w:r w:rsidRPr="002E3B8C">
        <w:rPr>
          <w:rFonts w:ascii="Verdana" w:hAnsi="Verdana"/>
          <w:sz w:val="20"/>
          <w:szCs w:val="20"/>
        </w:rPr>
        <w:t>7 encuentros regionales: un encuentro presencial en la Región NEA y 6 virtuales, para las regiones NEA, NOA, Centro, Patagonia Sur, Norte y Cuyo</w:t>
      </w:r>
    </w:p>
    <w:p w:rsidR="006D35AF" w:rsidRPr="002E3B8C" w:rsidRDefault="006D35AF" w:rsidP="002E3B8C">
      <w:pPr>
        <w:pStyle w:val="Prrafodelista"/>
        <w:numPr>
          <w:ilvl w:val="0"/>
          <w:numId w:val="17"/>
        </w:numPr>
        <w:spacing w:line="288" w:lineRule="auto"/>
        <w:jc w:val="both"/>
        <w:rPr>
          <w:rFonts w:ascii="Verdana" w:hAnsi="Verdana"/>
          <w:sz w:val="20"/>
          <w:szCs w:val="20"/>
        </w:rPr>
      </w:pPr>
      <w:r w:rsidRPr="002E3B8C">
        <w:rPr>
          <w:rFonts w:ascii="Verdana" w:hAnsi="Verdana"/>
          <w:sz w:val="20"/>
          <w:szCs w:val="20"/>
        </w:rPr>
        <w:t>58 publicaciones de interés, entre las que se cuentan notas en la Revista Comerciar, circulares institucionales y publicaciones en redes sociales</w:t>
      </w:r>
    </w:p>
    <w:p w:rsidR="006D35AF" w:rsidRPr="002E3B8C" w:rsidRDefault="006D35AF" w:rsidP="002E3B8C">
      <w:pPr>
        <w:spacing w:after="0" w:line="288" w:lineRule="auto"/>
        <w:contextualSpacing/>
        <w:jc w:val="both"/>
        <w:rPr>
          <w:rFonts w:ascii="Verdana" w:hAnsi="Verdana"/>
          <w:sz w:val="20"/>
          <w:szCs w:val="20"/>
        </w:rPr>
      </w:pPr>
    </w:p>
    <w:p w:rsidR="006D35AF" w:rsidRPr="002E3B8C" w:rsidRDefault="006D35AF" w:rsidP="002E3B8C">
      <w:pPr>
        <w:spacing w:after="0" w:line="288" w:lineRule="auto"/>
        <w:contextualSpacing/>
        <w:jc w:val="both"/>
        <w:rPr>
          <w:rFonts w:ascii="Verdana" w:hAnsi="Verdana"/>
          <w:sz w:val="20"/>
          <w:szCs w:val="20"/>
        </w:rPr>
      </w:pPr>
      <w:r w:rsidRPr="002E3B8C">
        <w:rPr>
          <w:rFonts w:ascii="Verdana" w:hAnsi="Verdana"/>
          <w:sz w:val="20"/>
          <w:szCs w:val="20"/>
        </w:rPr>
        <w:t>Asimismo, llevamos a cabo acciones y encuentros estratégicos para atender la situación de nuestras entidades asociadas:</w:t>
      </w:r>
    </w:p>
    <w:p w:rsidR="006D35AF" w:rsidRPr="002E3B8C" w:rsidRDefault="006D35AF" w:rsidP="002E3B8C">
      <w:pPr>
        <w:spacing w:after="0" w:line="288" w:lineRule="auto"/>
        <w:contextualSpacing/>
        <w:jc w:val="both"/>
        <w:rPr>
          <w:rFonts w:ascii="Verdana" w:hAnsi="Verdana"/>
          <w:sz w:val="20"/>
          <w:szCs w:val="20"/>
        </w:rPr>
      </w:pP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Reunión entre el Ministro de Industria, Trabajo y Comercio de la Provincia de Corrientes y las autoridades de la Federación Económica de Corrientes, la Asociación de la Producción, Industria y Comercio de Corrientes y la Federación Empresaria de Corrientes.</w:t>
      </w: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 xml:space="preserve">Audiencia con el Dr. Gerardo Gabriel Girón, Subsecretario de Articulación Territorial, y el Sr. Manuel </w:t>
      </w:r>
      <w:proofErr w:type="spellStart"/>
      <w:r w:rsidRPr="002E3B8C">
        <w:rPr>
          <w:rFonts w:ascii="Verdana" w:hAnsi="Verdana"/>
          <w:sz w:val="20"/>
          <w:szCs w:val="20"/>
        </w:rPr>
        <w:t>Luaces</w:t>
      </w:r>
      <w:proofErr w:type="spellEnd"/>
      <w:r w:rsidRPr="002E3B8C">
        <w:rPr>
          <w:rFonts w:ascii="Verdana" w:hAnsi="Verdana"/>
          <w:sz w:val="20"/>
          <w:szCs w:val="20"/>
        </w:rPr>
        <w:t>, jefe de Agencia Territorial San Martin, ambos funcionarios del Ministerio de Trabajo de la Nación, en el marco de la Presentación de Programas: Acciones de Entrenamiento para el Trabajo (EPT) y Programa de Inserción Laboral (PIL) modalidad común / PIL Empalme.</w:t>
      </w: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 xml:space="preserve">Organización y participación en la reunión técnica “Programa Desarrollo de Parques Industriales” junto a Red Parques. Se contó con la participación de la Lic. Mercedes La </w:t>
      </w:r>
      <w:proofErr w:type="spellStart"/>
      <w:r w:rsidRPr="002E3B8C">
        <w:rPr>
          <w:rFonts w:ascii="Verdana" w:hAnsi="Verdana"/>
          <w:sz w:val="20"/>
          <w:szCs w:val="20"/>
        </w:rPr>
        <w:t>Gioiosa</w:t>
      </w:r>
      <w:proofErr w:type="spellEnd"/>
      <w:r w:rsidRPr="002E3B8C">
        <w:rPr>
          <w:rFonts w:ascii="Verdana" w:hAnsi="Verdana"/>
          <w:sz w:val="20"/>
          <w:szCs w:val="20"/>
        </w:rPr>
        <w:t>, directora nacional de Desarrollo Regional dependiente del Ministerio de Desarrollo Productivo Nacional.</w:t>
      </w: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Firma de acuerdo junto a “Red Parques” a fin de fortalecer el sector.</w:t>
      </w: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 xml:space="preserve">Presentación de la reglamentación y modelos de formularios del Programa Nacional Para el Desarrollo de Parques/ reunión técnica </w:t>
      </w:r>
      <w:r w:rsidRPr="002E3B8C">
        <w:rPr>
          <w:rFonts w:ascii="Verdana" w:hAnsi="Verdana"/>
          <w:b/>
          <w:bCs/>
          <w:sz w:val="20"/>
          <w:szCs w:val="20"/>
          <w:u w:val="single"/>
        </w:rPr>
        <w:t>“Programa Desarrollo de Parques Industriales”, creado en el Decreto 716/2020</w:t>
      </w:r>
      <w:r w:rsidRPr="002E3B8C">
        <w:rPr>
          <w:rFonts w:ascii="Verdana" w:hAnsi="Verdana"/>
          <w:sz w:val="20"/>
          <w:szCs w:val="20"/>
        </w:rPr>
        <w:t>.</w:t>
      </w: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 xml:space="preserve">Stand de FAPI en la 6ta. Exposición de Parques Industriales, EPIBA 2020 </w:t>
      </w:r>
    </w:p>
    <w:p w:rsidR="006D35AF" w:rsidRPr="002E3B8C" w:rsidRDefault="006D35AF" w:rsidP="002E3B8C">
      <w:pPr>
        <w:numPr>
          <w:ilvl w:val="0"/>
          <w:numId w:val="16"/>
        </w:numPr>
        <w:spacing w:after="0" w:line="288" w:lineRule="auto"/>
        <w:contextualSpacing/>
        <w:jc w:val="both"/>
        <w:rPr>
          <w:rFonts w:ascii="Verdana" w:hAnsi="Verdana"/>
          <w:sz w:val="20"/>
          <w:szCs w:val="20"/>
        </w:rPr>
      </w:pPr>
      <w:r w:rsidRPr="002E3B8C">
        <w:rPr>
          <w:rFonts w:ascii="Verdana" w:hAnsi="Verdana"/>
          <w:sz w:val="20"/>
          <w:szCs w:val="20"/>
        </w:rPr>
        <w:t>Coorganización y participación del panel “Desarrollo provincial de parques industriales” en EPIBA 2020, en el cual se abordó la temática de la planificación y desarrollo de agrupamientos como herramienta valiosa para el impulso de políticas públicas de los gobiernos provinciales. Presencia de Gobernadores de Mendoza y Córdoba.</w:t>
      </w:r>
    </w:p>
    <w:p w:rsidR="005F727D" w:rsidRPr="002E3B8C" w:rsidRDefault="005F727D" w:rsidP="002E3B8C">
      <w:pPr>
        <w:spacing w:after="0" w:line="288" w:lineRule="auto"/>
        <w:contextualSpacing/>
        <w:jc w:val="both"/>
        <w:rPr>
          <w:rFonts w:ascii="Verdana" w:hAnsi="Verdana"/>
          <w:sz w:val="20"/>
          <w:szCs w:val="20"/>
        </w:rPr>
      </w:pPr>
    </w:p>
    <w:p w:rsidR="005F727D" w:rsidRPr="002E3B8C" w:rsidRDefault="005F727D" w:rsidP="002E3B8C">
      <w:pPr>
        <w:tabs>
          <w:tab w:val="left" w:pos="-142"/>
        </w:tabs>
        <w:spacing w:after="0" w:line="288" w:lineRule="auto"/>
        <w:contextualSpacing/>
        <w:jc w:val="both"/>
        <w:rPr>
          <w:rFonts w:ascii="Verdana" w:hAnsi="Verdana"/>
          <w:b/>
          <w:sz w:val="20"/>
          <w:szCs w:val="20"/>
          <w:lang w:val="es-ES"/>
        </w:rPr>
      </w:pPr>
    </w:p>
    <w:p w:rsidR="005F727D" w:rsidRPr="002E3B8C" w:rsidRDefault="005F727D" w:rsidP="002E3B8C">
      <w:pPr>
        <w:tabs>
          <w:tab w:val="left" w:pos="-142"/>
        </w:tabs>
        <w:spacing w:after="0" w:line="288" w:lineRule="auto"/>
        <w:contextualSpacing/>
        <w:jc w:val="both"/>
        <w:rPr>
          <w:rFonts w:ascii="Verdana" w:hAnsi="Verdana"/>
          <w:b/>
          <w:sz w:val="20"/>
          <w:szCs w:val="20"/>
          <w:lang w:val="es-ES"/>
        </w:rPr>
      </w:pPr>
      <w:r w:rsidRPr="002E3B8C">
        <w:rPr>
          <w:rFonts w:ascii="Verdana" w:hAnsi="Verdana"/>
          <w:b/>
          <w:sz w:val="20"/>
          <w:szCs w:val="20"/>
          <w:lang w:val="es-ES"/>
        </w:rPr>
        <w:t>ECONOMÍAS REGIONALES</w:t>
      </w:r>
    </w:p>
    <w:p w:rsidR="005F727D" w:rsidRPr="002E3B8C" w:rsidRDefault="005F727D" w:rsidP="002E3B8C">
      <w:pPr>
        <w:tabs>
          <w:tab w:val="left" w:pos="-142"/>
        </w:tabs>
        <w:spacing w:after="0" w:line="288" w:lineRule="auto"/>
        <w:contextualSpacing/>
        <w:jc w:val="both"/>
        <w:rPr>
          <w:rFonts w:ascii="Verdana" w:hAnsi="Verdana"/>
          <w:b/>
          <w:sz w:val="20"/>
          <w:szCs w:val="20"/>
          <w:lang w:val="es-ES"/>
        </w:rPr>
      </w:pPr>
      <w:r w:rsidRPr="002E3B8C">
        <w:rPr>
          <w:rFonts w:ascii="Verdana" w:hAnsi="Verdana"/>
          <w:b/>
          <w:sz w:val="20"/>
          <w:szCs w:val="20"/>
          <w:lang w:val="es-ES"/>
        </w:rPr>
        <w:t>Hacia una matriz federal, sustentable y competitiva de nuestras Economías Regionales</w:t>
      </w:r>
    </w:p>
    <w:p w:rsidR="005F727D" w:rsidRPr="002E3B8C" w:rsidRDefault="005F727D" w:rsidP="002E3B8C">
      <w:pPr>
        <w:tabs>
          <w:tab w:val="left" w:pos="-142"/>
        </w:tabs>
        <w:spacing w:after="0" w:line="288" w:lineRule="auto"/>
        <w:contextualSpacing/>
        <w:jc w:val="both"/>
        <w:rPr>
          <w:rFonts w:ascii="Verdana" w:hAnsi="Verdana"/>
          <w:sz w:val="20"/>
          <w:szCs w:val="20"/>
          <w:lang w:val="es-ES"/>
        </w:rPr>
      </w:pPr>
      <w:r w:rsidRPr="002E3B8C">
        <w:rPr>
          <w:rFonts w:ascii="Verdana" w:hAnsi="Verdana"/>
          <w:sz w:val="20"/>
          <w:szCs w:val="20"/>
          <w:lang w:val="es-ES"/>
        </w:rPr>
        <w:t xml:space="preserve">El 2020 fue el año que no solo dejó en claro que sin productores no hay alimentos, sino también visibilizó el compromiso del sector agroalimentario para garantizar el abastecimiento de la mesa diaria de todos los argentinos. </w:t>
      </w:r>
    </w:p>
    <w:p w:rsidR="005F727D" w:rsidRPr="002E3B8C" w:rsidRDefault="005F727D" w:rsidP="002E3B8C">
      <w:pPr>
        <w:tabs>
          <w:tab w:val="left" w:pos="-142"/>
        </w:tabs>
        <w:spacing w:after="0" w:line="288" w:lineRule="auto"/>
        <w:contextualSpacing/>
        <w:jc w:val="both"/>
        <w:rPr>
          <w:rFonts w:ascii="Verdana" w:hAnsi="Verdana"/>
          <w:sz w:val="20"/>
          <w:szCs w:val="20"/>
        </w:rPr>
      </w:pPr>
      <w:r w:rsidRPr="002E3B8C">
        <w:rPr>
          <w:rFonts w:ascii="Verdana" w:hAnsi="Verdana"/>
          <w:sz w:val="20"/>
          <w:szCs w:val="20"/>
          <w:lang w:val="es-ES"/>
        </w:rPr>
        <w:t xml:space="preserve">Desde el área de Economías Regionales de CAME se gestionó, un año más, en defensa de la rentabilidad y competitividad de la pyme agropecuaria, procurando políticas públicas integrales y medidas diferenciales que contemplaran tanto </w:t>
      </w:r>
      <w:r w:rsidRPr="002E3B8C">
        <w:rPr>
          <w:rFonts w:ascii="Verdana" w:hAnsi="Verdana"/>
          <w:sz w:val="20"/>
          <w:szCs w:val="20"/>
        </w:rPr>
        <w:t xml:space="preserve">las asimetrías de la estructura productiva nacional como la heterogeneidad regional.  </w:t>
      </w:r>
    </w:p>
    <w:p w:rsidR="005F727D" w:rsidRPr="002E3B8C" w:rsidRDefault="005F727D" w:rsidP="002E3B8C">
      <w:pPr>
        <w:tabs>
          <w:tab w:val="left" w:pos="-142"/>
        </w:tabs>
        <w:spacing w:after="0" w:line="288" w:lineRule="auto"/>
        <w:contextualSpacing/>
        <w:jc w:val="both"/>
        <w:rPr>
          <w:rFonts w:ascii="Verdana" w:hAnsi="Verdana"/>
          <w:sz w:val="20"/>
          <w:szCs w:val="20"/>
          <w:lang w:val="es-ES"/>
        </w:rPr>
      </w:pPr>
    </w:p>
    <w:p w:rsidR="005F727D" w:rsidRPr="002E3B8C" w:rsidRDefault="005F727D" w:rsidP="002E3B8C">
      <w:pPr>
        <w:pStyle w:val="Prrafodelista"/>
        <w:numPr>
          <w:ilvl w:val="0"/>
          <w:numId w:val="18"/>
        </w:numPr>
        <w:tabs>
          <w:tab w:val="left" w:pos="-142"/>
        </w:tabs>
        <w:spacing w:line="288" w:lineRule="auto"/>
        <w:jc w:val="both"/>
        <w:rPr>
          <w:rFonts w:ascii="Verdana" w:hAnsi="Verdana"/>
          <w:sz w:val="20"/>
          <w:szCs w:val="20"/>
        </w:rPr>
      </w:pPr>
      <w:r w:rsidRPr="002E3B8C">
        <w:rPr>
          <w:rFonts w:ascii="Verdana" w:hAnsi="Verdana"/>
          <w:sz w:val="20"/>
          <w:szCs w:val="20"/>
          <w:lang w:val="es-ES"/>
        </w:rPr>
        <w:t>Con el propósito de</w:t>
      </w:r>
      <w:r w:rsidRPr="002E3B8C">
        <w:rPr>
          <w:rFonts w:ascii="Verdana" w:hAnsi="Verdana"/>
          <w:sz w:val="20"/>
          <w:szCs w:val="20"/>
        </w:rPr>
        <w:t xml:space="preserve"> conocer las demandas de cada sector, organizamos </w:t>
      </w:r>
      <w:r w:rsidRPr="002E3B8C">
        <w:rPr>
          <w:rFonts w:ascii="Verdana" w:hAnsi="Verdana"/>
          <w:b/>
          <w:sz w:val="20"/>
          <w:szCs w:val="20"/>
        </w:rPr>
        <w:t>reuniones virtuales periódicas</w:t>
      </w:r>
      <w:r w:rsidRPr="002E3B8C">
        <w:rPr>
          <w:rFonts w:ascii="Verdana" w:hAnsi="Verdana"/>
          <w:sz w:val="20"/>
          <w:szCs w:val="20"/>
        </w:rPr>
        <w:t xml:space="preserve"> con productores agropecuarios y agroindustriales nucleados en la Mesa Chica de Economías Regionales y la Mesa Agroalimentaria. </w:t>
      </w:r>
    </w:p>
    <w:p w:rsidR="005F727D" w:rsidRPr="002E3B8C" w:rsidRDefault="005F727D" w:rsidP="002E3B8C">
      <w:pPr>
        <w:pStyle w:val="Prrafodelista"/>
        <w:numPr>
          <w:ilvl w:val="0"/>
          <w:numId w:val="18"/>
        </w:numPr>
        <w:tabs>
          <w:tab w:val="left" w:pos="-142"/>
        </w:tabs>
        <w:spacing w:line="288" w:lineRule="auto"/>
        <w:jc w:val="both"/>
        <w:rPr>
          <w:rFonts w:ascii="Verdana" w:hAnsi="Verdana"/>
          <w:sz w:val="20"/>
          <w:szCs w:val="20"/>
        </w:rPr>
      </w:pPr>
      <w:r w:rsidRPr="002E3B8C">
        <w:rPr>
          <w:rFonts w:ascii="Verdana" w:hAnsi="Verdana"/>
          <w:sz w:val="20"/>
          <w:szCs w:val="20"/>
        </w:rPr>
        <w:t xml:space="preserve">Entre las actividades realizadas junto con los productores se destacaron los </w:t>
      </w:r>
      <w:proofErr w:type="spellStart"/>
      <w:r w:rsidRPr="002E3B8C">
        <w:rPr>
          <w:rFonts w:ascii="Verdana" w:hAnsi="Verdana"/>
          <w:b/>
          <w:sz w:val="20"/>
          <w:szCs w:val="20"/>
        </w:rPr>
        <w:t>webinarios</w:t>
      </w:r>
      <w:proofErr w:type="spellEnd"/>
      <w:r w:rsidRPr="002E3B8C">
        <w:rPr>
          <w:rFonts w:ascii="Verdana" w:hAnsi="Verdana"/>
          <w:b/>
          <w:sz w:val="20"/>
          <w:szCs w:val="20"/>
        </w:rPr>
        <w:t>,</w:t>
      </w:r>
      <w:r w:rsidRPr="002E3B8C">
        <w:rPr>
          <w:rFonts w:ascii="Verdana" w:hAnsi="Verdana"/>
          <w:sz w:val="20"/>
          <w:szCs w:val="20"/>
        </w:rPr>
        <w:t xml:space="preserve"> que contaron con un alto nivel de participación a nivel nacional e internacional.</w:t>
      </w:r>
    </w:p>
    <w:p w:rsidR="005F727D" w:rsidRPr="002E3B8C" w:rsidRDefault="005F727D" w:rsidP="002E3B8C">
      <w:pPr>
        <w:pStyle w:val="Prrafodelista"/>
        <w:numPr>
          <w:ilvl w:val="0"/>
          <w:numId w:val="18"/>
        </w:numPr>
        <w:tabs>
          <w:tab w:val="left" w:pos="-142"/>
        </w:tabs>
        <w:spacing w:line="288" w:lineRule="auto"/>
        <w:jc w:val="both"/>
        <w:rPr>
          <w:rFonts w:ascii="Verdana" w:hAnsi="Verdana"/>
          <w:sz w:val="20"/>
          <w:szCs w:val="20"/>
        </w:rPr>
      </w:pPr>
      <w:r w:rsidRPr="002E3B8C">
        <w:rPr>
          <w:rFonts w:ascii="Verdana" w:hAnsi="Verdana"/>
          <w:sz w:val="20"/>
          <w:szCs w:val="20"/>
        </w:rPr>
        <w:t xml:space="preserve">Desarrollamos encuestas y relevamientos que nos permitieron elaborar </w:t>
      </w:r>
      <w:r w:rsidRPr="002E3B8C">
        <w:rPr>
          <w:rFonts w:ascii="Verdana" w:hAnsi="Verdana"/>
          <w:b/>
          <w:sz w:val="20"/>
          <w:szCs w:val="20"/>
        </w:rPr>
        <w:t>diagnósticos</w:t>
      </w:r>
      <w:r w:rsidRPr="002E3B8C">
        <w:rPr>
          <w:rFonts w:ascii="Verdana" w:hAnsi="Verdana"/>
          <w:sz w:val="20"/>
          <w:szCs w:val="20"/>
        </w:rPr>
        <w:t xml:space="preserve">, en distintos momentos de la pandemia, sobre el estado de la cadena de pagos, de provisión, requerimientos de capital de trabajo, etc.; información estratégica que fue elevada al Ministerio de Agricultura, Ganadería y Pesca de la Nación. </w:t>
      </w:r>
    </w:p>
    <w:p w:rsidR="005F727D" w:rsidRPr="002E3B8C" w:rsidRDefault="005F727D" w:rsidP="002E3B8C">
      <w:pPr>
        <w:pStyle w:val="Prrafodelista"/>
        <w:numPr>
          <w:ilvl w:val="0"/>
          <w:numId w:val="18"/>
        </w:numPr>
        <w:tabs>
          <w:tab w:val="left" w:pos="-142"/>
        </w:tabs>
        <w:spacing w:line="288" w:lineRule="auto"/>
        <w:jc w:val="both"/>
        <w:rPr>
          <w:rFonts w:ascii="Verdana" w:eastAsia="Times New Roman" w:hAnsi="Verdana" w:cs="Helvetica"/>
          <w:sz w:val="20"/>
          <w:szCs w:val="20"/>
          <w:lang w:eastAsia="es-AR"/>
        </w:rPr>
      </w:pPr>
      <w:r w:rsidRPr="002E3B8C">
        <w:rPr>
          <w:rFonts w:ascii="Verdana" w:hAnsi="Verdana"/>
          <w:b/>
          <w:sz w:val="20"/>
          <w:szCs w:val="20"/>
        </w:rPr>
        <w:t>Gestionamos</w:t>
      </w:r>
      <w:r w:rsidRPr="002E3B8C">
        <w:rPr>
          <w:rFonts w:ascii="Verdana" w:hAnsi="Verdana"/>
          <w:sz w:val="20"/>
          <w:szCs w:val="20"/>
        </w:rPr>
        <w:t xml:space="preserve"> en favor de la falta de disponibilidad de efectivo y la multiplicidad de permisos de circulación, temas estratégicos para la actividad que requirieron la intervención del sector de Economías Regionales de CAME: se logró la </w:t>
      </w:r>
      <w:r w:rsidRPr="002E3B8C">
        <w:rPr>
          <w:rFonts w:ascii="Verdana" w:eastAsia="Times New Roman" w:hAnsi="Verdana" w:cs="Helvetica"/>
          <w:sz w:val="20"/>
          <w:szCs w:val="20"/>
          <w:lang w:eastAsia="es-AR"/>
        </w:rPr>
        <w:t>aprobación de un permiso único de circulación válido en todo el territorio nacional así como restablecer el funcionamiento del sistema bancario para poder pagar los salarios de los trabajadores temporarios (no bancarizados) y comprar diversos insumos que requerían pago de contado (gasoil, por ejemplo).</w:t>
      </w:r>
    </w:p>
    <w:p w:rsidR="005F727D" w:rsidRPr="002E3B8C" w:rsidRDefault="005F727D" w:rsidP="002E3B8C">
      <w:pPr>
        <w:pStyle w:val="Prrafodelista"/>
        <w:numPr>
          <w:ilvl w:val="0"/>
          <w:numId w:val="18"/>
        </w:numPr>
        <w:tabs>
          <w:tab w:val="left" w:pos="-142"/>
        </w:tabs>
        <w:spacing w:line="288" w:lineRule="auto"/>
        <w:jc w:val="both"/>
        <w:rPr>
          <w:rFonts w:ascii="Verdana" w:eastAsia="Times New Roman" w:hAnsi="Verdana" w:cs="Helvetica"/>
          <w:sz w:val="20"/>
          <w:szCs w:val="20"/>
          <w:lang w:eastAsia="es-AR"/>
        </w:rPr>
      </w:pPr>
      <w:r w:rsidRPr="002E3B8C">
        <w:rPr>
          <w:rFonts w:ascii="Verdana" w:hAnsi="Verdana"/>
          <w:sz w:val="20"/>
          <w:szCs w:val="20"/>
        </w:rPr>
        <w:t xml:space="preserve">Como miembro permanente de la Comisión Nacional de Trabajo Agrario (CNTA) y la </w:t>
      </w:r>
      <w:r w:rsidRPr="002E3B8C">
        <w:rPr>
          <w:rFonts w:ascii="Verdana" w:hAnsi="Verdana"/>
          <w:sz w:val="20"/>
          <w:szCs w:val="20"/>
          <w:lang w:eastAsia="es-ES"/>
        </w:rPr>
        <w:t>Comisión Nacional de Emergencias y Desastres Agropecuarios (</w:t>
      </w:r>
      <w:proofErr w:type="spellStart"/>
      <w:r w:rsidRPr="002E3B8C">
        <w:rPr>
          <w:rFonts w:ascii="Verdana" w:hAnsi="Verdana"/>
          <w:sz w:val="20"/>
          <w:szCs w:val="20"/>
          <w:lang w:eastAsia="es-ES"/>
        </w:rPr>
        <w:t>CNEyDA</w:t>
      </w:r>
      <w:proofErr w:type="spellEnd"/>
      <w:r w:rsidRPr="002E3B8C">
        <w:rPr>
          <w:rFonts w:ascii="Verdana" w:hAnsi="Verdana"/>
          <w:sz w:val="20"/>
          <w:szCs w:val="20"/>
          <w:lang w:eastAsia="es-ES"/>
        </w:rPr>
        <w:t>)</w:t>
      </w:r>
      <w:r w:rsidRPr="002E3B8C">
        <w:rPr>
          <w:rFonts w:ascii="Verdana" w:hAnsi="Verdana"/>
          <w:sz w:val="20"/>
          <w:szCs w:val="20"/>
        </w:rPr>
        <w:t xml:space="preserve">, el sector participó de los debates paritarios y </w:t>
      </w:r>
      <w:r w:rsidRPr="002E3B8C">
        <w:rPr>
          <w:rFonts w:ascii="Verdana" w:hAnsi="Verdana"/>
          <w:sz w:val="20"/>
          <w:szCs w:val="20"/>
          <w:lang w:eastAsia="es-ES"/>
        </w:rPr>
        <w:t>analizó el alcance de diversas inclemencias climáticas sufridas a lo largo y ancho del país</w:t>
      </w:r>
      <w:r w:rsidRPr="002E3B8C">
        <w:rPr>
          <w:rFonts w:ascii="Verdana" w:hAnsi="Verdana"/>
          <w:sz w:val="20"/>
          <w:szCs w:val="20"/>
        </w:rPr>
        <w:t xml:space="preserve">. En la CNTA, la postura de CAME fue clara: no permitir que durante la </w:t>
      </w:r>
      <w:proofErr w:type="spellStart"/>
      <w:r w:rsidRPr="002E3B8C">
        <w:rPr>
          <w:rFonts w:ascii="Verdana" w:hAnsi="Verdana"/>
          <w:sz w:val="20"/>
          <w:szCs w:val="20"/>
        </w:rPr>
        <w:t>pospandemia</w:t>
      </w:r>
      <w:proofErr w:type="spellEnd"/>
      <w:r w:rsidRPr="002E3B8C">
        <w:rPr>
          <w:rFonts w:ascii="Verdana" w:hAnsi="Verdana"/>
          <w:sz w:val="20"/>
          <w:szCs w:val="20"/>
        </w:rPr>
        <w:t xml:space="preserve"> sigan desapareciendo empresas, pudiendo así conservarse las fuentes de trabajo. </w:t>
      </w:r>
    </w:p>
    <w:p w:rsidR="005F727D" w:rsidRPr="002E3B8C" w:rsidRDefault="005F727D" w:rsidP="002E3B8C">
      <w:pPr>
        <w:tabs>
          <w:tab w:val="left" w:pos="-142"/>
        </w:tabs>
        <w:spacing w:after="0" w:line="288" w:lineRule="auto"/>
        <w:contextualSpacing/>
        <w:jc w:val="both"/>
        <w:rPr>
          <w:rFonts w:ascii="Verdana" w:hAnsi="Verdana"/>
          <w:sz w:val="20"/>
          <w:szCs w:val="20"/>
        </w:rPr>
      </w:pPr>
      <w:r w:rsidRPr="002E3B8C">
        <w:rPr>
          <w:rFonts w:ascii="Verdana" w:hAnsi="Verdana"/>
          <w:sz w:val="20"/>
          <w:szCs w:val="20"/>
        </w:rPr>
        <w:t>Además, el área continuó elaborando mensualmente el Índice de Precios en Origen y Destino (IPOD) y comenzó a difundir infografías que desagregan los precios de los productos agropecuarios, visibilizando el impacto de la presión tributaria y la participación de cada eslabón de la cadena de valor en el precio final.</w:t>
      </w:r>
    </w:p>
    <w:p w:rsidR="00FE48DD" w:rsidRPr="002E3B8C" w:rsidRDefault="00FE48DD" w:rsidP="002E3B8C">
      <w:pPr>
        <w:spacing w:after="0" w:line="288" w:lineRule="auto"/>
        <w:contextualSpacing/>
        <w:jc w:val="both"/>
        <w:rPr>
          <w:rFonts w:ascii="Verdana" w:hAnsi="Verdana"/>
          <w:sz w:val="20"/>
          <w:szCs w:val="20"/>
        </w:rPr>
      </w:pPr>
    </w:p>
    <w:p w:rsidR="00FE48DD" w:rsidRPr="002E3B8C" w:rsidRDefault="00FE48DD" w:rsidP="002E3B8C">
      <w:pPr>
        <w:spacing w:after="0" w:line="288" w:lineRule="auto"/>
        <w:contextualSpacing/>
        <w:rPr>
          <w:rFonts w:ascii="Verdana" w:hAnsi="Verdana"/>
          <w:sz w:val="20"/>
          <w:szCs w:val="20"/>
        </w:rPr>
      </w:pPr>
    </w:p>
    <w:p w:rsidR="005F727D" w:rsidRPr="002E3B8C" w:rsidRDefault="00FE48DD" w:rsidP="002E3B8C">
      <w:pPr>
        <w:spacing w:after="0" w:line="288" w:lineRule="auto"/>
        <w:contextualSpacing/>
        <w:rPr>
          <w:rFonts w:ascii="Verdana" w:hAnsi="Verdana"/>
          <w:b/>
          <w:sz w:val="20"/>
          <w:szCs w:val="20"/>
        </w:rPr>
      </w:pPr>
      <w:r w:rsidRPr="002E3B8C">
        <w:rPr>
          <w:rFonts w:ascii="Verdana" w:hAnsi="Verdana"/>
          <w:b/>
          <w:sz w:val="20"/>
          <w:szCs w:val="20"/>
        </w:rPr>
        <w:t>CONSTRUCCIÓN</w:t>
      </w:r>
    </w:p>
    <w:p w:rsidR="00FE48DD" w:rsidRPr="002E3B8C" w:rsidRDefault="00FE48DD" w:rsidP="002E3B8C">
      <w:pPr>
        <w:spacing w:after="0" w:line="288" w:lineRule="auto"/>
        <w:contextualSpacing/>
        <w:jc w:val="both"/>
        <w:rPr>
          <w:rFonts w:ascii="Verdana" w:hAnsi="Verdana"/>
          <w:sz w:val="20"/>
          <w:szCs w:val="20"/>
        </w:rPr>
      </w:pPr>
      <w:r w:rsidRPr="002E3B8C">
        <w:rPr>
          <w:rFonts w:ascii="Verdana" w:hAnsi="Verdana"/>
          <w:b/>
          <w:sz w:val="20"/>
          <w:szCs w:val="20"/>
        </w:rPr>
        <w:t>Bregando por la representación de las pymes constructoras</w:t>
      </w:r>
    </w:p>
    <w:p w:rsidR="00FE48DD" w:rsidRPr="002E3B8C" w:rsidRDefault="00FE48DD" w:rsidP="002E3B8C">
      <w:pPr>
        <w:spacing w:after="0" w:line="288" w:lineRule="auto"/>
        <w:contextualSpacing/>
        <w:jc w:val="both"/>
        <w:rPr>
          <w:rFonts w:ascii="Verdana" w:hAnsi="Verdana"/>
          <w:sz w:val="20"/>
          <w:szCs w:val="20"/>
        </w:rPr>
      </w:pPr>
    </w:p>
    <w:p w:rsidR="00FE48DD" w:rsidRPr="002E3B8C" w:rsidRDefault="00FE48DD" w:rsidP="002E3B8C">
      <w:pPr>
        <w:spacing w:after="0" w:line="288" w:lineRule="auto"/>
        <w:contextualSpacing/>
        <w:jc w:val="both"/>
        <w:rPr>
          <w:rFonts w:ascii="Verdana" w:hAnsi="Verdana"/>
          <w:sz w:val="20"/>
          <w:szCs w:val="20"/>
          <w:lang w:val="es-ES"/>
        </w:rPr>
      </w:pPr>
      <w:r w:rsidRPr="002E3B8C">
        <w:rPr>
          <w:rFonts w:ascii="Verdana" w:hAnsi="Verdana"/>
          <w:sz w:val="20"/>
          <w:szCs w:val="20"/>
        </w:rPr>
        <w:t xml:space="preserve">A través de nuestra asociada, la Confederación de Pymes Constructoras de la República Argentina (CPC), representante del sector Construcción de CAME, desplegamos acciones tendientes a fortalecer a las </w:t>
      </w:r>
      <w:r w:rsidRPr="002E3B8C">
        <w:rPr>
          <w:rFonts w:ascii="Verdana" w:hAnsi="Verdana"/>
          <w:sz w:val="20"/>
          <w:szCs w:val="20"/>
          <w:lang w:val="es-ES"/>
        </w:rPr>
        <w:t xml:space="preserve">las pymes constructoras con el objeto de impulsar el desarrollo sustentable de las regiones donde estas empresas se encuentran radicadas. </w:t>
      </w:r>
    </w:p>
    <w:p w:rsidR="00FE48DD" w:rsidRPr="002E3B8C" w:rsidRDefault="00FE48DD" w:rsidP="002E3B8C">
      <w:pPr>
        <w:spacing w:after="0" w:line="288" w:lineRule="auto"/>
        <w:contextualSpacing/>
        <w:jc w:val="both"/>
        <w:rPr>
          <w:rFonts w:ascii="Verdana" w:hAnsi="Verdana"/>
          <w:sz w:val="20"/>
          <w:szCs w:val="20"/>
          <w:lang w:val="es-ES"/>
        </w:rPr>
      </w:pPr>
    </w:p>
    <w:p w:rsidR="00FE48DD" w:rsidRPr="002E3B8C" w:rsidRDefault="00FE48DD" w:rsidP="002E3B8C">
      <w:pPr>
        <w:spacing w:after="0" w:line="288" w:lineRule="auto"/>
        <w:contextualSpacing/>
        <w:jc w:val="both"/>
        <w:rPr>
          <w:rFonts w:ascii="Verdana" w:hAnsi="Verdana"/>
          <w:sz w:val="20"/>
          <w:szCs w:val="20"/>
          <w:lang w:val="es-ES"/>
        </w:rPr>
      </w:pPr>
    </w:p>
    <w:p w:rsidR="00FE48DD" w:rsidRPr="002E3B8C" w:rsidRDefault="00FE48DD" w:rsidP="002E3B8C">
      <w:pPr>
        <w:spacing w:after="0" w:line="288" w:lineRule="auto"/>
        <w:contextualSpacing/>
        <w:jc w:val="both"/>
        <w:rPr>
          <w:rFonts w:ascii="Verdana" w:hAnsi="Verdana"/>
          <w:sz w:val="20"/>
          <w:szCs w:val="20"/>
          <w:lang w:val="es-ES"/>
        </w:rPr>
      </w:pPr>
      <w:r w:rsidRPr="002E3B8C">
        <w:rPr>
          <w:rFonts w:ascii="Verdana" w:hAnsi="Verdana"/>
          <w:sz w:val="20"/>
          <w:szCs w:val="20"/>
          <w:lang w:val="es-ES"/>
        </w:rPr>
        <w:t>Gestiones impulsadas en 2020:</w:t>
      </w:r>
    </w:p>
    <w:p w:rsidR="00FE48DD" w:rsidRPr="002E3B8C" w:rsidRDefault="00FE48DD" w:rsidP="002E3B8C">
      <w:pPr>
        <w:spacing w:after="0" w:line="288" w:lineRule="auto"/>
        <w:contextualSpacing/>
        <w:jc w:val="both"/>
        <w:rPr>
          <w:rFonts w:ascii="Verdana" w:hAnsi="Verdana"/>
          <w:sz w:val="20"/>
          <w:szCs w:val="20"/>
        </w:rPr>
      </w:pPr>
    </w:p>
    <w:p w:rsidR="00FE48DD" w:rsidRPr="002E3B8C" w:rsidRDefault="00FE48DD" w:rsidP="002E3B8C">
      <w:pPr>
        <w:pStyle w:val="Prrafodelista"/>
        <w:numPr>
          <w:ilvl w:val="0"/>
          <w:numId w:val="19"/>
        </w:numPr>
        <w:spacing w:line="288" w:lineRule="auto"/>
        <w:jc w:val="both"/>
        <w:rPr>
          <w:rFonts w:ascii="Verdana" w:hAnsi="Verdana"/>
          <w:sz w:val="20"/>
          <w:szCs w:val="20"/>
        </w:rPr>
      </w:pPr>
      <w:r w:rsidRPr="002E3B8C">
        <w:rPr>
          <w:rFonts w:ascii="Verdana" w:hAnsi="Verdana"/>
          <w:sz w:val="20"/>
          <w:szCs w:val="20"/>
        </w:rPr>
        <w:t xml:space="preserve">Con el propósito de que el Estado Nacional, a través del Ministerio de Trabajo, Empleo y Seguridad Social de la Nación, nos reconozca como </w:t>
      </w:r>
      <w:proofErr w:type="spellStart"/>
      <w:r w:rsidRPr="002E3B8C">
        <w:rPr>
          <w:rFonts w:ascii="Verdana" w:hAnsi="Verdana"/>
          <w:sz w:val="20"/>
          <w:szCs w:val="20"/>
        </w:rPr>
        <w:t>co</w:t>
      </w:r>
      <w:proofErr w:type="spellEnd"/>
      <w:r w:rsidRPr="002E3B8C">
        <w:rPr>
          <w:rFonts w:ascii="Verdana" w:hAnsi="Verdana"/>
          <w:sz w:val="20"/>
          <w:szCs w:val="20"/>
        </w:rPr>
        <w:t xml:space="preserve">-representante del sector de la construcción y nos incluya definitivamente en la </w:t>
      </w:r>
      <w:r w:rsidRPr="002E3B8C">
        <w:rPr>
          <w:rFonts w:ascii="Verdana" w:hAnsi="Verdana"/>
          <w:b/>
          <w:sz w:val="20"/>
          <w:szCs w:val="20"/>
        </w:rPr>
        <w:t>Mesa de la Construcción Nacional</w:t>
      </w:r>
      <w:r w:rsidRPr="002E3B8C">
        <w:rPr>
          <w:rFonts w:ascii="Verdana" w:hAnsi="Verdana"/>
          <w:sz w:val="20"/>
          <w:szCs w:val="20"/>
        </w:rPr>
        <w:t>, en el mes de septiembre de 2020 presentamos un detallado documento argumentando esta solicitud ante la cartera de Trabajo, donde se gestiona su tratamiento, aceptación y resolución.</w:t>
      </w:r>
    </w:p>
    <w:p w:rsidR="00FE48DD" w:rsidRPr="002E3B8C" w:rsidRDefault="00FE48DD" w:rsidP="002E3B8C">
      <w:pPr>
        <w:pStyle w:val="Prrafodelista"/>
        <w:numPr>
          <w:ilvl w:val="0"/>
          <w:numId w:val="19"/>
        </w:numPr>
        <w:spacing w:line="288" w:lineRule="auto"/>
        <w:jc w:val="both"/>
        <w:rPr>
          <w:rFonts w:ascii="Verdana" w:hAnsi="Verdana"/>
          <w:sz w:val="20"/>
          <w:szCs w:val="20"/>
        </w:rPr>
      </w:pPr>
      <w:r w:rsidRPr="002E3B8C">
        <w:rPr>
          <w:rFonts w:ascii="Verdana" w:hAnsi="Verdana"/>
          <w:sz w:val="20"/>
          <w:szCs w:val="20"/>
        </w:rPr>
        <w:t xml:space="preserve">Convocados por la cartera que gestiona el área, nos incorporamos al </w:t>
      </w:r>
      <w:r w:rsidRPr="002E3B8C">
        <w:rPr>
          <w:rFonts w:ascii="Verdana" w:hAnsi="Verdana"/>
          <w:b/>
          <w:sz w:val="20"/>
          <w:szCs w:val="20"/>
        </w:rPr>
        <w:t>Observatorio de Obras Públicas de la Nación</w:t>
      </w:r>
      <w:r w:rsidRPr="002E3B8C">
        <w:rPr>
          <w:rFonts w:ascii="Verdana" w:hAnsi="Verdana"/>
          <w:sz w:val="20"/>
          <w:szCs w:val="20"/>
        </w:rPr>
        <w:t>, junto con universidades, cámaras, organizaciones y sindicatos, con el objetivo de monitorear y dotar de transparente a las contrataciones que lleva adelante el Estado.</w:t>
      </w:r>
    </w:p>
    <w:p w:rsidR="00FE48DD" w:rsidRPr="002E3B8C" w:rsidRDefault="00FE48DD" w:rsidP="002E3B8C">
      <w:pPr>
        <w:pStyle w:val="Prrafodelista"/>
        <w:numPr>
          <w:ilvl w:val="0"/>
          <w:numId w:val="19"/>
        </w:numPr>
        <w:spacing w:line="288" w:lineRule="auto"/>
        <w:jc w:val="both"/>
        <w:rPr>
          <w:rFonts w:ascii="Verdana" w:hAnsi="Verdana"/>
          <w:sz w:val="20"/>
          <w:szCs w:val="20"/>
        </w:rPr>
      </w:pPr>
      <w:r w:rsidRPr="002E3B8C">
        <w:rPr>
          <w:rFonts w:ascii="Verdana" w:hAnsi="Verdana"/>
          <w:sz w:val="20"/>
          <w:szCs w:val="20"/>
        </w:rPr>
        <w:t xml:space="preserve">Suscribimos un </w:t>
      </w:r>
      <w:r w:rsidRPr="002E3B8C">
        <w:rPr>
          <w:rFonts w:ascii="Verdana" w:hAnsi="Verdana"/>
          <w:b/>
          <w:sz w:val="20"/>
          <w:szCs w:val="20"/>
        </w:rPr>
        <w:t>convenio con la Unión Obrera de la Construcción de la República Argentina (UOCRA)</w:t>
      </w:r>
      <w:r w:rsidRPr="002E3B8C">
        <w:rPr>
          <w:rFonts w:ascii="Verdana" w:hAnsi="Verdana"/>
          <w:sz w:val="20"/>
          <w:szCs w:val="20"/>
        </w:rPr>
        <w:t xml:space="preserve"> a los efectos de inaugurar un espacio de diálogo conducente a mejorar las relaciones institucionales del sector, el cual contempla beneficios para las pymes constructoras. </w:t>
      </w:r>
    </w:p>
    <w:p w:rsidR="00FE48DD" w:rsidRPr="002E3B8C" w:rsidRDefault="00FE48DD" w:rsidP="002E3B8C">
      <w:pPr>
        <w:pStyle w:val="Prrafodelista"/>
        <w:numPr>
          <w:ilvl w:val="0"/>
          <w:numId w:val="19"/>
        </w:numPr>
        <w:spacing w:line="288" w:lineRule="auto"/>
        <w:jc w:val="both"/>
        <w:rPr>
          <w:rFonts w:ascii="Verdana" w:hAnsi="Verdana"/>
          <w:sz w:val="20"/>
          <w:szCs w:val="20"/>
        </w:rPr>
      </w:pPr>
      <w:r w:rsidRPr="002E3B8C">
        <w:rPr>
          <w:rFonts w:ascii="Verdana" w:hAnsi="Verdana"/>
          <w:sz w:val="20"/>
          <w:szCs w:val="20"/>
        </w:rPr>
        <w:t xml:space="preserve">Elevamos a las autoridades competentes una </w:t>
      </w:r>
      <w:r w:rsidRPr="002E3B8C">
        <w:rPr>
          <w:rFonts w:ascii="Verdana" w:hAnsi="Verdana"/>
          <w:b/>
          <w:sz w:val="20"/>
          <w:szCs w:val="20"/>
        </w:rPr>
        <w:t>propuesta sustentable de construcción de viviendas</w:t>
      </w:r>
      <w:r w:rsidRPr="002E3B8C">
        <w:rPr>
          <w:rFonts w:ascii="Verdana" w:hAnsi="Verdana"/>
          <w:sz w:val="20"/>
          <w:szCs w:val="20"/>
        </w:rPr>
        <w:t xml:space="preserve"> (con subsidios variables) dirigidos a la clase media mediante financiamiento público-privado. Este trabajo fue analizado por empresarios y dirigentes de diferentes regiones y se concluyó que podría convertirse en una herramienta clave para la ejecución de viviendas y consecuentemente la disminución del déficit habitacional. </w:t>
      </w:r>
    </w:p>
    <w:p w:rsidR="00FE48DD" w:rsidRPr="002E3B8C" w:rsidRDefault="00FE48DD" w:rsidP="002E3B8C">
      <w:pPr>
        <w:pStyle w:val="Prrafodelista"/>
        <w:spacing w:line="288" w:lineRule="auto"/>
        <w:jc w:val="both"/>
        <w:rPr>
          <w:rFonts w:ascii="Verdana" w:hAnsi="Verdana"/>
          <w:sz w:val="20"/>
          <w:szCs w:val="20"/>
        </w:rPr>
      </w:pPr>
    </w:p>
    <w:p w:rsidR="00FE48DD" w:rsidRPr="002E3B8C" w:rsidRDefault="00FE48DD" w:rsidP="002E3B8C">
      <w:pPr>
        <w:spacing w:after="0" w:line="288" w:lineRule="auto"/>
        <w:contextualSpacing/>
        <w:rPr>
          <w:rFonts w:ascii="Verdana" w:hAnsi="Verdana"/>
          <w:sz w:val="20"/>
          <w:szCs w:val="20"/>
        </w:rPr>
      </w:pPr>
    </w:p>
    <w:p w:rsidR="00FE48DD" w:rsidRPr="002E3B8C" w:rsidRDefault="00FE48DD" w:rsidP="002E3B8C">
      <w:pPr>
        <w:spacing w:after="0" w:line="288" w:lineRule="auto"/>
        <w:contextualSpacing/>
        <w:rPr>
          <w:rFonts w:ascii="Verdana" w:hAnsi="Verdana"/>
          <w:sz w:val="20"/>
          <w:szCs w:val="20"/>
        </w:rPr>
      </w:pPr>
      <w:r w:rsidRPr="002E3B8C">
        <w:rPr>
          <w:rFonts w:ascii="Verdana" w:hAnsi="Verdana"/>
          <w:sz w:val="20"/>
          <w:szCs w:val="20"/>
        </w:rPr>
        <w:t>Reuniones y actividades relacionadas con la actividad:</w:t>
      </w:r>
    </w:p>
    <w:p w:rsidR="00FE48DD" w:rsidRPr="002E3B8C" w:rsidRDefault="00FE48DD" w:rsidP="002E3B8C">
      <w:pPr>
        <w:spacing w:after="0" w:line="288" w:lineRule="auto"/>
        <w:contextualSpacing/>
        <w:rPr>
          <w:rFonts w:ascii="Verdana" w:hAnsi="Verdana"/>
          <w:sz w:val="20"/>
          <w:szCs w:val="20"/>
        </w:rPr>
      </w:pPr>
    </w:p>
    <w:p w:rsidR="00FE48DD" w:rsidRPr="002E3B8C" w:rsidRDefault="00FE48DD" w:rsidP="002E3B8C">
      <w:pPr>
        <w:pStyle w:val="Prrafodelista"/>
        <w:numPr>
          <w:ilvl w:val="0"/>
          <w:numId w:val="21"/>
        </w:numPr>
        <w:spacing w:line="288" w:lineRule="auto"/>
        <w:jc w:val="both"/>
        <w:rPr>
          <w:rFonts w:ascii="Verdana" w:hAnsi="Verdana"/>
          <w:sz w:val="20"/>
          <w:szCs w:val="20"/>
        </w:rPr>
      </w:pPr>
      <w:r w:rsidRPr="002E3B8C">
        <w:rPr>
          <w:rFonts w:ascii="Verdana" w:hAnsi="Verdana"/>
          <w:sz w:val="20"/>
          <w:szCs w:val="20"/>
        </w:rPr>
        <w:t xml:space="preserve">En el mes de enero de 2020, mantuvimos un encuentro con el ministro de Obras Públicas de la Nación, </w:t>
      </w:r>
      <w:r w:rsidRPr="002E3B8C">
        <w:rPr>
          <w:rFonts w:ascii="Verdana" w:hAnsi="Verdana"/>
          <w:b/>
          <w:sz w:val="20"/>
          <w:szCs w:val="20"/>
        </w:rPr>
        <w:t xml:space="preserve">Dr. Gabriel </w:t>
      </w:r>
      <w:proofErr w:type="spellStart"/>
      <w:r w:rsidRPr="002E3B8C">
        <w:rPr>
          <w:rFonts w:ascii="Verdana" w:hAnsi="Verdana"/>
          <w:b/>
          <w:sz w:val="20"/>
          <w:szCs w:val="20"/>
        </w:rPr>
        <w:t>Katopodis</w:t>
      </w:r>
      <w:proofErr w:type="spellEnd"/>
      <w:r w:rsidRPr="002E3B8C">
        <w:rPr>
          <w:rFonts w:ascii="Verdana" w:hAnsi="Verdana"/>
          <w:sz w:val="20"/>
          <w:szCs w:val="20"/>
        </w:rPr>
        <w:t>, en el que se mencionó a la obra pública como punta de lanza de la reactivación económica nacional.</w:t>
      </w:r>
    </w:p>
    <w:p w:rsidR="00FE48DD" w:rsidRPr="002E3B8C" w:rsidRDefault="00FE48DD" w:rsidP="002E3B8C">
      <w:pPr>
        <w:pStyle w:val="Prrafodelista"/>
        <w:numPr>
          <w:ilvl w:val="0"/>
          <w:numId w:val="21"/>
        </w:numPr>
        <w:spacing w:line="288" w:lineRule="auto"/>
        <w:jc w:val="both"/>
        <w:rPr>
          <w:rFonts w:ascii="Verdana" w:hAnsi="Verdana"/>
          <w:sz w:val="20"/>
          <w:szCs w:val="20"/>
        </w:rPr>
      </w:pPr>
      <w:r w:rsidRPr="002E3B8C">
        <w:rPr>
          <w:rFonts w:ascii="Verdana" w:hAnsi="Verdana"/>
          <w:sz w:val="20"/>
          <w:szCs w:val="20"/>
        </w:rPr>
        <w:t xml:space="preserve">Nos reunimos en el mes de mayo con el secretario de Trabajo de la Nación, </w:t>
      </w:r>
      <w:r w:rsidRPr="002E3B8C">
        <w:rPr>
          <w:rFonts w:ascii="Verdana" w:hAnsi="Verdana"/>
          <w:b/>
          <w:sz w:val="20"/>
          <w:szCs w:val="20"/>
        </w:rPr>
        <w:t xml:space="preserve">Dr. Marcelo </w:t>
      </w:r>
      <w:proofErr w:type="spellStart"/>
      <w:r w:rsidRPr="002E3B8C">
        <w:rPr>
          <w:rFonts w:ascii="Verdana" w:hAnsi="Verdana"/>
          <w:b/>
          <w:sz w:val="20"/>
          <w:szCs w:val="20"/>
        </w:rPr>
        <w:t>Bellotti</w:t>
      </w:r>
      <w:proofErr w:type="spellEnd"/>
      <w:r w:rsidRPr="002E3B8C">
        <w:rPr>
          <w:rFonts w:ascii="Verdana" w:hAnsi="Verdana"/>
          <w:sz w:val="20"/>
          <w:szCs w:val="20"/>
        </w:rPr>
        <w:t>, a quien manifestamos la imposibilidad de las pymes constructoras, como así también de los profesionales contratistas, de atender los salarios del personal que debía permanecer aislado.</w:t>
      </w:r>
    </w:p>
    <w:p w:rsidR="00FE48DD" w:rsidRPr="002E3B8C" w:rsidRDefault="00FE48DD" w:rsidP="002E3B8C">
      <w:pPr>
        <w:pStyle w:val="Prrafodelista"/>
        <w:numPr>
          <w:ilvl w:val="0"/>
          <w:numId w:val="21"/>
        </w:numPr>
        <w:autoSpaceDE w:val="0"/>
        <w:autoSpaceDN w:val="0"/>
        <w:adjustRightInd w:val="0"/>
        <w:spacing w:line="288" w:lineRule="auto"/>
        <w:jc w:val="both"/>
        <w:rPr>
          <w:rFonts w:ascii="Verdana" w:hAnsi="Verdana" w:cs="CIDFont+F1"/>
          <w:color w:val="000000"/>
          <w:sz w:val="20"/>
          <w:szCs w:val="20"/>
        </w:rPr>
      </w:pPr>
      <w:r w:rsidRPr="002E3B8C">
        <w:rPr>
          <w:rFonts w:ascii="Verdana" w:hAnsi="Verdana" w:cs="CIDFont+F1"/>
          <w:color w:val="000000"/>
          <w:sz w:val="20"/>
          <w:szCs w:val="20"/>
        </w:rPr>
        <w:t xml:space="preserve">Participamos en una reunión con la Comisión Nacional de Valores (CNV) en junio de 2020 en la que se abordó la operatoria de financiamiento pyme a través de la Bolsa de Valores. </w:t>
      </w:r>
    </w:p>
    <w:p w:rsidR="00FE48DD" w:rsidRPr="002E3B8C" w:rsidRDefault="00FE48DD" w:rsidP="002E3B8C">
      <w:pPr>
        <w:pStyle w:val="Prrafodelista"/>
        <w:numPr>
          <w:ilvl w:val="0"/>
          <w:numId w:val="21"/>
        </w:numPr>
        <w:autoSpaceDE w:val="0"/>
        <w:autoSpaceDN w:val="0"/>
        <w:adjustRightInd w:val="0"/>
        <w:spacing w:line="288" w:lineRule="auto"/>
        <w:jc w:val="both"/>
        <w:rPr>
          <w:rFonts w:ascii="Verdana" w:hAnsi="Verdana" w:cs="CIDFont+F1"/>
          <w:color w:val="000000"/>
          <w:sz w:val="20"/>
          <w:szCs w:val="20"/>
        </w:rPr>
      </w:pPr>
      <w:r w:rsidRPr="002E3B8C">
        <w:rPr>
          <w:rFonts w:ascii="Verdana" w:hAnsi="Verdana" w:cs="CIDFont+F1"/>
          <w:color w:val="000000"/>
          <w:sz w:val="20"/>
          <w:szCs w:val="20"/>
        </w:rPr>
        <w:t>Asistimos al encuentro sobre Metodología para la Evaluación de los Sistemas de Contratación Pública (MAPS) invitados por el Ministerio de Obras Públicas de la Nación, en setiembre de 2020.</w:t>
      </w:r>
    </w:p>
    <w:p w:rsidR="00FE48DD" w:rsidRPr="002E3B8C" w:rsidRDefault="00FE48DD" w:rsidP="002E3B8C">
      <w:pPr>
        <w:pStyle w:val="Prrafodelista"/>
        <w:spacing w:line="288" w:lineRule="auto"/>
        <w:jc w:val="both"/>
        <w:rPr>
          <w:rFonts w:ascii="Verdana" w:hAnsi="Verdana"/>
          <w:sz w:val="20"/>
          <w:szCs w:val="20"/>
        </w:rPr>
      </w:pPr>
    </w:p>
    <w:p w:rsidR="00FE48DD" w:rsidRPr="002E3B8C" w:rsidRDefault="00FE48DD" w:rsidP="002E3B8C">
      <w:pPr>
        <w:pStyle w:val="Prrafodelista"/>
        <w:spacing w:line="288" w:lineRule="auto"/>
        <w:rPr>
          <w:rFonts w:ascii="Verdana" w:hAnsi="Verdana"/>
          <w:sz w:val="20"/>
          <w:szCs w:val="20"/>
        </w:rPr>
      </w:pPr>
    </w:p>
    <w:p w:rsidR="00FE48DD" w:rsidRPr="002E3B8C" w:rsidRDefault="00FE48DD" w:rsidP="002E3B8C">
      <w:pPr>
        <w:pStyle w:val="Prrafodelista"/>
        <w:spacing w:line="288" w:lineRule="auto"/>
        <w:jc w:val="both"/>
        <w:rPr>
          <w:rFonts w:ascii="Verdana" w:hAnsi="Verdana"/>
          <w:sz w:val="20"/>
          <w:szCs w:val="20"/>
        </w:rPr>
      </w:pPr>
    </w:p>
    <w:p w:rsidR="00FE48DD" w:rsidRPr="002E3B8C" w:rsidRDefault="00FE48DD" w:rsidP="002E3B8C">
      <w:pPr>
        <w:spacing w:after="0" w:line="288" w:lineRule="auto"/>
        <w:contextualSpacing/>
        <w:rPr>
          <w:rFonts w:ascii="Verdana" w:hAnsi="Verdana"/>
          <w:sz w:val="20"/>
          <w:szCs w:val="20"/>
        </w:rPr>
      </w:pPr>
      <w:r w:rsidRPr="002E3B8C">
        <w:rPr>
          <w:rFonts w:ascii="Verdana" w:hAnsi="Verdana"/>
          <w:sz w:val="20"/>
          <w:szCs w:val="20"/>
        </w:rPr>
        <w:t>Gestión institucional:</w:t>
      </w:r>
    </w:p>
    <w:p w:rsidR="00FE48DD" w:rsidRPr="002E3B8C" w:rsidRDefault="00FE48DD" w:rsidP="002E3B8C">
      <w:pPr>
        <w:spacing w:after="0" w:line="288" w:lineRule="auto"/>
        <w:contextualSpacing/>
        <w:rPr>
          <w:rFonts w:ascii="Verdana" w:hAnsi="Verdana"/>
          <w:sz w:val="20"/>
          <w:szCs w:val="20"/>
        </w:rPr>
      </w:pPr>
    </w:p>
    <w:p w:rsidR="00FE48DD" w:rsidRPr="002E3B8C" w:rsidRDefault="00FE48DD" w:rsidP="002E3B8C">
      <w:pPr>
        <w:pStyle w:val="Prrafodelista"/>
        <w:numPr>
          <w:ilvl w:val="0"/>
          <w:numId w:val="20"/>
        </w:numPr>
        <w:spacing w:line="288" w:lineRule="auto"/>
        <w:rPr>
          <w:rFonts w:ascii="Verdana" w:hAnsi="Verdana"/>
          <w:sz w:val="20"/>
          <w:szCs w:val="20"/>
        </w:rPr>
      </w:pPr>
      <w:r w:rsidRPr="002E3B8C">
        <w:rPr>
          <w:rFonts w:ascii="Verdana" w:hAnsi="Verdana"/>
          <w:sz w:val="20"/>
          <w:szCs w:val="20"/>
        </w:rPr>
        <w:t>Aprobación de un Acuerdo Institucional de Convivencia.</w:t>
      </w:r>
    </w:p>
    <w:p w:rsidR="00FE48DD" w:rsidRPr="002E3B8C" w:rsidRDefault="00FE48DD" w:rsidP="002E3B8C">
      <w:pPr>
        <w:pStyle w:val="Prrafodelista"/>
        <w:numPr>
          <w:ilvl w:val="0"/>
          <w:numId w:val="20"/>
        </w:numPr>
        <w:spacing w:line="288" w:lineRule="auto"/>
        <w:rPr>
          <w:rFonts w:ascii="Verdana" w:hAnsi="Verdana"/>
          <w:sz w:val="20"/>
          <w:szCs w:val="20"/>
        </w:rPr>
      </w:pPr>
      <w:r w:rsidRPr="002E3B8C">
        <w:rPr>
          <w:rFonts w:ascii="Verdana" w:hAnsi="Verdana"/>
          <w:sz w:val="20"/>
          <w:szCs w:val="20"/>
        </w:rPr>
        <w:t>Redacción del Protocolo COVID19-CPC, adaptado a la realidad pyme, que fue base para el reinicio de las obras públicas y privadas en varias provincias argentinas y del cual surgió una capacitación virtual posterior.</w:t>
      </w:r>
    </w:p>
    <w:p w:rsidR="00FE48DD" w:rsidRPr="002E3B8C" w:rsidRDefault="00FE48DD" w:rsidP="002E3B8C">
      <w:pPr>
        <w:spacing w:after="0" w:line="288" w:lineRule="auto"/>
        <w:contextualSpacing/>
        <w:rPr>
          <w:rFonts w:ascii="Verdana" w:hAnsi="Verdana"/>
          <w:sz w:val="20"/>
          <w:szCs w:val="20"/>
        </w:rPr>
      </w:pPr>
    </w:p>
    <w:p w:rsidR="00FE48DD" w:rsidRPr="002E3B8C" w:rsidRDefault="00FE48DD" w:rsidP="002E3B8C">
      <w:pPr>
        <w:spacing w:after="0" w:line="288" w:lineRule="auto"/>
        <w:contextualSpacing/>
        <w:rPr>
          <w:rFonts w:ascii="Verdana" w:hAnsi="Verdana"/>
          <w:b/>
          <w:sz w:val="20"/>
          <w:szCs w:val="20"/>
        </w:rPr>
      </w:pPr>
      <w:r w:rsidRPr="002E3B8C">
        <w:rPr>
          <w:rFonts w:ascii="Verdana" w:hAnsi="Verdana"/>
          <w:b/>
          <w:sz w:val="20"/>
          <w:szCs w:val="20"/>
        </w:rPr>
        <w:t>MUJERES CAME</w:t>
      </w:r>
    </w:p>
    <w:p w:rsidR="00FE48DD" w:rsidRPr="002E3B8C" w:rsidRDefault="00FE48DD" w:rsidP="002E3B8C">
      <w:pPr>
        <w:pStyle w:val="NormalWeb"/>
        <w:spacing w:before="0" w:beforeAutospacing="0" w:after="0" w:afterAutospacing="0" w:line="288" w:lineRule="auto"/>
        <w:contextualSpacing/>
        <w:jc w:val="both"/>
        <w:rPr>
          <w:rFonts w:ascii="Verdana" w:hAnsi="Verdana"/>
          <w:b/>
          <w:bCs/>
          <w:color w:val="000000"/>
          <w:sz w:val="20"/>
          <w:szCs w:val="20"/>
          <w:u w:val="single"/>
        </w:rPr>
      </w:pPr>
      <w:r w:rsidRPr="002E3B8C">
        <w:rPr>
          <w:rFonts w:ascii="Verdana" w:hAnsi="Verdana"/>
          <w:b/>
          <w:bCs/>
          <w:color w:val="000000"/>
          <w:sz w:val="20"/>
          <w:szCs w:val="20"/>
          <w:u w:val="single"/>
        </w:rPr>
        <w:t>Articulación transversal para el empoderamiento de la mujer empresaria</w:t>
      </w:r>
    </w:p>
    <w:p w:rsidR="00FE48DD" w:rsidRPr="002E3B8C" w:rsidRDefault="00FE48DD" w:rsidP="002E3B8C">
      <w:pPr>
        <w:pStyle w:val="NormalWeb"/>
        <w:spacing w:before="0" w:beforeAutospacing="0" w:after="0" w:afterAutospacing="0" w:line="288" w:lineRule="auto"/>
        <w:contextualSpacing/>
        <w:jc w:val="both"/>
        <w:rPr>
          <w:rFonts w:ascii="Verdana" w:hAnsi="Verdana"/>
          <w:color w:val="000000"/>
          <w:sz w:val="20"/>
          <w:szCs w:val="20"/>
        </w:rPr>
      </w:pPr>
      <w:r w:rsidRPr="002E3B8C">
        <w:rPr>
          <w:rFonts w:ascii="Verdana" w:hAnsi="Verdana"/>
          <w:color w:val="000000"/>
          <w:sz w:val="20"/>
          <w:szCs w:val="20"/>
        </w:rPr>
        <w:t>En un año atípico e inesperado, el sector de Mujeres Empresarias de CAME gestionó de manera horizontal, organizando actividades con las asociadas y, esencialmente con las autoridades locales de todas las provincias y CABA con el objetivo de impulsar la integración de las mujeres al entramado empresarial, garantizando tanto el acceso a puestos de toma de decisión como a oportunidades de desarrollo económico y profesional.</w:t>
      </w:r>
    </w:p>
    <w:p w:rsidR="00FE48DD" w:rsidRPr="002E3B8C" w:rsidRDefault="00FE48DD" w:rsidP="002E3B8C">
      <w:pPr>
        <w:pStyle w:val="NormalWeb"/>
        <w:spacing w:before="0" w:beforeAutospacing="0" w:after="0" w:afterAutospacing="0" w:line="288" w:lineRule="auto"/>
        <w:contextualSpacing/>
        <w:jc w:val="both"/>
        <w:rPr>
          <w:rFonts w:ascii="Verdana" w:hAnsi="Verdana"/>
          <w:color w:val="000000"/>
          <w:sz w:val="20"/>
          <w:szCs w:val="20"/>
        </w:rPr>
      </w:pPr>
      <w:r w:rsidRPr="002E3B8C">
        <w:rPr>
          <w:rFonts w:ascii="Verdana" w:hAnsi="Verdana"/>
          <w:color w:val="000000"/>
          <w:sz w:val="20"/>
          <w:szCs w:val="20"/>
        </w:rPr>
        <w:t>En tal sentido, en 2020, realizamos:</w:t>
      </w:r>
    </w:p>
    <w:p w:rsidR="00FE48DD" w:rsidRPr="002E3B8C" w:rsidRDefault="00FE48DD" w:rsidP="002E3B8C">
      <w:pPr>
        <w:pStyle w:val="NormalWeb"/>
        <w:numPr>
          <w:ilvl w:val="0"/>
          <w:numId w:val="24"/>
        </w:numPr>
        <w:spacing w:before="0" w:beforeAutospacing="0" w:after="0" w:afterAutospacing="0" w:line="288" w:lineRule="auto"/>
        <w:contextualSpacing/>
        <w:jc w:val="both"/>
        <w:rPr>
          <w:rFonts w:ascii="Verdana" w:hAnsi="Verdana"/>
          <w:b/>
          <w:bCs/>
          <w:color w:val="000000"/>
          <w:sz w:val="20"/>
          <w:szCs w:val="20"/>
        </w:rPr>
      </w:pPr>
      <w:r w:rsidRPr="002E3B8C">
        <w:rPr>
          <w:rFonts w:ascii="Verdana" w:hAnsi="Verdana"/>
          <w:b/>
          <w:bCs/>
          <w:color w:val="000000"/>
          <w:sz w:val="20"/>
          <w:szCs w:val="20"/>
        </w:rPr>
        <w:t xml:space="preserve">Reuniones regionales </w:t>
      </w:r>
    </w:p>
    <w:p w:rsidR="00FE48DD" w:rsidRPr="002E3B8C" w:rsidRDefault="00FE48DD" w:rsidP="002E3B8C">
      <w:pPr>
        <w:pStyle w:val="NormalWeb"/>
        <w:spacing w:before="0" w:beforeAutospacing="0" w:after="0" w:afterAutospacing="0" w:line="288" w:lineRule="auto"/>
        <w:contextualSpacing/>
        <w:jc w:val="both"/>
        <w:rPr>
          <w:rFonts w:ascii="Verdana" w:hAnsi="Verdana"/>
          <w:color w:val="000000"/>
          <w:sz w:val="20"/>
          <w:szCs w:val="20"/>
        </w:rPr>
      </w:pPr>
      <w:r w:rsidRPr="002E3B8C">
        <w:rPr>
          <w:rFonts w:ascii="Verdana" w:hAnsi="Verdana"/>
          <w:bCs/>
          <w:color w:val="000000"/>
          <w:sz w:val="20"/>
          <w:szCs w:val="20"/>
        </w:rPr>
        <w:t>A partir de ellas, logramos la e</w:t>
      </w:r>
      <w:r w:rsidRPr="002E3B8C">
        <w:rPr>
          <w:rFonts w:ascii="Verdana" w:hAnsi="Verdana"/>
          <w:color w:val="000000"/>
          <w:sz w:val="20"/>
          <w:szCs w:val="20"/>
        </w:rPr>
        <w:t xml:space="preserve">laboración de </w:t>
      </w:r>
      <w:r w:rsidRPr="002E3B8C">
        <w:rPr>
          <w:rFonts w:ascii="Verdana" w:hAnsi="Verdana"/>
          <w:b/>
          <w:color w:val="000000"/>
          <w:sz w:val="20"/>
          <w:szCs w:val="20"/>
        </w:rPr>
        <w:t>base de datos de protocolos</w:t>
      </w:r>
      <w:r w:rsidRPr="002E3B8C">
        <w:rPr>
          <w:rFonts w:ascii="Verdana" w:hAnsi="Verdana"/>
          <w:color w:val="000000"/>
          <w:sz w:val="20"/>
          <w:szCs w:val="20"/>
        </w:rPr>
        <w:t xml:space="preserve"> para los distintos rubros, así como la conformación de un </w:t>
      </w:r>
      <w:r w:rsidRPr="002E3B8C">
        <w:rPr>
          <w:rFonts w:ascii="Verdana" w:hAnsi="Verdana"/>
          <w:b/>
          <w:color w:val="000000"/>
          <w:sz w:val="20"/>
          <w:szCs w:val="20"/>
        </w:rPr>
        <w:t>diagnóstico de situación</w:t>
      </w:r>
      <w:r w:rsidRPr="002E3B8C">
        <w:rPr>
          <w:rFonts w:ascii="Verdana" w:hAnsi="Verdana"/>
          <w:color w:val="000000"/>
          <w:sz w:val="20"/>
          <w:szCs w:val="20"/>
        </w:rPr>
        <w:t xml:space="preserve"> que reflejó las dificultades de cada provincia, algunas transversales y otras puntuales:  </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xml:space="preserve">     - La necesidad de auxilios financieros. Refinanciamiento de deudas </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xml:space="preserve">     - Solicitud de prórrogas y/o bonificación de vencimientos impositivos </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 Crecimiento del comercio informal</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 Asfixia financiera -  Cheques rechazados</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 Deficiencia de Herramientas tecnológicas y de conectividad.</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 Cierre de negocios</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xml:space="preserve">     - Cierre de fronteras provinciales -  </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xml:space="preserve">     - Dificultades para entrega de mercaderías </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 Desabastecimiento</w:t>
      </w:r>
    </w:p>
    <w:p w:rsidR="00FE48DD" w:rsidRPr="002E3B8C" w:rsidRDefault="00FE48DD" w:rsidP="002E3B8C">
      <w:pPr>
        <w:pStyle w:val="Sinespaciado"/>
        <w:spacing w:line="288" w:lineRule="auto"/>
        <w:contextualSpacing/>
        <w:jc w:val="both"/>
        <w:rPr>
          <w:rFonts w:ascii="Verdana" w:hAnsi="Verdana"/>
          <w:sz w:val="20"/>
          <w:szCs w:val="20"/>
        </w:rPr>
      </w:pPr>
      <w:r w:rsidRPr="002E3B8C">
        <w:rPr>
          <w:rFonts w:ascii="Verdana" w:hAnsi="Verdana"/>
          <w:sz w:val="20"/>
          <w:szCs w:val="20"/>
        </w:rPr>
        <w:t>     - Logística: dificultades traslados y entrega de mercaderías.</w:t>
      </w:r>
    </w:p>
    <w:p w:rsidR="00FE48DD" w:rsidRPr="002E3B8C" w:rsidRDefault="00FE48DD" w:rsidP="002E3B8C">
      <w:pPr>
        <w:pStyle w:val="Sinespaciado"/>
        <w:spacing w:line="288" w:lineRule="auto"/>
        <w:contextualSpacing/>
        <w:jc w:val="both"/>
        <w:rPr>
          <w:rFonts w:ascii="Verdana" w:hAnsi="Verdana"/>
          <w:b/>
          <w:bCs/>
          <w:sz w:val="20"/>
          <w:szCs w:val="20"/>
        </w:rPr>
      </w:pPr>
    </w:p>
    <w:p w:rsidR="00FE48DD" w:rsidRPr="002E3B8C" w:rsidRDefault="00FE48DD" w:rsidP="002E3B8C">
      <w:pPr>
        <w:pStyle w:val="Sinespaciado"/>
        <w:spacing w:line="288" w:lineRule="auto"/>
        <w:contextualSpacing/>
        <w:jc w:val="both"/>
        <w:rPr>
          <w:rFonts w:ascii="Verdana" w:hAnsi="Verdana"/>
          <w:b/>
          <w:bCs/>
          <w:sz w:val="20"/>
          <w:szCs w:val="20"/>
        </w:rPr>
      </w:pPr>
    </w:p>
    <w:p w:rsidR="00FE48DD" w:rsidRPr="002E3B8C" w:rsidRDefault="00FE48DD" w:rsidP="002E3B8C">
      <w:pPr>
        <w:pStyle w:val="Sinespaciado"/>
        <w:numPr>
          <w:ilvl w:val="0"/>
          <w:numId w:val="24"/>
        </w:numPr>
        <w:spacing w:line="288" w:lineRule="auto"/>
        <w:contextualSpacing/>
        <w:jc w:val="both"/>
        <w:rPr>
          <w:rFonts w:ascii="Verdana" w:hAnsi="Verdana"/>
          <w:b/>
          <w:bCs/>
          <w:sz w:val="20"/>
          <w:szCs w:val="20"/>
        </w:rPr>
      </w:pPr>
      <w:r w:rsidRPr="002E3B8C">
        <w:rPr>
          <w:rFonts w:ascii="Verdana" w:hAnsi="Verdana"/>
          <w:b/>
          <w:bCs/>
          <w:sz w:val="20"/>
          <w:szCs w:val="20"/>
        </w:rPr>
        <w:t>Relevamientos de situación</w:t>
      </w:r>
    </w:p>
    <w:p w:rsidR="00FE48DD" w:rsidRPr="002E3B8C" w:rsidRDefault="00FE48DD" w:rsidP="002E3B8C">
      <w:pPr>
        <w:pStyle w:val="NormalWeb"/>
        <w:spacing w:before="0" w:beforeAutospacing="0" w:after="0" w:afterAutospacing="0" w:line="288" w:lineRule="auto"/>
        <w:contextualSpacing/>
        <w:jc w:val="both"/>
        <w:rPr>
          <w:rFonts w:ascii="Verdana" w:hAnsi="Verdana"/>
          <w:color w:val="000000"/>
          <w:sz w:val="20"/>
          <w:szCs w:val="20"/>
        </w:rPr>
      </w:pPr>
      <w:r w:rsidRPr="002E3B8C">
        <w:rPr>
          <w:rFonts w:ascii="Verdana" w:hAnsi="Verdana"/>
          <w:bCs/>
          <w:sz w:val="20"/>
          <w:szCs w:val="20"/>
        </w:rPr>
        <w:t xml:space="preserve">Junto con el Departamento de Financiamiento y Competitividad Pyme y el Departamento de Estadísticas e Informes y Base de Datos de CAME, generamos tres importantes informes sobre la actividad, así como actividades en conjunto con entidades financieras federales, como </w:t>
      </w:r>
      <w:r w:rsidRPr="002E3B8C">
        <w:rPr>
          <w:rFonts w:ascii="Verdana" w:hAnsi="Verdana"/>
          <w:color w:val="000000"/>
          <w:sz w:val="20"/>
          <w:szCs w:val="20"/>
        </w:rPr>
        <w:t xml:space="preserve">la </w:t>
      </w:r>
      <w:r w:rsidRPr="002E3B8C">
        <w:rPr>
          <w:rFonts w:ascii="Verdana" w:hAnsi="Verdana"/>
          <w:b/>
          <w:color w:val="000000"/>
          <w:sz w:val="20"/>
          <w:szCs w:val="20"/>
        </w:rPr>
        <w:t>Mesa de trabajo con funcionarios y representantes del Banco Nación de Argentina</w:t>
      </w:r>
      <w:r w:rsidRPr="002E3B8C">
        <w:rPr>
          <w:rFonts w:ascii="Verdana" w:hAnsi="Verdana"/>
          <w:color w:val="000000"/>
          <w:sz w:val="20"/>
          <w:szCs w:val="20"/>
        </w:rPr>
        <w:t xml:space="preserve"> (BNA), vinculada a la nueva gerencia de Género y créditos a para pymes lideradas por mujeres; y el dictado del </w:t>
      </w:r>
      <w:proofErr w:type="spellStart"/>
      <w:r w:rsidRPr="002E3B8C">
        <w:rPr>
          <w:rFonts w:ascii="Verdana" w:hAnsi="Verdana"/>
          <w:b/>
          <w:color w:val="000000"/>
          <w:sz w:val="20"/>
          <w:szCs w:val="20"/>
        </w:rPr>
        <w:t>Webinar</w:t>
      </w:r>
      <w:proofErr w:type="spellEnd"/>
      <w:r w:rsidRPr="002E3B8C">
        <w:rPr>
          <w:rFonts w:ascii="Verdana" w:hAnsi="Verdana"/>
          <w:b/>
          <w:color w:val="000000"/>
          <w:sz w:val="20"/>
          <w:szCs w:val="20"/>
        </w:rPr>
        <w:t xml:space="preserve"> de Finanzas con toda la red “Herramientas financieras para mujeres pymes”</w:t>
      </w:r>
      <w:r w:rsidRPr="002E3B8C">
        <w:rPr>
          <w:rFonts w:ascii="Verdana" w:hAnsi="Verdana"/>
          <w:color w:val="000000"/>
          <w:sz w:val="20"/>
          <w:szCs w:val="20"/>
        </w:rPr>
        <w:t>, acompañados por el BNA, el BICE y GARANTIZAR.</w:t>
      </w:r>
    </w:p>
    <w:p w:rsidR="00FE48DD" w:rsidRPr="002E3B8C" w:rsidRDefault="00FE48DD" w:rsidP="002E3B8C">
      <w:pPr>
        <w:pStyle w:val="NormalWeb"/>
        <w:numPr>
          <w:ilvl w:val="0"/>
          <w:numId w:val="24"/>
        </w:numPr>
        <w:spacing w:before="0" w:beforeAutospacing="0" w:after="0" w:afterAutospacing="0" w:line="288" w:lineRule="auto"/>
        <w:contextualSpacing/>
        <w:jc w:val="both"/>
        <w:rPr>
          <w:rFonts w:ascii="Verdana" w:hAnsi="Verdana"/>
          <w:color w:val="000000"/>
          <w:sz w:val="20"/>
          <w:szCs w:val="20"/>
        </w:rPr>
      </w:pPr>
      <w:r w:rsidRPr="002E3B8C">
        <w:rPr>
          <w:rFonts w:ascii="Verdana" w:hAnsi="Verdana"/>
          <w:b/>
          <w:bCs/>
          <w:color w:val="000000"/>
          <w:sz w:val="20"/>
          <w:szCs w:val="20"/>
        </w:rPr>
        <w:t>Actividades en conjunto con el sector de Turismo</w:t>
      </w:r>
    </w:p>
    <w:p w:rsidR="00FE48DD" w:rsidRPr="002E3B8C" w:rsidRDefault="00FE48DD" w:rsidP="002E3B8C">
      <w:pPr>
        <w:pStyle w:val="Sinespaciado"/>
        <w:numPr>
          <w:ilvl w:val="0"/>
          <w:numId w:val="25"/>
        </w:numPr>
        <w:spacing w:line="288" w:lineRule="auto"/>
        <w:contextualSpacing/>
        <w:jc w:val="both"/>
        <w:rPr>
          <w:rFonts w:ascii="Verdana" w:hAnsi="Verdana"/>
          <w:sz w:val="20"/>
          <w:szCs w:val="20"/>
        </w:rPr>
      </w:pPr>
      <w:r w:rsidRPr="002E3B8C">
        <w:rPr>
          <w:rFonts w:ascii="Verdana" w:hAnsi="Verdana"/>
          <w:sz w:val="20"/>
          <w:szCs w:val="20"/>
        </w:rPr>
        <w:t>Seminario de Turismo Rural y Naturaleza, con toda la red</w:t>
      </w:r>
    </w:p>
    <w:p w:rsidR="00FE48DD" w:rsidRPr="002E3B8C" w:rsidRDefault="00FE48DD" w:rsidP="002E3B8C">
      <w:pPr>
        <w:pStyle w:val="Sinespaciado"/>
        <w:numPr>
          <w:ilvl w:val="0"/>
          <w:numId w:val="25"/>
        </w:numPr>
        <w:spacing w:line="288" w:lineRule="auto"/>
        <w:contextualSpacing/>
        <w:jc w:val="both"/>
        <w:rPr>
          <w:rFonts w:ascii="Verdana" w:hAnsi="Verdana"/>
          <w:sz w:val="20"/>
          <w:szCs w:val="20"/>
        </w:rPr>
      </w:pPr>
      <w:r w:rsidRPr="002E3B8C">
        <w:rPr>
          <w:rFonts w:ascii="Verdana" w:hAnsi="Verdana"/>
          <w:sz w:val="20"/>
          <w:szCs w:val="20"/>
        </w:rPr>
        <w:t>Mesa de mujeres: Protagonistas del turismo argentino</w:t>
      </w:r>
    </w:p>
    <w:p w:rsidR="00FE48DD" w:rsidRPr="002E3B8C" w:rsidRDefault="00FE48DD" w:rsidP="002E3B8C">
      <w:pPr>
        <w:pStyle w:val="Sinespaciado"/>
        <w:numPr>
          <w:ilvl w:val="0"/>
          <w:numId w:val="25"/>
        </w:numPr>
        <w:spacing w:line="288" w:lineRule="auto"/>
        <w:contextualSpacing/>
        <w:jc w:val="both"/>
        <w:rPr>
          <w:rFonts w:ascii="Verdana" w:hAnsi="Verdana"/>
          <w:sz w:val="20"/>
          <w:szCs w:val="20"/>
        </w:rPr>
      </w:pPr>
      <w:r w:rsidRPr="002E3B8C">
        <w:rPr>
          <w:rFonts w:ascii="Verdana" w:hAnsi="Verdana"/>
          <w:sz w:val="20"/>
          <w:szCs w:val="20"/>
        </w:rPr>
        <w:t>Ciclo de capacitaciones en Turismo, en Mendoza</w:t>
      </w:r>
    </w:p>
    <w:p w:rsidR="00FE48DD" w:rsidRPr="002E3B8C" w:rsidRDefault="00FE48DD" w:rsidP="002E3B8C">
      <w:pPr>
        <w:pStyle w:val="NormalWeb"/>
        <w:spacing w:before="0" w:beforeAutospacing="0" w:after="0" w:afterAutospacing="0" w:line="288" w:lineRule="auto"/>
        <w:contextualSpacing/>
        <w:jc w:val="both"/>
        <w:rPr>
          <w:rFonts w:ascii="Verdana" w:hAnsi="Verdana"/>
          <w:b/>
          <w:bCs/>
          <w:color w:val="000000"/>
          <w:sz w:val="20"/>
          <w:szCs w:val="20"/>
        </w:rPr>
      </w:pPr>
    </w:p>
    <w:p w:rsidR="00FE48DD" w:rsidRPr="002E3B8C" w:rsidRDefault="00FE48DD" w:rsidP="002E3B8C">
      <w:pPr>
        <w:pStyle w:val="NormalWeb"/>
        <w:spacing w:before="0" w:beforeAutospacing="0" w:after="0" w:afterAutospacing="0" w:line="288" w:lineRule="auto"/>
        <w:contextualSpacing/>
        <w:jc w:val="both"/>
        <w:rPr>
          <w:rFonts w:ascii="Verdana" w:hAnsi="Verdana"/>
          <w:bCs/>
          <w:color w:val="000000"/>
          <w:sz w:val="20"/>
          <w:szCs w:val="20"/>
        </w:rPr>
      </w:pPr>
      <w:r w:rsidRPr="002E3B8C">
        <w:rPr>
          <w:rFonts w:ascii="Verdana" w:hAnsi="Verdana"/>
          <w:bCs/>
          <w:color w:val="000000"/>
          <w:sz w:val="20"/>
          <w:szCs w:val="20"/>
        </w:rPr>
        <w:t xml:space="preserve">Otras acciones </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 xml:space="preserve">Encuentro virtual por el Día de la Madre, con la participación de Mujeres. </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 xml:space="preserve">Participación en mesas de trabajo con Cancillería Argentina. </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Elaboración de un protocolo de discapacidad.</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proofErr w:type="spellStart"/>
      <w:r w:rsidRPr="002E3B8C">
        <w:rPr>
          <w:rFonts w:ascii="Verdana" w:hAnsi="Verdana"/>
          <w:sz w:val="20"/>
          <w:szCs w:val="20"/>
        </w:rPr>
        <w:t>Visibilización</w:t>
      </w:r>
      <w:proofErr w:type="spellEnd"/>
      <w:r w:rsidRPr="002E3B8C">
        <w:rPr>
          <w:rFonts w:ascii="Verdana" w:hAnsi="Verdana"/>
          <w:sz w:val="20"/>
          <w:szCs w:val="20"/>
        </w:rPr>
        <w:t xml:space="preserve"> de nuestra red a través del </w:t>
      </w:r>
      <w:proofErr w:type="spellStart"/>
      <w:r w:rsidRPr="002E3B8C">
        <w:rPr>
          <w:rFonts w:ascii="Verdana" w:hAnsi="Verdana"/>
          <w:sz w:val="20"/>
          <w:szCs w:val="20"/>
        </w:rPr>
        <w:t>newsletter</w:t>
      </w:r>
      <w:proofErr w:type="spellEnd"/>
      <w:r w:rsidRPr="002E3B8C">
        <w:rPr>
          <w:rFonts w:ascii="Verdana" w:hAnsi="Verdana"/>
          <w:sz w:val="20"/>
          <w:szCs w:val="20"/>
        </w:rPr>
        <w:t xml:space="preserve"> y del ciclo de “Mujeres que Inspiran”.</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Encuentros de Mujeres Empresarias de distintos sectores:  cata de vinos, mujeres del rubro chocolate y encuentro de té, con gran repercusión federal.</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lang w:val="es-ES"/>
        </w:rPr>
      </w:pPr>
      <w:r w:rsidRPr="002E3B8C">
        <w:rPr>
          <w:rFonts w:ascii="Verdana" w:hAnsi="Verdana"/>
          <w:sz w:val="20"/>
          <w:szCs w:val="20"/>
        </w:rPr>
        <w:t xml:space="preserve">Ciclo de reuniones con referentes: </w:t>
      </w:r>
      <w:r w:rsidRPr="002E3B8C">
        <w:rPr>
          <w:rFonts w:ascii="Verdana" w:hAnsi="Verdana"/>
          <w:sz w:val="20"/>
          <w:szCs w:val="20"/>
          <w:lang w:val="es-ES"/>
        </w:rPr>
        <w:t>diagnóstico, acciones y proyecciones.</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 xml:space="preserve">Articulación en mesas de trabajo con la Comisión Tripartita para la Igualdad de Oportunidades (CTIO), ONU Mujeres y la Convergencia Empresarial de Mujeres (CEMS). </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Firma de convenio con el Instituto Argentino de la Empresa Familiar (IADEF).</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sz w:val="20"/>
          <w:szCs w:val="20"/>
        </w:rPr>
        <w:t>Actividades con la CEMS: compras públicas, Comercio Exterior.</w:t>
      </w:r>
    </w:p>
    <w:p w:rsidR="00FE48DD" w:rsidRPr="002E3B8C" w:rsidRDefault="00FE48DD" w:rsidP="002E3B8C">
      <w:pPr>
        <w:pStyle w:val="Sinespaciado"/>
        <w:numPr>
          <w:ilvl w:val="0"/>
          <w:numId w:val="22"/>
        </w:numPr>
        <w:spacing w:line="288" w:lineRule="auto"/>
        <w:contextualSpacing/>
        <w:jc w:val="both"/>
        <w:rPr>
          <w:rFonts w:ascii="Verdana" w:hAnsi="Verdana"/>
          <w:sz w:val="20"/>
          <w:szCs w:val="20"/>
        </w:rPr>
      </w:pPr>
      <w:r w:rsidRPr="002E3B8C">
        <w:rPr>
          <w:rFonts w:ascii="Verdana" w:hAnsi="Verdana"/>
          <w:bCs/>
          <w:color w:val="000000"/>
          <w:sz w:val="20"/>
          <w:szCs w:val="20"/>
        </w:rPr>
        <w:t>M</w:t>
      </w:r>
      <w:r w:rsidRPr="002E3B8C">
        <w:rPr>
          <w:rFonts w:ascii="Verdana" w:hAnsi="Verdana"/>
          <w:color w:val="000000"/>
          <w:sz w:val="20"/>
          <w:szCs w:val="20"/>
        </w:rPr>
        <w:t xml:space="preserve">ercados y ferias virtuales, vidrieras navideñas, plataformas tiendas artesanales, entre otras. </w:t>
      </w:r>
    </w:p>
    <w:p w:rsidR="00FE48DD" w:rsidRPr="002E3B8C" w:rsidRDefault="00FE48DD" w:rsidP="002E3B8C">
      <w:pPr>
        <w:pStyle w:val="Sinespaciado"/>
        <w:spacing w:line="288" w:lineRule="auto"/>
        <w:ind w:left="720"/>
        <w:contextualSpacing/>
        <w:jc w:val="both"/>
        <w:rPr>
          <w:rFonts w:ascii="Verdana" w:hAnsi="Verdana"/>
          <w:color w:val="000000"/>
          <w:sz w:val="20"/>
          <w:szCs w:val="20"/>
        </w:rPr>
      </w:pPr>
    </w:p>
    <w:p w:rsidR="00FE48DD" w:rsidRPr="002E3B8C" w:rsidRDefault="00FE48DD" w:rsidP="002E3B8C">
      <w:pPr>
        <w:pStyle w:val="Sinespaciado"/>
        <w:spacing w:line="288" w:lineRule="auto"/>
        <w:ind w:left="720"/>
        <w:contextualSpacing/>
        <w:jc w:val="both"/>
        <w:rPr>
          <w:rFonts w:ascii="Verdana" w:hAnsi="Verdana"/>
          <w:sz w:val="20"/>
          <w:szCs w:val="20"/>
        </w:rPr>
      </w:pPr>
    </w:p>
    <w:p w:rsidR="00FE48DD" w:rsidRPr="002E3B8C" w:rsidRDefault="00FE48DD" w:rsidP="002E3B8C">
      <w:pPr>
        <w:pStyle w:val="Sinespaciado"/>
        <w:spacing w:line="288" w:lineRule="auto"/>
        <w:contextualSpacing/>
        <w:jc w:val="both"/>
        <w:rPr>
          <w:rFonts w:ascii="Verdana" w:hAnsi="Verdana" w:cstheme="minorBidi"/>
          <w:b/>
          <w:sz w:val="20"/>
          <w:szCs w:val="20"/>
          <w:lang w:val="es-ES_tradnl"/>
        </w:rPr>
      </w:pPr>
      <w:r w:rsidRPr="002E3B8C">
        <w:rPr>
          <w:rFonts w:ascii="Verdana" w:hAnsi="Verdana" w:cstheme="minorBidi"/>
          <w:b/>
          <w:sz w:val="20"/>
          <w:szCs w:val="20"/>
          <w:lang w:val="es-ES_tradnl"/>
        </w:rPr>
        <w:t>CAME JOVEN</w:t>
      </w:r>
    </w:p>
    <w:p w:rsidR="00FE48DD" w:rsidRPr="002E3B8C" w:rsidRDefault="00FE48DD" w:rsidP="002E3B8C">
      <w:pPr>
        <w:pStyle w:val="Sinespaciado"/>
        <w:spacing w:line="288" w:lineRule="auto"/>
        <w:contextualSpacing/>
        <w:jc w:val="both"/>
        <w:rPr>
          <w:rFonts w:ascii="Verdana" w:hAnsi="Verdana" w:cstheme="minorBidi"/>
          <w:b/>
          <w:sz w:val="20"/>
          <w:szCs w:val="20"/>
          <w:lang w:val="es-ES_tradnl"/>
        </w:rPr>
      </w:pPr>
    </w:p>
    <w:p w:rsidR="00FE48DD" w:rsidRPr="002E3B8C" w:rsidRDefault="00FE48DD" w:rsidP="002E3B8C">
      <w:pPr>
        <w:pStyle w:val="Sinespaciado"/>
        <w:spacing w:line="288" w:lineRule="auto"/>
        <w:contextualSpacing/>
        <w:jc w:val="both"/>
        <w:rPr>
          <w:rFonts w:ascii="Verdana" w:hAnsi="Verdana"/>
          <w:b/>
          <w:sz w:val="20"/>
          <w:szCs w:val="20"/>
          <w:lang w:val="es-419"/>
        </w:rPr>
      </w:pPr>
      <w:r w:rsidRPr="002E3B8C">
        <w:rPr>
          <w:rFonts w:ascii="Verdana" w:hAnsi="Verdana"/>
          <w:b/>
          <w:sz w:val="20"/>
          <w:szCs w:val="20"/>
          <w:lang w:val="es-419"/>
        </w:rPr>
        <w:t>Formación de nuevos líderes para la renovación y fortalecimiento de la gremial empresaria</w:t>
      </w:r>
    </w:p>
    <w:p w:rsidR="00FE48DD" w:rsidRPr="002E3B8C" w:rsidRDefault="00FE48DD" w:rsidP="002E3B8C">
      <w:pPr>
        <w:pStyle w:val="Sinespaciado"/>
        <w:spacing w:line="288" w:lineRule="auto"/>
        <w:contextualSpacing/>
        <w:jc w:val="both"/>
        <w:rPr>
          <w:rFonts w:ascii="Verdana" w:hAnsi="Verdana"/>
          <w:sz w:val="20"/>
          <w:szCs w:val="20"/>
          <w:lang w:val="es-419"/>
        </w:rPr>
      </w:pPr>
    </w:p>
    <w:p w:rsidR="00FE48DD" w:rsidRPr="002E3B8C" w:rsidRDefault="00FE48DD" w:rsidP="002E3B8C">
      <w:pPr>
        <w:pStyle w:val="Sinespaciado"/>
        <w:spacing w:line="288" w:lineRule="auto"/>
        <w:contextualSpacing/>
        <w:jc w:val="both"/>
        <w:rPr>
          <w:rFonts w:ascii="Verdana" w:hAnsi="Verdana"/>
          <w:sz w:val="20"/>
          <w:szCs w:val="20"/>
          <w:lang w:val="es-419"/>
        </w:rPr>
      </w:pPr>
      <w:r w:rsidRPr="002E3B8C">
        <w:rPr>
          <w:rFonts w:ascii="Verdana" w:hAnsi="Verdana"/>
          <w:sz w:val="20"/>
          <w:szCs w:val="20"/>
          <w:lang w:val="es-419"/>
        </w:rPr>
        <w:t>En un año de enormes desafíos para la gestión gremial empresaria, desde CAME JOVEN:</w:t>
      </w:r>
    </w:p>
    <w:p w:rsidR="00FE48DD" w:rsidRPr="002E3B8C" w:rsidRDefault="00FE48DD" w:rsidP="002E3B8C">
      <w:pPr>
        <w:pStyle w:val="Sinespaciado"/>
        <w:spacing w:line="288" w:lineRule="auto"/>
        <w:contextualSpacing/>
        <w:jc w:val="both"/>
        <w:rPr>
          <w:rFonts w:ascii="Verdana" w:hAnsi="Verdana"/>
          <w:sz w:val="20"/>
          <w:szCs w:val="20"/>
          <w:lang w:val="es-419"/>
        </w:rPr>
      </w:pPr>
    </w:p>
    <w:p w:rsidR="00FE48DD" w:rsidRPr="002E3B8C" w:rsidRDefault="00FE48DD"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 xml:space="preserve">Llevamos a cabo la 19° edición del </w:t>
      </w:r>
      <w:r w:rsidRPr="002E3B8C">
        <w:rPr>
          <w:rFonts w:ascii="Verdana" w:hAnsi="Verdana"/>
          <w:b/>
          <w:sz w:val="20"/>
          <w:szCs w:val="20"/>
          <w:lang w:val="es-419"/>
        </w:rPr>
        <w:t>Premio Joven Empresario</w:t>
      </w:r>
      <w:r w:rsidRPr="002E3B8C">
        <w:rPr>
          <w:rFonts w:ascii="Verdana" w:hAnsi="Verdana"/>
          <w:sz w:val="20"/>
          <w:szCs w:val="20"/>
          <w:lang w:val="es-419"/>
        </w:rPr>
        <w:t>, encuentro que en este particular contexto se desarrolló de manera virtual, con la participación de finalistas de 16 provincias.</w:t>
      </w:r>
    </w:p>
    <w:p w:rsidR="00FE48DD" w:rsidRPr="002E3B8C" w:rsidRDefault="00FE48DD" w:rsidP="002E3B8C">
      <w:pPr>
        <w:pStyle w:val="Sinespaciado"/>
        <w:spacing w:line="288" w:lineRule="auto"/>
        <w:contextualSpacing/>
        <w:jc w:val="both"/>
        <w:rPr>
          <w:rFonts w:ascii="Verdana" w:hAnsi="Verdana"/>
          <w:sz w:val="20"/>
          <w:szCs w:val="20"/>
          <w:lang w:val="es-419"/>
        </w:rPr>
      </w:pPr>
    </w:p>
    <w:p w:rsidR="00FE48DD" w:rsidRPr="002E3B8C" w:rsidRDefault="00FE48DD"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 xml:space="preserve">Desarrollamos el innovador </w:t>
      </w:r>
      <w:r w:rsidRPr="002E3B8C">
        <w:rPr>
          <w:rFonts w:ascii="Verdana" w:hAnsi="Verdana"/>
          <w:b/>
          <w:sz w:val="20"/>
          <w:szCs w:val="20"/>
          <w:lang w:val="es-419"/>
        </w:rPr>
        <w:t>Premio Emprendedor Solidario COVID-19</w:t>
      </w:r>
      <w:r w:rsidRPr="002E3B8C">
        <w:rPr>
          <w:rFonts w:ascii="Verdana" w:hAnsi="Verdana"/>
          <w:sz w:val="20"/>
          <w:szCs w:val="20"/>
          <w:lang w:val="es-419"/>
        </w:rPr>
        <w:t xml:space="preserve"> a fin de promover el desarrollo y surgimiento de proyectos pymes que contribuyan a mitigar los efectos de la emergencia sanitaria, brindando mayores herramientas para la administración y gestión de la crisis.</w:t>
      </w:r>
    </w:p>
    <w:p w:rsidR="00FE48DD" w:rsidRPr="002E3B8C" w:rsidRDefault="00FE48DD" w:rsidP="002E3B8C">
      <w:pPr>
        <w:pStyle w:val="Sinespaciado"/>
        <w:spacing w:line="288" w:lineRule="auto"/>
        <w:contextualSpacing/>
        <w:jc w:val="both"/>
        <w:rPr>
          <w:rFonts w:ascii="Verdana" w:hAnsi="Verdana"/>
          <w:sz w:val="20"/>
          <w:szCs w:val="20"/>
          <w:lang w:val="es-419"/>
        </w:rPr>
      </w:pPr>
    </w:p>
    <w:p w:rsidR="00FE48DD" w:rsidRPr="002E3B8C" w:rsidRDefault="00FE48DD"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Nos reunimos con referentes de entidades colegas y otros actores vinculados al sector, con el propósito de compartir experiencias en el marco de la crisis económica producida por la pandemia:</w:t>
      </w:r>
    </w:p>
    <w:p w:rsidR="00FE48DD" w:rsidRPr="002E3B8C" w:rsidRDefault="00FE48DD" w:rsidP="002E3B8C">
      <w:pPr>
        <w:pStyle w:val="Sinespaciado"/>
        <w:spacing w:line="288" w:lineRule="auto"/>
        <w:contextualSpacing/>
        <w:jc w:val="both"/>
        <w:rPr>
          <w:rFonts w:ascii="Verdana" w:hAnsi="Verdana"/>
          <w:sz w:val="20"/>
          <w:szCs w:val="20"/>
          <w:lang w:val="es-419"/>
        </w:rPr>
      </w:pPr>
    </w:p>
    <w:p w:rsidR="00FE48DD" w:rsidRPr="002E3B8C" w:rsidRDefault="00FE48DD" w:rsidP="002E3B8C">
      <w:pPr>
        <w:pStyle w:val="Sinespaciado"/>
        <w:numPr>
          <w:ilvl w:val="0"/>
          <w:numId w:val="28"/>
        </w:numPr>
        <w:spacing w:line="288" w:lineRule="auto"/>
        <w:contextualSpacing/>
        <w:jc w:val="both"/>
        <w:rPr>
          <w:rFonts w:ascii="Verdana" w:hAnsi="Verdana"/>
          <w:sz w:val="20"/>
          <w:szCs w:val="20"/>
          <w:lang w:val="es-419"/>
        </w:rPr>
      </w:pPr>
      <w:r w:rsidRPr="002E3B8C">
        <w:rPr>
          <w:rFonts w:ascii="Verdana" w:hAnsi="Verdana"/>
          <w:sz w:val="20"/>
          <w:szCs w:val="20"/>
          <w:lang w:val="es-419"/>
        </w:rPr>
        <w:t>Encuentro multisectorial con representantes de: Juventud CGT, UNAJE, CGERA Joven, ACDE Joven y el Observatorio de la Juventud de la Cámara de Diputados de la Nación.</w:t>
      </w:r>
    </w:p>
    <w:p w:rsidR="00FE48DD" w:rsidRPr="002E3B8C" w:rsidRDefault="00FE48DD" w:rsidP="002E3B8C">
      <w:pPr>
        <w:pStyle w:val="Sinespaciado"/>
        <w:numPr>
          <w:ilvl w:val="0"/>
          <w:numId w:val="28"/>
        </w:numPr>
        <w:spacing w:line="288" w:lineRule="auto"/>
        <w:contextualSpacing/>
        <w:jc w:val="both"/>
        <w:rPr>
          <w:rFonts w:ascii="Verdana" w:hAnsi="Verdana"/>
          <w:sz w:val="20"/>
          <w:szCs w:val="20"/>
          <w:lang w:val="es-419"/>
        </w:rPr>
      </w:pPr>
      <w:r w:rsidRPr="002E3B8C">
        <w:rPr>
          <w:rFonts w:ascii="Verdana" w:hAnsi="Verdana"/>
          <w:sz w:val="20"/>
          <w:szCs w:val="20"/>
          <w:lang w:val="es-419"/>
        </w:rPr>
        <w:t xml:space="preserve">Reunión con la Sra. Mariela Balbo, Subsecretaria de Emprendedores (Secretaría de la Pequeña y Mediana Empresa y de los Emprendedores del Ministerio de Desarrollo Productivo de la Nación). </w:t>
      </w:r>
    </w:p>
    <w:p w:rsidR="00FE48DD" w:rsidRPr="002E3B8C" w:rsidRDefault="00FE48DD" w:rsidP="002E3B8C">
      <w:pPr>
        <w:pStyle w:val="Sinespaciado"/>
        <w:numPr>
          <w:ilvl w:val="0"/>
          <w:numId w:val="28"/>
        </w:numPr>
        <w:spacing w:line="288" w:lineRule="auto"/>
        <w:contextualSpacing/>
        <w:jc w:val="both"/>
        <w:rPr>
          <w:rFonts w:ascii="Verdana" w:hAnsi="Verdana"/>
          <w:sz w:val="20"/>
          <w:szCs w:val="20"/>
          <w:lang w:val="es-419"/>
        </w:rPr>
      </w:pPr>
      <w:r w:rsidRPr="002E3B8C">
        <w:rPr>
          <w:rFonts w:ascii="Verdana" w:hAnsi="Verdana"/>
          <w:sz w:val="20"/>
          <w:szCs w:val="20"/>
          <w:lang w:val="es-419"/>
        </w:rPr>
        <w:t xml:space="preserve">Encuentro virtual con el Diputado por la provincia de San Luis, Sr. Alejandro </w:t>
      </w:r>
      <w:proofErr w:type="spellStart"/>
      <w:r w:rsidRPr="002E3B8C">
        <w:rPr>
          <w:rFonts w:ascii="Verdana" w:hAnsi="Verdana"/>
          <w:sz w:val="20"/>
          <w:szCs w:val="20"/>
          <w:lang w:val="es-419"/>
        </w:rPr>
        <w:t>Cacace</w:t>
      </w:r>
      <w:proofErr w:type="spellEnd"/>
      <w:r w:rsidRPr="002E3B8C">
        <w:rPr>
          <w:rFonts w:ascii="Verdana" w:hAnsi="Verdana"/>
          <w:sz w:val="20"/>
          <w:szCs w:val="20"/>
          <w:lang w:val="es-419"/>
        </w:rPr>
        <w:t>.</w:t>
      </w:r>
    </w:p>
    <w:p w:rsidR="00FE48DD" w:rsidRPr="002E3B8C" w:rsidRDefault="00FE48DD" w:rsidP="002E3B8C">
      <w:pPr>
        <w:pStyle w:val="Sinespaciado"/>
        <w:numPr>
          <w:ilvl w:val="0"/>
          <w:numId w:val="28"/>
        </w:numPr>
        <w:spacing w:line="288" w:lineRule="auto"/>
        <w:contextualSpacing/>
        <w:jc w:val="both"/>
        <w:rPr>
          <w:rFonts w:ascii="Verdana" w:hAnsi="Verdana"/>
          <w:sz w:val="20"/>
          <w:szCs w:val="20"/>
          <w:lang w:val="es-419"/>
        </w:rPr>
      </w:pPr>
      <w:r w:rsidRPr="002E3B8C">
        <w:rPr>
          <w:rFonts w:ascii="Verdana" w:hAnsi="Verdana"/>
          <w:sz w:val="20"/>
          <w:szCs w:val="20"/>
          <w:lang w:val="es-419"/>
        </w:rPr>
        <w:t xml:space="preserve">Audiencia virtual con la senadora nacional Eugenia </w:t>
      </w:r>
      <w:proofErr w:type="spellStart"/>
      <w:r w:rsidRPr="002E3B8C">
        <w:rPr>
          <w:rFonts w:ascii="Verdana" w:hAnsi="Verdana"/>
          <w:sz w:val="20"/>
          <w:szCs w:val="20"/>
          <w:lang w:val="es-419"/>
        </w:rPr>
        <w:t>Catalfamo</w:t>
      </w:r>
      <w:proofErr w:type="spellEnd"/>
      <w:r w:rsidRPr="002E3B8C">
        <w:rPr>
          <w:rFonts w:ascii="Verdana" w:hAnsi="Verdana"/>
          <w:sz w:val="20"/>
          <w:szCs w:val="20"/>
          <w:lang w:val="es-419"/>
        </w:rPr>
        <w:t xml:space="preserve"> (San Luis).</w:t>
      </w:r>
    </w:p>
    <w:p w:rsidR="00FE48DD" w:rsidRPr="002E3B8C" w:rsidRDefault="00FE48DD" w:rsidP="002E3B8C">
      <w:pPr>
        <w:pStyle w:val="Sinespaciado"/>
        <w:spacing w:line="288" w:lineRule="auto"/>
        <w:contextualSpacing/>
        <w:jc w:val="both"/>
        <w:rPr>
          <w:rFonts w:ascii="Verdana" w:hAnsi="Verdana"/>
          <w:sz w:val="20"/>
          <w:szCs w:val="20"/>
          <w:lang w:val="es-419"/>
        </w:rPr>
      </w:pPr>
    </w:p>
    <w:p w:rsidR="00CA7984" w:rsidRPr="002E3B8C" w:rsidRDefault="00FE48DD"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Relevamos y visibilizamos la situación de los jóvenes empresarios frente a la pandemia a través de un informe basado en las encuestas que realizamos a 280 jóvenes dirigentes, emprendedores y empresarios de todo el país, de entre 18 y 40 años.</w:t>
      </w:r>
    </w:p>
    <w:p w:rsidR="00CA7984" w:rsidRPr="002E3B8C" w:rsidRDefault="00CA7984" w:rsidP="002E3B8C">
      <w:pPr>
        <w:pStyle w:val="Sinespaciado"/>
        <w:spacing w:line="288" w:lineRule="auto"/>
        <w:ind w:left="720"/>
        <w:contextualSpacing/>
        <w:jc w:val="both"/>
        <w:rPr>
          <w:rFonts w:ascii="Verdana" w:hAnsi="Verdana"/>
          <w:sz w:val="20"/>
          <w:szCs w:val="20"/>
          <w:lang w:val="es-419"/>
        </w:rPr>
      </w:pPr>
    </w:p>
    <w:p w:rsidR="00FE48DD" w:rsidRPr="002E3B8C" w:rsidRDefault="00CA7984"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 xml:space="preserve">Realizamos 4 reuniones </w:t>
      </w:r>
      <w:r w:rsidR="00FE48DD" w:rsidRPr="002E3B8C">
        <w:rPr>
          <w:rFonts w:ascii="Verdana" w:hAnsi="Verdana"/>
          <w:sz w:val="20"/>
          <w:szCs w:val="20"/>
          <w:lang w:val="es-419"/>
        </w:rPr>
        <w:t xml:space="preserve">con referentes de la actividad y el sector para intercambiar inquietudes e impulsar propuestas que promuevan el desarrollo de una nueva generación </w:t>
      </w:r>
      <w:proofErr w:type="spellStart"/>
      <w:r w:rsidR="00FE48DD" w:rsidRPr="002E3B8C">
        <w:rPr>
          <w:rFonts w:ascii="Verdana" w:hAnsi="Verdana"/>
          <w:sz w:val="20"/>
          <w:szCs w:val="20"/>
          <w:lang w:val="es-419"/>
        </w:rPr>
        <w:t>dirigencial</w:t>
      </w:r>
      <w:proofErr w:type="spellEnd"/>
      <w:r w:rsidRPr="002E3B8C">
        <w:rPr>
          <w:rFonts w:ascii="Verdana" w:hAnsi="Verdana"/>
          <w:sz w:val="20"/>
          <w:szCs w:val="20"/>
          <w:lang w:val="es-419"/>
        </w:rPr>
        <w:t>.</w:t>
      </w:r>
    </w:p>
    <w:p w:rsidR="00CA7984" w:rsidRPr="002E3B8C" w:rsidRDefault="00CA7984" w:rsidP="002E3B8C">
      <w:pPr>
        <w:pStyle w:val="Prrafodelista"/>
        <w:spacing w:line="288" w:lineRule="auto"/>
        <w:rPr>
          <w:rFonts w:ascii="Verdana" w:hAnsi="Verdana"/>
          <w:sz w:val="20"/>
          <w:szCs w:val="20"/>
          <w:lang w:val="es-419"/>
        </w:rPr>
      </w:pPr>
    </w:p>
    <w:p w:rsidR="00CA7984" w:rsidRPr="002E3B8C" w:rsidRDefault="00CA7984"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Llevamos a cabo 10 r</w:t>
      </w:r>
      <w:r w:rsidR="00FE48DD" w:rsidRPr="002E3B8C">
        <w:rPr>
          <w:rFonts w:ascii="Verdana" w:hAnsi="Verdana"/>
          <w:sz w:val="20"/>
          <w:szCs w:val="20"/>
          <w:lang w:val="es-419"/>
        </w:rPr>
        <w:t>euniones federales de CAME Joven.</w:t>
      </w:r>
    </w:p>
    <w:p w:rsidR="00CA7984" w:rsidRPr="002E3B8C" w:rsidRDefault="00CA7984" w:rsidP="002E3B8C">
      <w:pPr>
        <w:pStyle w:val="Prrafodelista"/>
        <w:spacing w:line="288" w:lineRule="auto"/>
        <w:rPr>
          <w:rFonts w:ascii="Verdana" w:hAnsi="Verdana"/>
          <w:b/>
          <w:sz w:val="20"/>
          <w:szCs w:val="20"/>
          <w:lang w:val="es-419"/>
        </w:rPr>
      </w:pPr>
    </w:p>
    <w:p w:rsidR="00FE48DD" w:rsidRPr="002E3B8C" w:rsidRDefault="00CA7984" w:rsidP="002E3B8C">
      <w:pPr>
        <w:pStyle w:val="Sinespaciado"/>
        <w:numPr>
          <w:ilvl w:val="0"/>
          <w:numId w:val="27"/>
        </w:numPr>
        <w:spacing w:line="288" w:lineRule="auto"/>
        <w:contextualSpacing/>
        <w:jc w:val="both"/>
        <w:rPr>
          <w:rFonts w:ascii="Verdana" w:hAnsi="Verdana"/>
          <w:sz w:val="20"/>
          <w:szCs w:val="20"/>
          <w:lang w:val="es-419"/>
        </w:rPr>
      </w:pPr>
      <w:r w:rsidRPr="002E3B8C">
        <w:rPr>
          <w:rFonts w:ascii="Verdana" w:hAnsi="Verdana"/>
          <w:sz w:val="20"/>
          <w:szCs w:val="20"/>
          <w:lang w:val="es-419"/>
        </w:rPr>
        <w:t>Desarrollamos 5</w:t>
      </w:r>
      <w:r w:rsidR="00FE48DD" w:rsidRPr="002E3B8C">
        <w:rPr>
          <w:rFonts w:ascii="Verdana" w:hAnsi="Verdana"/>
          <w:b/>
          <w:sz w:val="20"/>
          <w:szCs w:val="20"/>
          <w:lang w:val="es-419"/>
        </w:rPr>
        <w:t xml:space="preserve"> </w:t>
      </w:r>
      <w:proofErr w:type="spellStart"/>
      <w:r w:rsidR="00FE48DD" w:rsidRPr="002E3B8C">
        <w:rPr>
          <w:rFonts w:ascii="Verdana" w:hAnsi="Verdana"/>
          <w:sz w:val="20"/>
          <w:szCs w:val="20"/>
          <w:lang w:val="es-419"/>
        </w:rPr>
        <w:t>Webinars</w:t>
      </w:r>
      <w:proofErr w:type="spellEnd"/>
      <w:r w:rsidR="00FE48DD" w:rsidRPr="002E3B8C">
        <w:rPr>
          <w:rFonts w:ascii="Verdana" w:hAnsi="Verdana"/>
          <w:sz w:val="20"/>
          <w:szCs w:val="20"/>
          <w:lang w:val="es-419"/>
        </w:rPr>
        <w:t xml:space="preserve"> sobre Hidroponía y otros cultivos sin suelo con una gran convocatoria y la participación de disertantes especializados en el tema. La actividad se realizó junto a Economías Regionales y el INTA.</w:t>
      </w:r>
    </w:p>
    <w:p w:rsidR="00FE48DD" w:rsidRPr="002E3B8C" w:rsidRDefault="00FE48DD" w:rsidP="002E3B8C">
      <w:pPr>
        <w:pStyle w:val="Sinespaciado"/>
        <w:spacing w:line="288" w:lineRule="auto"/>
        <w:contextualSpacing/>
        <w:jc w:val="both"/>
        <w:rPr>
          <w:rFonts w:ascii="Verdana" w:hAnsi="Verdana"/>
          <w:sz w:val="20"/>
          <w:szCs w:val="20"/>
          <w:u w:val="single"/>
          <w:lang w:val="es-419"/>
        </w:rPr>
      </w:pPr>
    </w:p>
    <w:p w:rsidR="00FE48DD" w:rsidRPr="002E3B8C" w:rsidRDefault="00FE48DD" w:rsidP="002E3B8C">
      <w:pPr>
        <w:pStyle w:val="Sinespaciado"/>
        <w:spacing w:line="288" w:lineRule="auto"/>
        <w:contextualSpacing/>
        <w:jc w:val="both"/>
        <w:rPr>
          <w:rFonts w:ascii="Verdana" w:hAnsi="Verdana"/>
          <w:sz w:val="20"/>
          <w:szCs w:val="20"/>
          <w:lang w:val="es-419"/>
        </w:rPr>
      </w:pPr>
    </w:p>
    <w:p w:rsidR="00FE48DD" w:rsidRPr="002E3B8C" w:rsidRDefault="00FE48DD" w:rsidP="002E3B8C">
      <w:pPr>
        <w:pStyle w:val="Sinespaciado"/>
        <w:spacing w:line="288" w:lineRule="auto"/>
        <w:contextualSpacing/>
        <w:jc w:val="both"/>
        <w:rPr>
          <w:rFonts w:ascii="Verdana" w:hAnsi="Verdana"/>
          <w:b/>
          <w:sz w:val="20"/>
          <w:szCs w:val="20"/>
          <w:u w:val="single"/>
          <w:lang w:val="es-419"/>
        </w:rPr>
      </w:pPr>
      <w:r w:rsidRPr="002E3B8C">
        <w:rPr>
          <w:rFonts w:ascii="Verdana" w:hAnsi="Verdana"/>
          <w:b/>
          <w:sz w:val="20"/>
          <w:szCs w:val="20"/>
          <w:u w:val="single"/>
          <w:lang w:val="es-419"/>
        </w:rPr>
        <w:t>Objetivos del área cumplidos:</w:t>
      </w:r>
    </w:p>
    <w:p w:rsidR="00FE48DD" w:rsidRPr="002E3B8C" w:rsidRDefault="00FE48DD" w:rsidP="002E3B8C">
      <w:pPr>
        <w:pStyle w:val="Sinespaciado"/>
        <w:spacing w:line="288" w:lineRule="auto"/>
        <w:contextualSpacing/>
        <w:jc w:val="both"/>
        <w:rPr>
          <w:rFonts w:ascii="Verdana" w:hAnsi="Verdana"/>
          <w:b/>
          <w:sz w:val="20"/>
          <w:szCs w:val="20"/>
          <w:u w:val="single"/>
          <w:lang w:val="es-419"/>
        </w:rPr>
      </w:pPr>
    </w:p>
    <w:p w:rsidR="00FE48DD" w:rsidRPr="002E3B8C" w:rsidRDefault="00FE48DD" w:rsidP="002E3B8C">
      <w:pPr>
        <w:pStyle w:val="Sinespaciado"/>
        <w:numPr>
          <w:ilvl w:val="0"/>
          <w:numId w:val="26"/>
        </w:numPr>
        <w:spacing w:line="288" w:lineRule="auto"/>
        <w:contextualSpacing/>
        <w:jc w:val="both"/>
        <w:rPr>
          <w:rFonts w:ascii="Verdana" w:hAnsi="Verdana"/>
          <w:sz w:val="20"/>
          <w:szCs w:val="20"/>
          <w:lang w:val="es-419"/>
        </w:rPr>
      </w:pPr>
      <w:r w:rsidRPr="002E3B8C">
        <w:rPr>
          <w:rFonts w:ascii="Verdana" w:hAnsi="Verdana"/>
          <w:sz w:val="20"/>
          <w:szCs w:val="20"/>
          <w:lang w:val="es-419"/>
        </w:rPr>
        <w:t>Rearmado de procesos administrativos.</w:t>
      </w:r>
    </w:p>
    <w:p w:rsidR="00FE48DD" w:rsidRPr="002E3B8C" w:rsidRDefault="00FE48DD" w:rsidP="002E3B8C">
      <w:pPr>
        <w:pStyle w:val="Sinespaciado"/>
        <w:numPr>
          <w:ilvl w:val="0"/>
          <w:numId w:val="26"/>
        </w:numPr>
        <w:spacing w:line="288" w:lineRule="auto"/>
        <w:contextualSpacing/>
        <w:jc w:val="both"/>
        <w:rPr>
          <w:rFonts w:ascii="Verdana" w:hAnsi="Verdana"/>
          <w:sz w:val="20"/>
          <w:szCs w:val="20"/>
          <w:lang w:val="es-419"/>
        </w:rPr>
      </w:pPr>
      <w:r w:rsidRPr="002E3B8C">
        <w:rPr>
          <w:rFonts w:ascii="Verdana" w:hAnsi="Verdana"/>
          <w:sz w:val="20"/>
          <w:szCs w:val="20"/>
          <w:lang w:val="es-419"/>
        </w:rPr>
        <w:t>Elaboración de un Directorio de datos e informes propios.</w:t>
      </w:r>
    </w:p>
    <w:p w:rsidR="00FE48DD" w:rsidRPr="002E3B8C" w:rsidRDefault="00FE48DD" w:rsidP="002E3B8C">
      <w:pPr>
        <w:pStyle w:val="Sinespaciado"/>
        <w:numPr>
          <w:ilvl w:val="0"/>
          <w:numId w:val="26"/>
        </w:numPr>
        <w:spacing w:line="288" w:lineRule="auto"/>
        <w:contextualSpacing/>
        <w:jc w:val="both"/>
        <w:rPr>
          <w:rFonts w:ascii="Verdana" w:hAnsi="Verdana"/>
          <w:sz w:val="20"/>
          <w:szCs w:val="20"/>
          <w:lang w:val="es-419"/>
        </w:rPr>
      </w:pPr>
      <w:r w:rsidRPr="002E3B8C">
        <w:rPr>
          <w:rFonts w:ascii="Verdana" w:hAnsi="Verdana"/>
          <w:sz w:val="20"/>
          <w:szCs w:val="20"/>
          <w:lang w:val="es-419"/>
        </w:rPr>
        <w:t>Rediseño de planificación planteo de Redes sociales (registramos un crecimiento exponencial en los últimos 6 meses de 2020, respecto del año anterior).</w:t>
      </w:r>
    </w:p>
    <w:p w:rsidR="00FE48DD" w:rsidRPr="002E3B8C" w:rsidRDefault="00FE48DD" w:rsidP="002E3B8C">
      <w:pPr>
        <w:pStyle w:val="Sinespaciado"/>
        <w:numPr>
          <w:ilvl w:val="0"/>
          <w:numId w:val="26"/>
        </w:numPr>
        <w:spacing w:line="288" w:lineRule="auto"/>
        <w:contextualSpacing/>
        <w:jc w:val="both"/>
        <w:rPr>
          <w:rFonts w:ascii="Verdana" w:hAnsi="Verdana"/>
          <w:sz w:val="20"/>
          <w:szCs w:val="20"/>
          <w:lang w:val="es-419"/>
        </w:rPr>
      </w:pPr>
      <w:r w:rsidRPr="002E3B8C">
        <w:rPr>
          <w:rFonts w:ascii="Verdana" w:hAnsi="Verdana"/>
          <w:sz w:val="20"/>
          <w:szCs w:val="20"/>
          <w:lang w:val="es-419"/>
        </w:rPr>
        <w:t xml:space="preserve">Replanteo de la identidad de CAME Joven: recuperación de dominio y nuevo reglamento del sector, por el Departamento de Legales de CAME. </w:t>
      </w:r>
    </w:p>
    <w:p w:rsidR="00FE48DD" w:rsidRPr="002E3B8C" w:rsidRDefault="00FE48DD" w:rsidP="002E3B8C">
      <w:pPr>
        <w:pStyle w:val="Sinespaciado"/>
        <w:numPr>
          <w:ilvl w:val="0"/>
          <w:numId w:val="26"/>
        </w:numPr>
        <w:spacing w:line="288" w:lineRule="auto"/>
        <w:contextualSpacing/>
        <w:jc w:val="both"/>
        <w:rPr>
          <w:rFonts w:ascii="Verdana" w:hAnsi="Verdana"/>
          <w:sz w:val="20"/>
          <w:szCs w:val="20"/>
          <w:lang w:val="es-419"/>
        </w:rPr>
      </w:pPr>
      <w:r w:rsidRPr="002E3B8C">
        <w:rPr>
          <w:rFonts w:ascii="Verdana" w:hAnsi="Verdana"/>
          <w:sz w:val="20"/>
          <w:szCs w:val="20"/>
          <w:lang w:val="es-419"/>
        </w:rPr>
        <w:t>Elaboración de un manual de inducción para nuevos referentes.</w:t>
      </w:r>
    </w:p>
    <w:p w:rsidR="00FE48DD" w:rsidRPr="002E3B8C" w:rsidRDefault="00FE48DD" w:rsidP="002E3B8C">
      <w:pPr>
        <w:pStyle w:val="Sinespaciado"/>
        <w:numPr>
          <w:ilvl w:val="0"/>
          <w:numId w:val="26"/>
        </w:numPr>
        <w:spacing w:line="288" w:lineRule="auto"/>
        <w:contextualSpacing/>
        <w:jc w:val="both"/>
        <w:rPr>
          <w:rFonts w:ascii="Verdana" w:hAnsi="Verdana"/>
          <w:sz w:val="20"/>
          <w:szCs w:val="20"/>
          <w:lang w:val="es-419"/>
        </w:rPr>
      </w:pPr>
      <w:r w:rsidRPr="002E3B8C">
        <w:rPr>
          <w:rFonts w:ascii="Verdana" w:hAnsi="Verdana"/>
          <w:sz w:val="20"/>
          <w:szCs w:val="20"/>
          <w:lang w:val="es-419"/>
        </w:rPr>
        <w:t>Desarrollo de videos institucionales del sector, a fin de dar visibilidad a la tarea que se lleva a cabo en favor del empresariado pyme joven.</w:t>
      </w:r>
    </w:p>
    <w:p w:rsidR="00FE48DD" w:rsidRPr="002E3B8C" w:rsidRDefault="00FE48DD" w:rsidP="002E3B8C">
      <w:pPr>
        <w:pStyle w:val="Sinespaciado"/>
        <w:spacing w:line="288" w:lineRule="auto"/>
        <w:contextualSpacing/>
        <w:rPr>
          <w:rFonts w:ascii="Verdana" w:hAnsi="Verdana"/>
          <w:sz w:val="20"/>
          <w:szCs w:val="20"/>
        </w:rPr>
      </w:pPr>
    </w:p>
    <w:p w:rsidR="00CA7984" w:rsidRPr="002E3B8C" w:rsidRDefault="00CA7984" w:rsidP="002E3B8C">
      <w:pPr>
        <w:pStyle w:val="Sinespaciado"/>
        <w:spacing w:line="288" w:lineRule="auto"/>
        <w:contextualSpacing/>
        <w:rPr>
          <w:rFonts w:ascii="Verdana" w:hAnsi="Verdana"/>
          <w:sz w:val="20"/>
          <w:szCs w:val="20"/>
        </w:rPr>
      </w:pPr>
    </w:p>
    <w:p w:rsidR="00CA7984" w:rsidRPr="002E3B8C" w:rsidRDefault="00CA7984" w:rsidP="002E3B8C">
      <w:pPr>
        <w:pStyle w:val="Sinespaciado"/>
        <w:spacing w:line="288" w:lineRule="auto"/>
        <w:contextualSpacing/>
        <w:rPr>
          <w:rFonts w:ascii="Verdana" w:hAnsi="Verdana"/>
          <w:b/>
          <w:sz w:val="20"/>
          <w:szCs w:val="20"/>
        </w:rPr>
      </w:pPr>
      <w:r w:rsidRPr="002E3B8C">
        <w:rPr>
          <w:rFonts w:ascii="Verdana" w:hAnsi="Verdana"/>
          <w:b/>
          <w:sz w:val="20"/>
          <w:szCs w:val="20"/>
          <w:highlight w:val="yellow"/>
        </w:rPr>
        <w:t>Secretarías</w:t>
      </w:r>
    </w:p>
    <w:p w:rsidR="00CA7984" w:rsidRPr="002E3B8C" w:rsidRDefault="00CA7984" w:rsidP="002E3B8C">
      <w:pPr>
        <w:pStyle w:val="Sinespaciado"/>
        <w:spacing w:line="288" w:lineRule="auto"/>
        <w:contextualSpacing/>
        <w:rPr>
          <w:rFonts w:ascii="Verdana" w:hAnsi="Verdana"/>
          <w:sz w:val="20"/>
          <w:szCs w:val="20"/>
        </w:rPr>
      </w:pPr>
    </w:p>
    <w:p w:rsidR="00CA7984" w:rsidRPr="002E3B8C" w:rsidRDefault="00CA7984" w:rsidP="002E3B8C">
      <w:pPr>
        <w:pStyle w:val="Sinespaciado"/>
        <w:spacing w:line="288" w:lineRule="auto"/>
        <w:contextualSpacing/>
        <w:rPr>
          <w:rFonts w:ascii="Verdana" w:hAnsi="Verdana"/>
          <w:b/>
          <w:sz w:val="20"/>
          <w:szCs w:val="20"/>
        </w:rPr>
      </w:pPr>
      <w:r w:rsidRPr="002E3B8C">
        <w:rPr>
          <w:rFonts w:ascii="Verdana" w:hAnsi="Verdana"/>
          <w:b/>
          <w:sz w:val="20"/>
          <w:szCs w:val="20"/>
        </w:rPr>
        <w:t>RESPONSABILIDAD SOCIAL Y DESARROLLO SUSTENTABLE</w:t>
      </w:r>
    </w:p>
    <w:p w:rsidR="00CA7984" w:rsidRPr="002E3B8C" w:rsidRDefault="00CA7984" w:rsidP="002E3B8C">
      <w:pPr>
        <w:spacing w:after="0" w:line="288" w:lineRule="auto"/>
        <w:contextualSpacing/>
        <w:rPr>
          <w:rFonts w:ascii="Verdana" w:hAnsi="Verdana"/>
          <w:b/>
          <w:bCs/>
          <w:sz w:val="20"/>
          <w:szCs w:val="20"/>
        </w:rPr>
      </w:pPr>
      <w:r w:rsidRPr="002E3B8C">
        <w:rPr>
          <w:rFonts w:ascii="Verdana" w:hAnsi="Verdana"/>
          <w:b/>
          <w:bCs/>
          <w:sz w:val="20"/>
          <w:szCs w:val="20"/>
        </w:rPr>
        <w:t>Hacia una mirada responsable, sustentable e inclusiva de la gestión pyme</w:t>
      </w:r>
    </w:p>
    <w:p w:rsidR="00CA7984" w:rsidRPr="002E3B8C" w:rsidRDefault="00CA7984" w:rsidP="002E3B8C">
      <w:pPr>
        <w:spacing w:after="0" w:line="288" w:lineRule="auto"/>
        <w:contextualSpacing/>
        <w:jc w:val="center"/>
        <w:rPr>
          <w:rFonts w:ascii="Verdana" w:hAnsi="Verdana"/>
          <w:b/>
          <w:bCs/>
          <w:sz w:val="20"/>
          <w:szCs w:val="20"/>
        </w:rPr>
      </w:pP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sz w:val="20"/>
          <w:szCs w:val="20"/>
        </w:rPr>
        <w:t xml:space="preserve">En 2020, ante un contexto totalmente desconocido que exigía grandes cambios y que nos invitó a repensar nuestra forma de interactuar, producir y consumir, hemos reforzado el acompañamiento a </w:t>
      </w:r>
      <w:r w:rsidRPr="002E3B8C">
        <w:rPr>
          <w:rFonts w:ascii="Verdana" w:hAnsi="Verdana"/>
          <w:sz w:val="20"/>
          <w:szCs w:val="20"/>
        </w:rPr>
        <w:t xml:space="preserve">entidades, pymes y emprendedores en su </w:t>
      </w:r>
      <w:r w:rsidRPr="002E3B8C">
        <w:rPr>
          <w:rFonts w:ascii="Verdana" w:eastAsia="Times New Roman" w:hAnsi="Verdana" w:cs="Verdana"/>
          <w:sz w:val="20"/>
          <w:szCs w:val="20"/>
        </w:rPr>
        <w:t>proceso de incorporación de la gestión sustentable en su labor cotidiana, motivando así el desarrollo económico con inclusión social y cuidado del medio ambiente, en todos los sectores de la comunidad.</w:t>
      </w:r>
    </w:p>
    <w:p w:rsidR="00CA7984" w:rsidRPr="002E3B8C" w:rsidRDefault="00CA7984" w:rsidP="002E3B8C">
      <w:pPr>
        <w:spacing w:after="0" w:line="288" w:lineRule="auto"/>
        <w:contextualSpacing/>
        <w:jc w:val="both"/>
        <w:rPr>
          <w:rFonts w:ascii="Verdana" w:eastAsia="Times New Roman" w:hAnsi="Verdana" w:cs="Verdana"/>
          <w:sz w:val="20"/>
          <w:szCs w:val="20"/>
        </w:rPr>
      </w:pP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sz w:val="20"/>
          <w:szCs w:val="20"/>
        </w:rPr>
        <w:t xml:space="preserve">En ese sentido, durante el 2020 continuamos ejecutando – a través de cooperación internacional- la </w:t>
      </w:r>
      <w:r w:rsidRPr="002E3B8C">
        <w:rPr>
          <w:rFonts w:ascii="Verdana" w:eastAsia="Times New Roman" w:hAnsi="Verdana" w:cs="Verdana"/>
          <w:b/>
          <w:sz w:val="20"/>
          <w:szCs w:val="20"/>
        </w:rPr>
        <w:t>5° Red de Aprendizaje en Gestión de la Energía</w:t>
      </w:r>
      <w:r w:rsidRPr="002E3B8C">
        <w:rPr>
          <w:rFonts w:ascii="Verdana" w:eastAsia="Times New Roman" w:hAnsi="Verdana" w:cs="Verdana"/>
          <w:sz w:val="20"/>
          <w:szCs w:val="20"/>
        </w:rPr>
        <w:t xml:space="preserve"> junto a la Secretaría de Energía de la Nación y a la Confederación Económica de Misiones (CEM), por la que </w:t>
      </w:r>
      <w:r w:rsidRPr="002E3B8C">
        <w:rPr>
          <w:rFonts w:ascii="Verdana" w:eastAsia="Times New Roman" w:hAnsi="Verdana" w:cs="Verdana"/>
          <w:b/>
          <w:sz w:val="20"/>
          <w:szCs w:val="20"/>
        </w:rPr>
        <w:t>14 pymes de la región NEA</w:t>
      </w:r>
      <w:r w:rsidRPr="002E3B8C">
        <w:rPr>
          <w:rFonts w:ascii="Verdana" w:eastAsia="Times New Roman" w:hAnsi="Verdana" w:cs="Verdana"/>
          <w:sz w:val="20"/>
          <w:szCs w:val="20"/>
        </w:rPr>
        <w:t xml:space="preserve"> participaron en diferentes encuentros virtuales donde trabajaron la planificación e implementación de mejoras en eficiencia energética en sus instalaciones.</w:t>
      </w:r>
    </w:p>
    <w:p w:rsidR="00CA7984" w:rsidRPr="002E3B8C" w:rsidRDefault="00CA7984" w:rsidP="002E3B8C">
      <w:pPr>
        <w:spacing w:after="0" w:line="288" w:lineRule="auto"/>
        <w:contextualSpacing/>
        <w:jc w:val="both"/>
        <w:rPr>
          <w:rFonts w:ascii="Verdana" w:eastAsia="Times New Roman" w:hAnsi="Verdana" w:cs="Verdana"/>
          <w:sz w:val="20"/>
          <w:szCs w:val="20"/>
        </w:rPr>
      </w:pP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sz w:val="20"/>
          <w:szCs w:val="20"/>
        </w:rPr>
        <w:t xml:space="preserve">Por otro lado, y en lo que respecta a la comunidad, llevamos adelante </w:t>
      </w:r>
      <w:r w:rsidRPr="002E3B8C">
        <w:rPr>
          <w:rFonts w:ascii="Verdana" w:eastAsia="Times New Roman" w:hAnsi="Verdana" w:cs="Verdana"/>
          <w:b/>
          <w:sz w:val="20"/>
          <w:szCs w:val="20"/>
        </w:rPr>
        <w:t>acciones solidarias</w:t>
      </w:r>
      <w:r w:rsidRPr="002E3B8C">
        <w:rPr>
          <w:rFonts w:ascii="Verdana" w:eastAsia="Times New Roman" w:hAnsi="Verdana" w:cs="Verdana"/>
          <w:sz w:val="20"/>
          <w:szCs w:val="20"/>
        </w:rPr>
        <w:t xml:space="preserve"> en diferentes puntos del país:</w:t>
      </w:r>
    </w:p>
    <w:p w:rsidR="00CA7984" w:rsidRPr="002E3B8C" w:rsidRDefault="00CA7984" w:rsidP="002E3B8C">
      <w:pPr>
        <w:spacing w:after="0" w:line="288" w:lineRule="auto"/>
        <w:contextualSpacing/>
        <w:jc w:val="both"/>
        <w:rPr>
          <w:rFonts w:ascii="Verdana" w:eastAsia="Times New Roman" w:hAnsi="Verdana" w:cs="Verdana"/>
          <w:sz w:val="20"/>
          <w:szCs w:val="20"/>
        </w:rPr>
      </w:pP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b/>
          <w:sz w:val="20"/>
          <w:szCs w:val="20"/>
        </w:rPr>
        <w:t>+2000 beneficiarios</w:t>
      </w:r>
      <w:r w:rsidRPr="002E3B8C">
        <w:rPr>
          <w:rFonts w:ascii="Verdana" w:eastAsia="Times New Roman" w:hAnsi="Verdana" w:cs="Verdana"/>
          <w:sz w:val="20"/>
          <w:szCs w:val="20"/>
        </w:rPr>
        <w:t xml:space="preserve"> de las acciones solidarias impulsadas por CAME.</w:t>
      </w: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sz w:val="20"/>
          <w:szCs w:val="20"/>
        </w:rPr>
        <w:t>+</w:t>
      </w:r>
      <w:r w:rsidRPr="002E3B8C">
        <w:rPr>
          <w:rFonts w:ascii="Verdana" w:eastAsia="Times New Roman" w:hAnsi="Verdana" w:cs="Verdana"/>
          <w:b/>
          <w:sz w:val="20"/>
          <w:szCs w:val="20"/>
        </w:rPr>
        <w:t>2600 inscriptos</w:t>
      </w:r>
      <w:r w:rsidRPr="002E3B8C">
        <w:rPr>
          <w:rFonts w:ascii="Verdana" w:eastAsia="Times New Roman" w:hAnsi="Verdana" w:cs="Verdana"/>
          <w:sz w:val="20"/>
          <w:szCs w:val="20"/>
        </w:rPr>
        <w:t xml:space="preserve"> en nuestros cursos gratuitos y a distancia sobre responsabilidad social y desarrollo sustentable. </w:t>
      </w: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sz w:val="20"/>
          <w:szCs w:val="20"/>
        </w:rPr>
        <w:t>+</w:t>
      </w:r>
      <w:r w:rsidRPr="002E3B8C">
        <w:rPr>
          <w:rFonts w:ascii="Verdana" w:eastAsia="Times New Roman" w:hAnsi="Verdana" w:cs="Verdana"/>
          <w:b/>
          <w:sz w:val="20"/>
          <w:szCs w:val="20"/>
        </w:rPr>
        <w:t>1700 kilos de materiales reciclables</w:t>
      </w:r>
      <w:r w:rsidRPr="002E3B8C">
        <w:rPr>
          <w:rFonts w:ascii="Verdana" w:eastAsia="Times New Roman" w:hAnsi="Verdana" w:cs="Verdana"/>
          <w:sz w:val="20"/>
          <w:szCs w:val="20"/>
        </w:rPr>
        <w:t xml:space="preserve"> recuperados gracias a nuestro programa interno Oficina Verde.</w:t>
      </w:r>
    </w:p>
    <w:p w:rsidR="00CA7984" w:rsidRPr="002E3B8C" w:rsidRDefault="00CA7984" w:rsidP="002E3B8C">
      <w:pPr>
        <w:spacing w:after="0" w:line="288" w:lineRule="auto"/>
        <w:contextualSpacing/>
        <w:jc w:val="both"/>
        <w:rPr>
          <w:rFonts w:ascii="Verdana" w:eastAsia="Times New Roman" w:hAnsi="Verdana" w:cs="Verdana"/>
          <w:sz w:val="20"/>
          <w:szCs w:val="20"/>
        </w:rPr>
      </w:pPr>
      <w:r w:rsidRPr="002E3B8C">
        <w:rPr>
          <w:rFonts w:ascii="Verdana" w:eastAsia="Times New Roman" w:hAnsi="Verdana" w:cs="Verdana"/>
          <w:b/>
          <w:sz w:val="20"/>
          <w:szCs w:val="20"/>
        </w:rPr>
        <w:t>+600 asistentes</w:t>
      </w:r>
      <w:r w:rsidRPr="002E3B8C">
        <w:rPr>
          <w:rFonts w:ascii="Verdana" w:eastAsia="Times New Roman" w:hAnsi="Verdana" w:cs="Verdana"/>
          <w:sz w:val="20"/>
          <w:szCs w:val="20"/>
        </w:rPr>
        <w:t xml:space="preserve"> a encuentros online sobre diversos temas como: comercio responsable, género, </w:t>
      </w:r>
      <w:proofErr w:type="spellStart"/>
      <w:r w:rsidRPr="002E3B8C">
        <w:rPr>
          <w:rFonts w:ascii="Verdana" w:eastAsia="Times New Roman" w:hAnsi="Verdana" w:cs="Verdana"/>
          <w:sz w:val="20"/>
          <w:szCs w:val="20"/>
        </w:rPr>
        <w:t>emprendedurismo</w:t>
      </w:r>
      <w:proofErr w:type="spellEnd"/>
      <w:r w:rsidRPr="002E3B8C">
        <w:rPr>
          <w:rFonts w:ascii="Verdana" w:eastAsia="Times New Roman" w:hAnsi="Verdana" w:cs="Verdana"/>
          <w:sz w:val="20"/>
          <w:szCs w:val="20"/>
        </w:rPr>
        <w:t xml:space="preserve"> de triple impacto, eficiencia energética, Buenas Prácticas Manufactureras (BPM) y trazabilidad, entre otros.</w:t>
      </w:r>
    </w:p>
    <w:p w:rsidR="00CA7984" w:rsidRPr="002E3B8C" w:rsidRDefault="00CA7984" w:rsidP="002E3B8C">
      <w:pPr>
        <w:spacing w:after="0" w:line="288" w:lineRule="auto"/>
        <w:contextualSpacing/>
        <w:jc w:val="both"/>
        <w:rPr>
          <w:rFonts w:ascii="Verdana" w:eastAsia="Times New Roman" w:hAnsi="Verdana" w:cs="Verdana"/>
          <w:sz w:val="20"/>
          <w:szCs w:val="20"/>
        </w:rPr>
      </w:pPr>
    </w:p>
    <w:p w:rsidR="00CA7984" w:rsidRPr="002E3B8C" w:rsidRDefault="00CA7984" w:rsidP="002E3B8C">
      <w:pPr>
        <w:spacing w:after="0" w:line="288" w:lineRule="auto"/>
        <w:contextualSpacing/>
        <w:rPr>
          <w:rFonts w:ascii="Verdana" w:hAnsi="Verdana"/>
          <w:sz w:val="20"/>
          <w:szCs w:val="20"/>
        </w:rPr>
      </w:pPr>
    </w:p>
    <w:p w:rsidR="00CA7984" w:rsidRPr="002E3B8C" w:rsidRDefault="009B2661" w:rsidP="002E3B8C">
      <w:pPr>
        <w:pStyle w:val="Sinespaciado"/>
        <w:spacing w:line="288" w:lineRule="auto"/>
        <w:contextualSpacing/>
        <w:rPr>
          <w:rFonts w:ascii="Verdana" w:hAnsi="Verdana"/>
          <w:b/>
          <w:sz w:val="20"/>
          <w:szCs w:val="20"/>
        </w:rPr>
      </w:pPr>
      <w:r w:rsidRPr="002E3B8C">
        <w:rPr>
          <w:rFonts w:ascii="Verdana" w:hAnsi="Verdana"/>
          <w:b/>
          <w:sz w:val="20"/>
          <w:szCs w:val="20"/>
        </w:rPr>
        <w:t xml:space="preserve">CAPACITACIÓN </w:t>
      </w:r>
    </w:p>
    <w:p w:rsidR="009B2661" w:rsidRPr="002E3B8C" w:rsidRDefault="009B2661" w:rsidP="002E3B8C">
      <w:pPr>
        <w:pStyle w:val="NormalWeb"/>
        <w:spacing w:before="0" w:beforeAutospacing="0" w:after="0" w:afterAutospacing="0" w:line="288" w:lineRule="auto"/>
        <w:contextualSpacing/>
        <w:rPr>
          <w:rFonts w:ascii="Verdana" w:hAnsi="Verdana"/>
          <w:b/>
          <w:sz w:val="20"/>
          <w:szCs w:val="20"/>
        </w:rPr>
      </w:pPr>
      <w:r w:rsidRPr="002E3B8C">
        <w:rPr>
          <w:rStyle w:val="Textoennegrita"/>
          <w:rFonts w:ascii="Verdana" w:hAnsi="Verdana"/>
          <w:sz w:val="20"/>
          <w:szCs w:val="20"/>
        </w:rPr>
        <w:t>Formación para la modernización de nuestros asociados y sus pymes</w:t>
      </w:r>
    </w:p>
    <w:p w:rsidR="009B2661" w:rsidRPr="002E3B8C" w:rsidRDefault="009B2661" w:rsidP="002E3B8C">
      <w:pPr>
        <w:spacing w:after="0" w:line="288" w:lineRule="auto"/>
        <w:ind w:left="720"/>
        <w:contextualSpacing/>
        <w:jc w:val="both"/>
        <w:rPr>
          <w:rFonts w:ascii="Verdana" w:hAnsi="Verdana" w:cs="Calibri"/>
          <w:b/>
          <w:i/>
          <w:sz w:val="20"/>
          <w:szCs w:val="20"/>
          <w:lang w:eastAsia="es-AR"/>
        </w:rPr>
      </w:pPr>
    </w:p>
    <w:p w:rsidR="009B2661" w:rsidRPr="002E3B8C" w:rsidRDefault="009B2661" w:rsidP="002E3B8C">
      <w:pPr>
        <w:spacing w:after="0" w:line="288" w:lineRule="auto"/>
        <w:contextualSpacing/>
        <w:jc w:val="both"/>
        <w:rPr>
          <w:rFonts w:ascii="Verdana" w:hAnsi="Verdana" w:cs="Calibri"/>
          <w:sz w:val="20"/>
          <w:szCs w:val="20"/>
        </w:rPr>
      </w:pPr>
      <w:r w:rsidRPr="002E3B8C">
        <w:rPr>
          <w:rFonts w:ascii="Verdana" w:hAnsi="Verdana" w:cs="Calibri"/>
          <w:sz w:val="20"/>
          <w:szCs w:val="20"/>
        </w:rPr>
        <w:t xml:space="preserve">Durante 2020, CAME ha brindado directa e indirectamente un total de </w:t>
      </w:r>
      <w:r w:rsidRPr="002E3B8C">
        <w:rPr>
          <w:rFonts w:ascii="Verdana" w:hAnsi="Verdana" w:cs="Calibri"/>
          <w:b/>
          <w:sz w:val="20"/>
          <w:szCs w:val="20"/>
        </w:rPr>
        <w:t>2500 actividades de capacitación</w:t>
      </w:r>
      <w:r w:rsidRPr="002E3B8C">
        <w:rPr>
          <w:rFonts w:ascii="Verdana" w:hAnsi="Verdana" w:cs="Calibri"/>
          <w:sz w:val="20"/>
          <w:szCs w:val="20"/>
        </w:rPr>
        <w:t xml:space="preserve"> a través de la plataforma Zoom, con más de 115.000 participantes de todo el país. Sumando ello a los 130.000 participantes de los cursos online de CAME Educativa, resultaron más de 245.000 personas capacitadas durante el año a través de la gestión de CAME.</w:t>
      </w:r>
    </w:p>
    <w:p w:rsidR="009B2661" w:rsidRPr="002E3B8C" w:rsidRDefault="009B2661" w:rsidP="002E3B8C">
      <w:pPr>
        <w:spacing w:after="0" w:line="288" w:lineRule="auto"/>
        <w:contextualSpacing/>
        <w:jc w:val="both"/>
        <w:rPr>
          <w:rFonts w:ascii="Verdana" w:hAnsi="Verdana" w:cs="Calibri"/>
          <w:sz w:val="20"/>
          <w:szCs w:val="20"/>
        </w:rPr>
      </w:pPr>
    </w:p>
    <w:p w:rsidR="009B2661" w:rsidRPr="002E3B8C" w:rsidRDefault="009B2661" w:rsidP="002E3B8C">
      <w:pPr>
        <w:numPr>
          <w:ilvl w:val="0"/>
          <w:numId w:val="29"/>
        </w:numPr>
        <w:spacing w:after="0" w:line="288" w:lineRule="auto"/>
        <w:contextualSpacing/>
        <w:jc w:val="both"/>
        <w:rPr>
          <w:rFonts w:ascii="Verdana" w:hAnsi="Verdana" w:cs="Calibri"/>
          <w:b/>
          <w:i/>
          <w:sz w:val="20"/>
          <w:szCs w:val="20"/>
          <w:lang w:eastAsia="es-AR"/>
        </w:rPr>
      </w:pPr>
      <w:r w:rsidRPr="002E3B8C">
        <w:rPr>
          <w:rFonts w:ascii="Verdana" w:hAnsi="Verdana" w:cs="Calibri"/>
          <w:b/>
          <w:i/>
          <w:sz w:val="20"/>
          <w:szCs w:val="20"/>
          <w:lang w:eastAsia="es-AR"/>
        </w:rPr>
        <w:t>PLATAFORMA E-LEARNING CAME EDUCATIVA</w:t>
      </w:r>
    </w:p>
    <w:p w:rsidR="009B2661" w:rsidRPr="002E3B8C" w:rsidRDefault="009B2661" w:rsidP="002E3B8C">
      <w:pPr>
        <w:spacing w:after="0" w:line="288" w:lineRule="auto"/>
        <w:contextualSpacing/>
        <w:jc w:val="both"/>
        <w:rPr>
          <w:rFonts w:ascii="Verdana" w:hAnsi="Verdana" w:cs="Calibri"/>
          <w:b/>
          <w:sz w:val="20"/>
          <w:szCs w:val="20"/>
          <w:lang w:eastAsia="es-AR"/>
        </w:rPr>
      </w:pPr>
      <w:r w:rsidRPr="002E3B8C">
        <w:rPr>
          <w:rFonts w:ascii="Verdana" w:hAnsi="Verdana" w:cs="Calibri"/>
          <w:sz w:val="20"/>
          <w:szCs w:val="20"/>
          <w:lang w:eastAsia="es-AR"/>
        </w:rPr>
        <w:t xml:space="preserve">A través de CAME Educativa, durante el año 2020 se implementaron seis (6) promociones de capacitación a distancia, con una oferta final de </w:t>
      </w:r>
      <w:r w:rsidRPr="002E3B8C">
        <w:rPr>
          <w:rFonts w:ascii="Verdana" w:hAnsi="Verdana" w:cs="Calibri"/>
          <w:b/>
          <w:sz w:val="20"/>
          <w:szCs w:val="20"/>
          <w:lang w:eastAsia="es-AR"/>
        </w:rPr>
        <w:t>85 títulos</w:t>
      </w:r>
      <w:r w:rsidRPr="002E3B8C">
        <w:rPr>
          <w:rFonts w:ascii="Verdana" w:hAnsi="Verdana" w:cs="Calibri"/>
          <w:sz w:val="20"/>
          <w:szCs w:val="20"/>
          <w:lang w:eastAsia="es-AR"/>
        </w:rPr>
        <w:t xml:space="preserve">, en las que </w:t>
      </w:r>
      <w:r w:rsidRPr="002E3B8C">
        <w:rPr>
          <w:rFonts w:ascii="Verdana" w:hAnsi="Verdana" w:cs="Calibri"/>
          <w:b/>
          <w:sz w:val="20"/>
          <w:szCs w:val="20"/>
          <w:lang w:eastAsia="es-AR"/>
        </w:rPr>
        <w:t>participaron 130.000 personas.</w:t>
      </w:r>
    </w:p>
    <w:p w:rsidR="009B2661" w:rsidRPr="002E3B8C" w:rsidRDefault="009B2661" w:rsidP="002E3B8C">
      <w:pPr>
        <w:spacing w:after="0" w:line="288" w:lineRule="auto"/>
        <w:contextualSpacing/>
        <w:jc w:val="both"/>
        <w:rPr>
          <w:rFonts w:ascii="Verdana" w:hAnsi="Verdana" w:cs="Calibri"/>
          <w:b/>
          <w:sz w:val="20"/>
          <w:szCs w:val="20"/>
          <w:lang w:eastAsia="es-AR"/>
        </w:rPr>
      </w:pPr>
      <w:r w:rsidRPr="002E3B8C">
        <w:rPr>
          <w:rFonts w:ascii="Verdana" w:hAnsi="Verdana" w:cs="Calibri"/>
          <w:b/>
          <w:sz w:val="20"/>
          <w:szCs w:val="20"/>
          <w:lang w:eastAsia="es-AR"/>
        </w:rPr>
        <w:t>La cantidad de participantes creció un 80% en relación a 2019.</w:t>
      </w:r>
    </w:p>
    <w:p w:rsidR="009B2661" w:rsidRPr="002E3B8C" w:rsidRDefault="009B2661" w:rsidP="002E3B8C">
      <w:pPr>
        <w:spacing w:after="0" w:line="288" w:lineRule="auto"/>
        <w:contextualSpacing/>
        <w:jc w:val="both"/>
        <w:rPr>
          <w:rFonts w:ascii="Verdana" w:hAnsi="Verdana" w:cs="Calibri"/>
          <w:b/>
          <w:sz w:val="20"/>
          <w:szCs w:val="20"/>
          <w:lang w:eastAsia="es-AR"/>
        </w:rPr>
      </w:pPr>
    </w:p>
    <w:p w:rsidR="009B2661" w:rsidRPr="002E3B8C" w:rsidRDefault="009B2661" w:rsidP="002E3B8C">
      <w:pPr>
        <w:numPr>
          <w:ilvl w:val="0"/>
          <w:numId w:val="29"/>
        </w:numPr>
        <w:spacing w:after="0" w:line="288" w:lineRule="auto"/>
        <w:contextualSpacing/>
        <w:jc w:val="both"/>
        <w:rPr>
          <w:rFonts w:ascii="Verdana" w:hAnsi="Verdana" w:cs="Calibri"/>
          <w:i/>
          <w:sz w:val="20"/>
          <w:szCs w:val="20"/>
          <w:lang w:eastAsia="es-AR"/>
        </w:rPr>
      </w:pPr>
      <w:r w:rsidRPr="002E3B8C">
        <w:rPr>
          <w:rFonts w:ascii="Verdana" w:hAnsi="Verdana" w:cs="Calibri"/>
          <w:b/>
          <w:i/>
          <w:sz w:val="20"/>
          <w:szCs w:val="20"/>
          <w:lang w:eastAsia="es-AR"/>
        </w:rPr>
        <w:t>ESCUELA DE NEGOCIOS CAME EDUCATIVA</w:t>
      </w:r>
    </w:p>
    <w:p w:rsidR="009B2661" w:rsidRPr="002E3B8C" w:rsidRDefault="009B2661" w:rsidP="002E3B8C">
      <w:p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Dentro de la Escuela de Negocios de CAME dictamos programas de capacitación a distancia de alto valor agregado y con certificación universitaria, entre ellas cinco Diplomaturas:</w:t>
      </w:r>
    </w:p>
    <w:p w:rsidR="009B2661" w:rsidRPr="002E3B8C" w:rsidRDefault="009B2661" w:rsidP="002E3B8C">
      <w:pPr>
        <w:numPr>
          <w:ilvl w:val="0"/>
          <w:numId w:val="30"/>
        </w:num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Diplomatura en Gestión de Recursos Humanos para Pymes</w:t>
      </w:r>
    </w:p>
    <w:p w:rsidR="009B2661" w:rsidRPr="002E3B8C" w:rsidRDefault="009B2661" w:rsidP="002E3B8C">
      <w:pPr>
        <w:numPr>
          <w:ilvl w:val="0"/>
          <w:numId w:val="30"/>
        </w:num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Diplomatura en Habilidades Gerenciales</w:t>
      </w:r>
    </w:p>
    <w:p w:rsidR="009B2661" w:rsidRPr="002E3B8C" w:rsidRDefault="009B2661" w:rsidP="002E3B8C">
      <w:pPr>
        <w:numPr>
          <w:ilvl w:val="0"/>
          <w:numId w:val="30"/>
        </w:num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Diplomatura en Gestión de Herramientas Digitales para le Pyme 4.0</w:t>
      </w:r>
    </w:p>
    <w:p w:rsidR="009B2661" w:rsidRPr="002E3B8C" w:rsidRDefault="009B2661" w:rsidP="002E3B8C">
      <w:pPr>
        <w:numPr>
          <w:ilvl w:val="0"/>
          <w:numId w:val="30"/>
        </w:num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 xml:space="preserve">Diplomatura para Emprendedores –Tu Mapa de Ruta- </w:t>
      </w:r>
    </w:p>
    <w:p w:rsidR="009B2661" w:rsidRPr="002E3B8C" w:rsidRDefault="009B2661" w:rsidP="002E3B8C">
      <w:pPr>
        <w:numPr>
          <w:ilvl w:val="0"/>
          <w:numId w:val="30"/>
        </w:num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 xml:space="preserve">Diplomatura en Desarrollo Integral de Franquicias (certificada por </w:t>
      </w:r>
      <w:proofErr w:type="spellStart"/>
      <w:r w:rsidRPr="002E3B8C">
        <w:rPr>
          <w:rFonts w:ascii="Verdana" w:hAnsi="Verdana" w:cs="Calibri"/>
          <w:sz w:val="20"/>
          <w:szCs w:val="20"/>
          <w:lang w:eastAsia="es-AR"/>
        </w:rPr>
        <w:t>AAMyF</w:t>
      </w:r>
      <w:proofErr w:type="spellEnd"/>
      <w:r w:rsidRPr="002E3B8C">
        <w:rPr>
          <w:rFonts w:ascii="Verdana" w:hAnsi="Verdana" w:cs="Calibri"/>
          <w:sz w:val="20"/>
          <w:szCs w:val="20"/>
          <w:lang w:eastAsia="es-AR"/>
        </w:rPr>
        <w:t>)</w:t>
      </w:r>
    </w:p>
    <w:p w:rsidR="009B2661" w:rsidRPr="002E3B8C" w:rsidRDefault="009B2661" w:rsidP="002E3B8C">
      <w:pPr>
        <w:spacing w:after="0" w:line="288" w:lineRule="auto"/>
        <w:ind w:left="720"/>
        <w:contextualSpacing/>
        <w:jc w:val="both"/>
        <w:rPr>
          <w:rFonts w:ascii="Verdana" w:hAnsi="Verdana" w:cs="Calibri"/>
          <w:sz w:val="20"/>
          <w:szCs w:val="20"/>
          <w:lang w:eastAsia="es-AR"/>
        </w:rPr>
      </w:pPr>
    </w:p>
    <w:p w:rsidR="009B2661" w:rsidRPr="002E3B8C" w:rsidRDefault="009B2661" w:rsidP="002E3B8C">
      <w:pPr>
        <w:spacing w:after="0" w:line="288" w:lineRule="auto"/>
        <w:contextualSpacing/>
        <w:jc w:val="both"/>
        <w:rPr>
          <w:rFonts w:ascii="Verdana" w:hAnsi="Verdana" w:cs="Calibri"/>
          <w:sz w:val="20"/>
          <w:szCs w:val="20"/>
          <w:lang w:eastAsia="es-AR"/>
        </w:rPr>
      </w:pPr>
      <w:r w:rsidRPr="002E3B8C">
        <w:rPr>
          <w:rFonts w:ascii="Verdana" w:hAnsi="Verdana" w:cs="Calibri"/>
          <w:sz w:val="20"/>
          <w:szCs w:val="20"/>
          <w:lang w:eastAsia="es-AR"/>
        </w:rPr>
        <w:t xml:space="preserve">Registramos un incremento del </w:t>
      </w:r>
      <w:r w:rsidRPr="002E3B8C">
        <w:rPr>
          <w:rFonts w:ascii="Verdana" w:hAnsi="Verdana" w:cs="Calibri"/>
          <w:sz w:val="20"/>
          <w:szCs w:val="20"/>
          <w:u w:val="single"/>
          <w:lang w:eastAsia="es-AR"/>
        </w:rPr>
        <w:t>72%</w:t>
      </w:r>
      <w:r w:rsidRPr="002E3B8C">
        <w:rPr>
          <w:rFonts w:ascii="Verdana" w:hAnsi="Verdana" w:cs="Calibri"/>
          <w:sz w:val="20"/>
          <w:szCs w:val="20"/>
          <w:lang w:eastAsia="es-AR"/>
        </w:rPr>
        <w:t xml:space="preserve"> en los egresos de las Diplomaturas de nuestra Escuela de Negocios, en relación con 2019.</w:t>
      </w:r>
    </w:p>
    <w:p w:rsidR="009B2661" w:rsidRPr="002E3B8C" w:rsidRDefault="009B2661" w:rsidP="002E3B8C">
      <w:pPr>
        <w:spacing w:after="0" w:line="288" w:lineRule="auto"/>
        <w:contextualSpacing/>
        <w:jc w:val="both"/>
        <w:rPr>
          <w:rFonts w:ascii="Verdana" w:hAnsi="Verdana" w:cs="Calibri"/>
          <w:sz w:val="20"/>
          <w:szCs w:val="20"/>
          <w:lang w:eastAsia="es-AR"/>
        </w:rPr>
      </w:pPr>
      <w:proofErr w:type="gramStart"/>
      <w:r w:rsidRPr="002E3B8C">
        <w:rPr>
          <w:rFonts w:ascii="Verdana" w:hAnsi="Verdana" w:cs="Calibri"/>
          <w:sz w:val="20"/>
          <w:szCs w:val="20"/>
          <w:lang w:eastAsia="es-AR"/>
        </w:rPr>
        <w:t>Total</w:t>
      </w:r>
      <w:proofErr w:type="gramEnd"/>
      <w:r w:rsidRPr="002E3B8C">
        <w:rPr>
          <w:rFonts w:ascii="Verdana" w:hAnsi="Verdana" w:cs="Calibri"/>
          <w:sz w:val="20"/>
          <w:szCs w:val="20"/>
          <w:lang w:eastAsia="es-AR"/>
        </w:rPr>
        <w:t xml:space="preserve"> de personas inscriptas durante 2020: 260</w:t>
      </w:r>
    </w:p>
    <w:p w:rsidR="009B2661" w:rsidRPr="002E3B8C" w:rsidRDefault="009B2661" w:rsidP="002E3B8C">
      <w:pPr>
        <w:spacing w:after="0" w:line="288" w:lineRule="auto"/>
        <w:contextualSpacing/>
        <w:jc w:val="both"/>
        <w:rPr>
          <w:rFonts w:ascii="Verdana" w:hAnsi="Verdana" w:cs="Calibri"/>
          <w:sz w:val="20"/>
          <w:szCs w:val="20"/>
          <w:lang w:eastAsia="es-AR"/>
        </w:rPr>
      </w:pPr>
    </w:p>
    <w:p w:rsidR="009B2661" w:rsidRPr="002E3B8C" w:rsidRDefault="009B2661" w:rsidP="002E3B8C">
      <w:pPr>
        <w:pStyle w:val="Contenido"/>
        <w:numPr>
          <w:ilvl w:val="0"/>
          <w:numId w:val="30"/>
        </w:numPr>
        <w:spacing w:line="288" w:lineRule="auto"/>
        <w:contextualSpacing/>
        <w:jc w:val="both"/>
        <w:rPr>
          <w:rFonts w:ascii="Verdana" w:hAnsi="Verdana" w:cs="Calibri"/>
          <w:b/>
          <w:bCs/>
          <w:i/>
          <w:noProof/>
          <w:color w:val="auto"/>
          <w:sz w:val="20"/>
          <w:szCs w:val="20"/>
          <w:lang w:val="es-AR"/>
        </w:rPr>
      </w:pPr>
      <w:r w:rsidRPr="002E3B8C">
        <w:rPr>
          <w:rFonts w:ascii="Verdana" w:hAnsi="Verdana" w:cs="Calibri"/>
          <w:b/>
          <w:bCs/>
          <w:i/>
          <w:noProof/>
          <w:color w:val="auto"/>
          <w:sz w:val="20"/>
          <w:szCs w:val="20"/>
          <w:lang w:val="es-AR"/>
        </w:rPr>
        <w:t>PLATAFORMA ZOOM CAME EDUCATIVA</w:t>
      </w:r>
    </w:p>
    <w:p w:rsidR="009B2661" w:rsidRPr="002E3B8C" w:rsidRDefault="009B2661" w:rsidP="002E3B8C">
      <w:pPr>
        <w:pStyle w:val="Contenido"/>
        <w:spacing w:line="288" w:lineRule="auto"/>
        <w:ind w:left="720"/>
        <w:contextualSpacing/>
        <w:jc w:val="both"/>
        <w:rPr>
          <w:rFonts w:ascii="Verdana" w:hAnsi="Verdana" w:cs="Calibri"/>
          <w:bCs/>
          <w:noProof/>
          <w:color w:val="auto"/>
          <w:sz w:val="20"/>
          <w:szCs w:val="20"/>
          <w:lang w:val="es-AR"/>
        </w:rPr>
      </w:pPr>
    </w:p>
    <w:p w:rsidR="009B2661" w:rsidRPr="002E3B8C" w:rsidRDefault="009B2661" w:rsidP="002E3B8C">
      <w:pPr>
        <w:pStyle w:val="Contenido"/>
        <w:spacing w:line="288" w:lineRule="auto"/>
        <w:contextualSpacing/>
        <w:jc w:val="both"/>
        <w:rPr>
          <w:rFonts w:ascii="Verdana" w:hAnsi="Verdana" w:cs="Calibri"/>
          <w:bCs/>
          <w:noProof/>
          <w:color w:val="auto"/>
          <w:sz w:val="20"/>
          <w:szCs w:val="20"/>
          <w:lang w:val="es-AR"/>
        </w:rPr>
      </w:pPr>
      <w:r w:rsidRPr="002E3B8C">
        <w:rPr>
          <w:rFonts w:ascii="Verdana" w:hAnsi="Verdana" w:cs="Calibri"/>
          <w:bCs/>
          <w:noProof/>
          <w:color w:val="auto"/>
          <w:sz w:val="20"/>
          <w:szCs w:val="20"/>
          <w:lang w:val="es-AR"/>
        </w:rPr>
        <w:t xml:space="preserve">En 2020 diseñamos una nueva oferta de </w:t>
      </w:r>
      <w:r w:rsidRPr="002E3B8C">
        <w:rPr>
          <w:rFonts w:ascii="Verdana" w:hAnsi="Verdana" w:cs="Calibri"/>
          <w:b/>
          <w:bCs/>
          <w:noProof/>
          <w:color w:val="auto"/>
          <w:sz w:val="20"/>
          <w:szCs w:val="20"/>
          <w:lang w:val="es-AR"/>
        </w:rPr>
        <w:t>53 seminarios web</w:t>
      </w:r>
      <w:r w:rsidRPr="002E3B8C">
        <w:rPr>
          <w:rFonts w:ascii="Verdana" w:hAnsi="Verdana" w:cs="Calibri"/>
          <w:bCs/>
          <w:noProof/>
          <w:color w:val="auto"/>
          <w:sz w:val="20"/>
          <w:szCs w:val="20"/>
          <w:lang w:val="es-AR"/>
        </w:rPr>
        <w:t xml:space="preserve"> (Webinars) para brindar a todas las entidades adheridas a CAME ante la imposibilidad de dictar actividades presenciales. </w:t>
      </w:r>
    </w:p>
    <w:p w:rsidR="009B2661" w:rsidRPr="002E3B8C" w:rsidRDefault="009B2661" w:rsidP="002E3B8C">
      <w:pPr>
        <w:pStyle w:val="Contenido"/>
        <w:spacing w:line="288" w:lineRule="auto"/>
        <w:contextualSpacing/>
        <w:jc w:val="both"/>
        <w:rPr>
          <w:rFonts w:ascii="Verdana" w:hAnsi="Verdana" w:cs="Calibri"/>
          <w:bCs/>
          <w:noProof/>
          <w:color w:val="auto"/>
          <w:sz w:val="20"/>
          <w:szCs w:val="20"/>
          <w:lang w:val="es-AR"/>
        </w:rPr>
      </w:pPr>
    </w:p>
    <w:p w:rsidR="009B2661" w:rsidRPr="002E3B8C" w:rsidRDefault="009B2661" w:rsidP="002E3B8C">
      <w:pPr>
        <w:pStyle w:val="Contenido"/>
        <w:spacing w:line="288" w:lineRule="auto"/>
        <w:contextualSpacing/>
        <w:jc w:val="both"/>
        <w:rPr>
          <w:rFonts w:ascii="Verdana" w:hAnsi="Verdana" w:cs="Calibri"/>
          <w:bCs/>
          <w:noProof/>
          <w:color w:val="auto"/>
          <w:sz w:val="20"/>
          <w:szCs w:val="20"/>
          <w:lang w:val="es-AR"/>
        </w:rPr>
      </w:pPr>
      <w:r w:rsidRPr="002E3B8C">
        <w:rPr>
          <w:rFonts w:ascii="Verdana" w:hAnsi="Verdana" w:cs="Calibri"/>
          <w:bCs/>
          <w:noProof/>
          <w:color w:val="auto"/>
          <w:sz w:val="20"/>
          <w:szCs w:val="20"/>
          <w:lang w:val="es-AR"/>
        </w:rPr>
        <w:t>Asimismo procedimos al rediseño de cursos, talleres y conferencias presenciales para adaptarse a la modalidad webinar. Nos hemos enfocado en desarrollar principalmente cursos sobre Comercio Electrónico, Ventas Digitales, Teletrabajo, Oficina virtual, entre otros temas.</w:t>
      </w:r>
    </w:p>
    <w:p w:rsidR="009B2661" w:rsidRPr="002E3B8C" w:rsidRDefault="009B2661" w:rsidP="002E3B8C">
      <w:pPr>
        <w:pStyle w:val="Contenido"/>
        <w:spacing w:line="288" w:lineRule="auto"/>
        <w:contextualSpacing/>
        <w:jc w:val="both"/>
        <w:rPr>
          <w:rFonts w:ascii="Verdana" w:hAnsi="Verdana" w:cs="Calibri"/>
          <w:bCs/>
          <w:noProof/>
          <w:color w:val="auto"/>
          <w:sz w:val="20"/>
          <w:szCs w:val="20"/>
          <w:lang w:val="es-AR"/>
        </w:rPr>
      </w:pPr>
    </w:p>
    <w:p w:rsidR="009B2661" w:rsidRPr="002E3B8C" w:rsidRDefault="009B2661" w:rsidP="002E3B8C">
      <w:pPr>
        <w:pStyle w:val="Contenido"/>
        <w:spacing w:line="288" w:lineRule="auto"/>
        <w:contextualSpacing/>
        <w:jc w:val="both"/>
        <w:rPr>
          <w:rFonts w:ascii="Verdana" w:hAnsi="Verdana" w:cs="Calibri"/>
          <w:bCs/>
          <w:noProof/>
          <w:color w:val="auto"/>
          <w:sz w:val="20"/>
          <w:szCs w:val="20"/>
        </w:rPr>
      </w:pPr>
      <w:r w:rsidRPr="002E3B8C">
        <w:rPr>
          <w:rFonts w:ascii="Verdana" w:hAnsi="Verdana" w:cs="Calibri"/>
          <w:bCs/>
          <w:noProof/>
          <w:color w:val="auto"/>
          <w:sz w:val="20"/>
          <w:szCs w:val="20"/>
        </w:rPr>
        <w:t>En dicho formato directamente brindamos:</w:t>
      </w:r>
    </w:p>
    <w:p w:rsidR="009B2661" w:rsidRPr="002E3B8C" w:rsidRDefault="009B2661" w:rsidP="002E3B8C">
      <w:pPr>
        <w:pStyle w:val="Contenido"/>
        <w:spacing w:line="288" w:lineRule="auto"/>
        <w:contextualSpacing/>
        <w:jc w:val="both"/>
        <w:rPr>
          <w:rFonts w:ascii="Verdana" w:hAnsi="Verdana" w:cs="Calibri"/>
          <w:bCs/>
          <w:noProof/>
          <w:color w:val="auto"/>
          <w:sz w:val="20"/>
          <w:szCs w:val="20"/>
        </w:rPr>
      </w:pPr>
    </w:p>
    <w:p w:rsidR="009B2661" w:rsidRPr="002E3B8C" w:rsidRDefault="009B2661" w:rsidP="002E3B8C">
      <w:pPr>
        <w:pStyle w:val="Contenido"/>
        <w:numPr>
          <w:ilvl w:val="0"/>
          <w:numId w:val="31"/>
        </w:numPr>
        <w:spacing w:line="288" w:lineRule="auto"/>
        <w:contextualSpacing/>
        <w:jc w:val="both"/>
        <w:rPr>
          <w:rFonts w:ascii="Verdana" w:hAnsi="Verdana" w:cs="Calibri"/>
          <w:bCs/>
          <w:noProof/>
          <w:color w:val="auto"/>
          <w:sz w:val="20"/>
          <w:szCs w:val="20"/>
        </w:rPr>
      </w:pPr>
      <w:r w:rsidRPr="002E3B8C">
        <w:rPr>
          <w:rFonts w:ascii="Verdana" w:hAnsi="Verdana" w:cs="Calibri"/>
          <w:b/>
          <w:bCs/>
          <w:noProof/>
          <w:color w:val="auto"/>
          <w:sz w:val="20"/>
          <w:szCs w:val="20"/>
        </w:rPr>
        <w:t>40 Videoconferencias</w:t>
      </w:r>
      <w:r w:rsidRPr="002E3B8C">
        <w:rPr>
          <w:rFonts w:ascii="Verdana" w:hAnsi="Verdana" w:cs="Calibri"/>
          <w:bCs/>
          <w:noProof/>
          <w:color w:val="auto"/>
          <w:sz w:val="20"/>
          <w:szCs w:val="20"/>
        </w:rPr>
        <w:t xml:space="preserve"> diarias con más de </w:t>
      </w:r>
      <w:r w:rsidRPr="002E3B8C">
        <w:rPr>
          <w:rFonts w:ascii="Verdana" w:hAnsi="Verdana" w:cs="Calibri"/>
          <w:b/>
          <w:bCs/>
          <w:noProof/>
          <w:color w:val="auto"/>
          <w:sz w:val="20"/>
          <w:szCs w:val="20"/>
        </w:rPr>
        <w:t>5.200 participantes</w:t>
      </w:r>
    </w:p>
    <w:p w:rsidR="009B2661" w:rsidRPr="002E3B8C" w:rsidRDefault="009B2661" w:rsidP="002E3B8C">
      <w:pPr>
        <w:pStyle w:val="Contenido"/>
        <w:spacing w:line="288" w:lineRule="auto"/>
        <w:ind w:left="720"/>
        <w:contextualSpacing/>
        <w:jc w:val="both"/>
        <w:rPr>
          <w:rFonts w:ascii="Verdana" w:hAnsi="Verdana" w:cs="Calibri"/>
          <w:bCs/>
          <w:noProof/>
          <w:color w:val="auto"/>
          <w:sz w:val="20"/>
          <w:szCs w:val="20"/>
        </w:rPr>
      </w:pPr>
    </w:p>
    <w:p w:rsidR="009B2661" w:rsidRPr="002E3B8C" w:rsidRDefault="009B2661" w:rsidP="002E3B8C">
      <w:pPr>
        <w:pStyle w:val="Contenido"/>
        <w:numPr>
          <w:ilvl w:val="0"/>
          <w:numId w:val="31"/>
        </w:numPr>
        <w:spacing w:line="288" w:lineRule="auto"/>
        <w:contextualSpacing/>
        <w:jc w:val="both"/>
        <w:rPr>
          <w:rFonts w:ascii="Verdana" w:hAnsi="Verdana" w:cs="Calibri"/>
          <w:bCs/>
          <w:noProof/>
          <w:color w:val="auto"/>
          <w:sz w:val="20"/>
          <w:szCs w:val="20"/>
        </w:rPr>
      </w:pPr>
      <w:r w:rsidRPr="002E3B8C">
        <w:rPr>
          <w:rFonts w:ascii="Verdana" w:hAnsi="Verdana" w:cs="Calibri"/>
          <w:b/>
          <w:bCs/>
          <w:noProof/>
          <w:color w:val="auto"/>
          <w:sz w:val="20"/>
          <w:szCs w:val="20"/>
        </w:rPr>
        <w:t>3 Programas específicos</w:t>
      </w:r>
      <w:r w:rsidRPr="002E3B8C">
        <w:rPr>
          <w:rFonts w:ascii="Verdana" w:hAnsi="Verdana" w:cs="Calibri"/>
          <w:bCs/>
          <w:noProof/>
          <w:color w:val="auto"/>
          <w:sz w:val="20"/>
          <w:szCs w:val="20"/>
        </w:rPr>
        <w:t xml:space="preserve"> sobre “</w:t>
      </w:r>
      <w:r w:rsidRPr="002E3B8C">
        <w:rPr>
          <w:rFonts w:ascii="Verdana" w:hAnsi="Verdana" w:cs="Calibri"/>
          <w:bCs/>
          <w:i/>
          <w:noProof/>
          <w:color w:val="auto"/>
          <w:sz w:val="20"/>
          <w:szCs w:val="20"/>
        </w:rPr>
        <w:t>Cómo implementar el comercio electrónico en la Pyme</w:t>
      </w:r>
      <w:r w:rsidRPr="002E3B8C">
        <w:rPr>
          <w:rFonts w:ascii="Verdana" w:hAnsi="Verdana" w:cs="Calibri"/>
          <w:bCs/>
          <w:noProof/>
          <w:color w:val="auto"/>
          <w:sz w:val="20"/>
          <w:szCs w:val="20"/>
        </w:rPr>
        <w:t>”, “</w:t>
      </w:r>
      <w:r w:rsidRPr="002E3B8C">
        <w:rPr>
          <w:rFonts w:ascii="Verdana" w:hAnsi="Verdana" w:cs="Calibri"/>
          <w:bCs/>
          <w:i/>
          <w:noProof/>
          <w:color w:val="auto"/>
          <w:sz w:val="20"/>
          <w:szCs w:val="20"/>
        </w:rPr>
        <w:t>Cómo gestionar las ventas del Negocio con herramientas digitales</w:t>
      </w:r>
      <w:r w:rsidRPr="002E3B8C">
        <w:rPr>
          <w:rFonts w:ascii="Verdana" w:hAnsi="Verdana" w:cs="Calibri"/>
          <w:bCs/>
          <w:noProof/>
          <w:color w:val="auto"/>
          <w:sz w:val="20"/>
          <w:szCs w:val="20"/>
        </w:rPr>
        <w:t>” y “</w:t>
      </w:r>
      <w:r w:rsidRPr="002E3B8C">
        <w:rPr>
          <w:rFonts w:ascii="Verdana" w:hAnsi="Verdana" w:cs="Calibri"/>
          <w:bCs/>
          <w:i/>
          <w:noProof/>
          <w:color w:val="auto"/>
          <w:sz w:val="20"/>
          <w:szCs w:val="20"/>
        </w:rPr>
        <w:t>Cómo implementar una oficina virtual</w:t>
      </w:r>
      <w:r w:rsidRPr="002E3B8C">
        <w:rPr>
          <w:rFonts w:ascii="Verdana" w:hAnsi="Verdana" w:cs="Calibri"/>
          <w:bCs/>
          <w:noProof/>
          <w:color w:val="auto"/>
          <w:sz w:val="20"/>
          <w:szCs w:val="20"/>
        </w:rPr>
        <w:t>” donde participaron en total más de 600 personas.</w:t>
      </w:r>
    </w:p>
    <w:p w:rsidR="009B2661" w:rsidRPr="002E3B8C" w:rsidRDefault="009B2661" w:rsidP="002E3B8C">
      <w:pPr>
        <w:pStyle w:val="Prrafodelista"/>
        <w:spacing w:line="288" w:lineRule="auto"/>
        <w:rPr>
          <w:rFonts w:ascii="Verdana" w:hAnsi="Verdana" w:cs="Calibri"/>
          <w:bCs/>
          <w:noProof/>
          <w:sz w:val="20"/>
          <w:szCs w:val="20"/>
        </w:rPr>
      </w:pPr>
    </w:p>
    <w:p w:rsidR="009B2661" w:rsidRPr="002E3B8C" w:rsidRDefault="009B2661" w:rsidP="002E3B8C">
      <w:pPr>
        <w:pStyle w:val="Contenido"/>
        <w:numPr>
          <w:ilvl w:val="0"/>
          <w:numId w:val="31"/>
        </w:numPr>
        <w:spacing w:line="288" w:lineRule="auto"/>
        <w:contextualSpacing/>
        <w:jc w:val="both"/>
        <w:rPr>
          <w:rFonts w:ascii="Verdana" w:hAnsi="Verdana" w:cs="Calibri"/>
          <w:bCs/>
          <w:noProof/>
          <w:color w:val="auto"/>
          <w:sz w:val="20"/>
          <w:szCs w:val="20"/>
        </w:rPr>
      </w:pPr>
      <w:r w:rsidRPr="002E3B8C">
        <w:rPr>
          <w:rFonts w:ascii="Verdana" w:hAnsi="Verdana" w:cs="Calibri"/>
          <w:b/>
          <w:bCs/>
          <w:noProof/>
          <w:color w:val="auto"/>
          <w:sz w:val="20"/>
          <w:szCs w:val="20"/>
        </w:rPr>
        <w:t>245 videoconferencias</w:t>
      </w:r>
      <w:r w:rsidRPr="002E3B8C">
        <w:rPr>
          <w:rFonts w:ascii="Verdana" w:hAnsi="Verdana" w:cs="Calibri"/>
          <w:bCs/>
          <w:noProof/>
          <w:color w:val="auto"/>
          <w:sz w:val="20"/>
          <w:szCs w:val="20"/>
        </w:rPr>
        <w:t xml:space="preserve"> a solicitud de las Entidades de la red CAME que representaron capacitar a </w:t>
      </w:r>
      <w:r w:rsidRPr="002E3B8C">
        <w:rPr>
          <w:rFonts w:ascii="Verdana" w:hAnsi="Verdana" w:cs="Calibri"/>
          <w:b/>
          <w:bCs/>
          <w:noProof/>
          <w:color w:val="auto"/>
          <w:sz w:val="20"/>
          <w:szCs w:val="20"/>
        </w:rPr>
        <w:t xml:space="preserve">más de 9.000 personas </w:t>
      </w:r>
      <w:r w:rsidRPr="002E3B8C">
        <w:rPr>
          <w:rFonts w:ascii="Verdana" w:hAnsi="Verdana" w:cs="Calibri"/>
          <w:bCs/>
          <w:noProof/>
          <w:color w:val="auto"/>
          <w:sz w:val="20"/>
          <w:szCs w:val="20"/>
        </w:rPr>
        <w:t>en todo el país.</w:t>
      </w:r>
    </w:p>
    <w:p w:rsidR="009B2661" w:rsidRPr="002E3B8C" w:rsidRDefault="009B2661" w:rsidP="002E3B8C">
      <w:pPr>
        <w:pStyle w:val="Contenido"/>
        <w:spacing w:line="288" w:lineRule="auto"/>
        <w:ind w:left="720"/>
        <w:contextualSpacing/>
        <w:jc w:val="both"/>
        <w:rPr>
          <w:rFonts w:ascii="Verdana" w:hAnsi="Verdana" w:cs="Calibri"/>
          <w:bCs/>
          <w:noProof/>
          <w:color w:val="auto"/>
          <w:sz w:val="20"/>
          <w:szCs w:val="20"/>
        </w:rPr>
      </w:pPr>
    </w:p>
    <w:p w:rsidR="009B2661" w:rsidRPr="002E3B8C" w:rsidRDefault="009B2661" w:rsidP="002E3B8C">
      <w:pPr>
        <w:numPr>
          <w:ilvl w:val="0"/>
          <w:numId w:val="31"/>
        </w:numPr>
        <w:spacing w:after="0" w:line="288" w:lineRule="auto"/>
        <w:contextualSpacing/>
        <w:jc w:val="both"/>
        <w:rPr>
          <w:rFonts w:ascii="Verdana" w:hAnsi="Verdana" w:cs="Calibri"/>
          <w:b/>
          <w:sz w:val="20"/>
          <w:szCs w:val="20"/>
        </w:rPr>
      </w:pPr>
      <w:r w:rsidRPr="002E3B8C">
        <w:rPr>
          <w:rFonts w:ascii="Verdana" w:hAnsi="Verdana" w:cs="Calibri"/>
          <w:b/>
          <w:sz w:val="20"/>
          <w:szCs w:val="20"/>
        </w:rPr>
        <w:t>2100 actividades</w:t>
      </w:r>
      <w:r w:rsidRPr="002E3B8C">
        <w:rPr>
          <w:rFonts w:ascii="Verdana" w:hAnsi="Verdana" w:cs="Calibri"/>
          <w:sz w:val="20"/>
          <w:szCs w:val="20"/>
        </w:rPr>
        <w:t xml:space="preserve"> de capacitación realizadas por las entidades adheridas a CAME, con una participación de </w:t>
      </w:r>
      <w:r w:rsidRPr="002E3B8C">
        <w:rPr>
          <w:rFonts w:ascii="Verdana" w:hAnsi="Verdana" w:cs="Calibri"/>
          <w:b/>
          <w:sz w:val="20"/>
          <w:szCs w:val="20"/>
        </w:rPr>
        <w:t>97.450 personas</w:t>
      </w:r>
      <w:r w:rsidRPr="002E3B8C">
        <w:rPr>
          <w:rFonts w:ascii="Verdana" w:hAnsi="Verdana" w:cs="Calibri"/>
          <w:sz w:val="20"/>
          <w:szCs w:val="20"/>
        </w:rPr>
        <w:t xml:space="preserve">. </w:t>
      </w:r>
    </w:p>
    <w:p w:rsidR="009B2661" w:rsidRPr="002E3B8C" w:rsidRDefault="009B2661" w:rsidP="002E3B8C">
      <w:pPr>
        <w:pStyle w:val="Prrafodelista"/>
        <w:spacing w:line="288" w:lineRule="auto"/>
        <w:rPr>
          <w:rFonts w:ascii="Verdana" w:hAnsi="Verdana" w:cs="Calibri"/>
          <w:b/>
          <w:sz w:val="20"/>
          <w:szCs w:val="20"/>
        </w:rPr>
      </w:pPr>
    </w:p>
    <w:p w:rsidR="009B2661" w:rsidRPr="002E3B8C" w:rsidRDefault="009B2661" w:rsidP="002E3B8C">
      <w:pPr>
        <w:spacing w:after="0" w:line="288" w:lineRule="auto"/>
        <w:contextualSpacing/>
        <w:jc w:val="both"/>
        <w:rPr>
          <w:rFonts w:ascii="Verdana" w:hAnsi="Verdana" w:cs="Calibri"/>
          <w:b/>
          <w:sz w:val="20"/>
          <w:szCs w:val="20"/>
        </w:rPr>
      </w:pPr>
    </w:p>
    <w:p w:rsidR="009B2661" w:rsidRPr="002E3B8C" w:rsidRDefault="009B2661" w:rsidP="002E3B8C">
      <w:pPr>
        <w:spacing w:after="0" w:line="288" w:lineRule="auto"/>
        <w:contextualSpacing/>
        <w:jc w:val="both"/>
        <w:rPr>
          <w:rFonts w:ascii="Verdana" w:hAnsi="Verdana" w:cs="Calibri"/>
          <w:b/>
          <w:bCs/>
          <w:sz w:val="20"/>
          <w:szCs w:val="20"/>
          <w:lang w:eastAsia="es-AR"/>
        </w:rPr>
      </w:pPr>
      <w:r w:rsidRPr="002E3B8C">
        <w:rPr>
          <w:rFonts w:ascii="Verdana" w:hAnsi="Verdana" w:cs="Calibri"/>
          <w:b/>
          <w:bCs/>
          <w:sz w:val="20"/>
          <w:szCs w:val="20"/>
          <w:lang w:eastAsia="es-AR"/>
        </w:rPr>
        <w:t>ALIANZAS Y ACTIVIDADES CON EL SECTOR PÚBLICO</w:t>
      </w:r>
    </w:p>
    <w:p w:rsidR="009B2661" w:rsidRPr="002E3B8C" w:rsidRDefault="009B2661" w:rsidP="002E3B8C">
      <w:pPr>
        <w:numPr>
          <w:ilvl w:val="0"/>
          <w:numId w:val="32"/>
        </w:numPr>
        <w:spacing w:after="0" w:line="288" w:lineRule="auto"/>
        <w:contextualSpacing/>
        <w:jc w:val="both"/>
        <w:rPr>
          <w:rFonts w:ascii="Verdana" w:hAnsi="Verdana" w:cs="Calibri"/>
          <w:noProof/>
          <w:sz w:val="20"/>
          <w:szCs w:val="20"/>
        </w:rPr>
      </w:pPr>
      <w:r w:rsidRPr="002E3B8C">
        <w:rPr>
          <w:rFonts w:ascii="Verdana" w:hAnsi="Verdana" w:cs="Calibri"/>
          <w:noProof/>
          <w:sz w:val="20"/>
          <w:szCs w:val="20"/>
        </w:rPr>
        <w:t xml:space="preserve">Integramos la </w:t>
      </w:r>
      <w:r w:rsidRPr="002E3B8C">
        <w:rPr>
          <w:rFonts w:ascii="Verdana" w:hAnsi="Verdana" w:cs="Calibri"/>
          <w:b/>
          <w:noProof/>
          <w:sz w:val="20"/>
          <w:szCs w:val="20"/>
        </w:rPr>
        <w:t>Red de la Economía del Conocimiento para las habilidades del futuro</w:t>
      </w:r>
      <w:r w:rsidRPr="002E3B8C">
        <w:rPr>
          <w:rFonts w:ascii="Verdana" w:hAnsi="Verdana" w:cs="Calibri"/>
          <w:noProof/>
          <w:sz w:val="20"/>
          <w:szCs w:val="20"/>
        </w:rPr>
        <w:t>, creada por la Subsecretaría de Economía del Conocimiento del Ministerio de Desarrollo Productivo de la Nación. El objetivo general es impulsar un espacio de articulación entre los distintos sectores de la Economía del Conocimiento y la Industria 4.0 a los fines de debatir y planificar políticas públicas que promuevan la capacitación y actualización de conocimientos, saberes, habilidades y aptitudes de recursos humanos para el desarrollo económico y la reactivación económica.</w:t>
      </w:r>
    </w:p>
    <w:p w:rsidR="009B2661" w:rsidRPr="002E3B8C" w:rsidRDefault="009B2661" w:rsidP="002E3B8C">
      <w:pPr>
        <w:numPr>
          <w:ilvl w:val="0"/>
          <w:numId w:val="32"/>
        </w:numPr>
        <w:spacing w:after="0" w:line="288" w:lineRule="auto"/>
        <w:contextualSpacing/>
        <w:jc w:val="both"/>
        <w:rPr>
          <w:rFonts w:ascii="Verdana" w:hAnsi="Verdana" w:cs="Calibri"/>
          <w:noProof/>
          <w:sz w:val="20"/>
          <w:szCs w:val="20"/>
        </w:rPr>
      </w:pPr>
      <w:r w:rsidRPr="002E3B8C">
        <w:rPr>
          <w:rFonts w:ascii="Verdana" w:hAnsi="Verdana" w:cs="Calibri"/>
          <w:noProof/>
          <w:sz w:val="20"/>
          <w:szCs w:val="20"/>
        </w:rPr>
        <w:t xml:space="preserve">CAME fue designada para formar parte del </w:t>
      </w:r>
      <w:r w:rsidRPr="002E3B8C">
        <w:rPr>
          <w:rFonts w:ascii="Verdana" w:hAnsi="Verdana" w:cs="Calibri"/>
          <w:b/>
          <w:noProof/>
          <w:sz w:val="20"/>
          <w:szCs w:val="20"/>
        </w:rPr>
        <w:t>Consejo Nacional de Calidad de la Educación</w:t>
      </w:r>
      <w:r w:rsidRPr="002E3B8C">
        <w:rPr>
          <w:rFonts w:ascii="Verdana" w:hAnsi="Verdana" w:cs="Calibri"/>
          <w:noProof/>
          <w:sz w:val="20"/>
          <w:szCs w:val="20"/>
        </w:rPr>
        <w:t xml:space="preserve"> por parte del ministro de Educación de la Nación, Nicolás Trotta. </w:t>
      </w:r>
    </w:p>
    <w:p w:rsidR="009B2661" w:rsidRPr="002E3B8C" w:rsidRDefault="009B2661" w:rsidP="002E3B8C">
      <w:pPr>
        <w:spacing w:after="0" w:line="288" w:lineRule="auto"/>
        <w:contextualSpacing/>
        <w:jc w:val="both"/>
        <w:rPr>
          <w:rFonts w:ascii="Verdana" w:hAnsi="Verdana" w:cs="Calibri"/>
          <w:b/>
          <w:bCs/>
          <w:sz w:val="20"/>
          <w:szCs w:val="20"/>
          <w:lang w:eastAsia="es-AR"/>
        </w:rPr>
      </w:pPr>
    </w:p>
    <w:p w:rsidR="009B2661" w:rsidRPr="002E3B8C" w:rsidRDefault="009B2661" w:rsidP="002E3B8C">
      <w:pPr>
        <w:spacing w:after="0" w:line="288" w:lineRule="auto"/>
        <w:contextualSpacing/>
        <w:jc w:val="both"/>
        <w:rPr>
          <w:rFonts w:ascii="Verdana" w:hAnsi="Verdana" w:cs="Calibri"/>
          <w:b/>
          <w:bCs/>
          <w:sz w:val="20"/>
          <w:szCs w:val="20"/>
          <w:lang w:eastAsia="es-AR"/>
        </w:rPr>
      </w:pPr>
      <w:r w:rsidRPr="002E3B8C">
        <w:rPr>
          <w:rFonts w:ascii="Verdana" w:hAnsi="Verdana" w:cs="Calibri"/>
          <w:b/>
          <w:bCs/>
          <w:sz w:val="20"/>
          <w:szCs w:val="20"/>
          <w:lang w:eastAsia="es-AR"/>
        </w:rPr>
        <w:t>ALIANZAS Y ACTIVIDADES CON EL SECTOR PRIVADO</w:t>
      </w:r>
    </w:p>
    <w:p w:rsidR="009B2661" w:rsidRPr="002E3B8C" w:rsidRDefault="009B2661" w:rsidP="002E3B8C">
      <w:pPr>
        <w:pStyle w:val="Contenido"/>
        <w:spacing w:line="288" w:lineRule="auto"/>
        <w:contextualSpacing/>
        <w:jc w:val="both"/>
        <w:rPr>
          <w:rFonts w:ascii="Verdana" w:hAnsi="Verdana" w:cs="Calibri"/>
          <w:noProof/>
          <w:color w:val="auto"/>
          <w:sz w:val="20"/>
          <w:szCs w:val="20"/>
        </w:rPr>
      </w:pPr>
      <w:r w:rsidRPr="002E3B8C">
        <w:rPr>
          <w:rFonts w:ascii="Verdana" w:hAnsi="Verdana" w:cs="Calibri"/>
          <w:noProof/>
          <w:color w:val="auto"/>
          <w:sz w:val="20"/>
          <w:szCs w:val="20"/>
        </w:rPr>
        <w:t xml:space="preserve">Renovamos el </w:t>
      </w:r>
      <w:r w:rsidRPr="002E3B8C">
        <w:rPr>
          <w:rFonts w:ascii="Verdana" w:hAnsi="Verdana" w:cs="Calibri"/>
          <w:b/>
          <w:noProof/>
          <w:color w:val="auto"/>
          <w:sz w:val="20"/>
          <w:szCs w:val="20"/>
        </w:rPr>
        <w:t>convenio con Microsoft Argentina</w:t>
      </w:r>
      <w:r w:rsidRPr="002E3B8C">
        <w:rPr>
          <w:rFonts w:ascii="Verdana" w:hAnsi="Verdana" w:cs="Calibri"/>
          <w:noProof/>
          <w:color w:val="auto"/>
          <w:sz w:val="20"/>
          <w:szCs w:val="20"/>
        </w:rPr>
        <w:t xml:space="preserve"> enfocado principalmente en colaborar con las pymes de la red CAME en el proceso de transformación digital que se vio acelerado en 2020. Ello se materializó a través de dos aspectos concretos: </w:t>
      </w:r>
    </w:p>
    <w:p w:rsidR="009B2661" w:rsidRPr="002E3B8C" w:rsidRDefault="009B2661" w:rsidP="002E3B8C">
      <w:pPr>
        <w:pStyle w:val="Contenido"/>
        <w:spacing w:line="288" w:lineRule="auto"/>
        <w:contextualSpacing/>
        <w:jc w:val="both"/>
        <w:rPr>
          <w:rFonts w:ascii="Verdana" w:hAnsi="Verdana" w:cs="Calibri"/>
          <w:noProof/>
          <w:color w:val="auto"/>
          <w:sz w:val="20"/>
          <w:szCs w:val="20"/>
        </w:rPr>
      </w:pPr>
    </w:p>
    <w:p w:rsidR="009B2661" w:rsidRPr="002E3B8C" w:rsidRDefault="009B2661" w:rsidP="002E3B8C">
      <w:pPr>
        <w:pStyle w:val="Contenido"/>
        <w:numPr>
          <w:ilvl w:val="0"/>
          <w:numId w:val="33"/>
        </w:numPr>
        <w:spacing w:line="288" w:lineRule="auto"/>
        <w:contextualSpacing/>
        <w:jc w:val="both"/>
        <w:rPr>
          <w:rFonts w:ascii="Verdana" w:hAnsi="Verdana" w:cs="Calibri"/>
          <w:noProof/>
          <w:color w:val="auto"/>
          <w:sz w:val="20"/>
          <w:szCs w:val="20"/>
        </w:rPr>
      </w:pPr>
      <w:r w:rsidRPr="002E3B8C">
        <w:rPr>
          <w:rFonts w:ascii="Verdana" w:hAnsi="Verdana" w:cs="Calibri"/>
          <w:b/>
          <w:noProof/>
          <w:color w:val="auto"/>
          <w:sz w:val="20"/>
          <w:szCs w:val="20"/>
        </w:rPr>
        <w:t>Infraestructura</w:t>
      </w:r>
      <w:r w:rsidRPr="002E3B8C">
        <w:rPr>
          <w:rFonts w:ascii="Verdana" w:hAnsi="Verdana" w:cs="Calibri"/>
          <w:noProof/>
          <w:color w:val="auto"/>
          <w:sz w:val="20"/>
          <w:szCs w:val="20"/>
        </w:rPr>
        <w:t xml:space="preserve">: acercar productos de Microsoft a las Pymes de la red CAME, con beneficios y descuentos, para poder implementar mejoras que les permitan adaptarse a las nuevas exigencias; </w:t>
      </w:r>
    </w:p>
    <w:p w:rsidR="009B2661" w:rsidRPr="002E3B8C" w:rsidRDefault="009B2661" w:rsidP="002E3B8C">
      <w:pPr>
        <w:pStyle w:val="Contenido"/>
        <w:numPr>
          <w:ilvl w:val="0"/>
          <w:numId w:val="33"/>
        </w:numPr>
        <w:spacing w:line="288" w:lineRule="auto"/>
        <w:contextualSpacing/>
        <w:jc w:val="both"/>
        <w:rPr>
          <w:rFonts w:ascii="Verdana" w:hAnsi="Verdana" w:cs="Calibri"/>
          <w:noProof/>
          <w:color w:val="auto"/>
          <w:sz w:val="20"/>
          <w:szCs w:val="20"/>
        </w:rPr>
      </w:pPr>
      <w:r w:rsidRPr="002E3B8C">
        <w:rPr>
          <w:rFonts w:ascii="Verdana" w:hAnsi="Verdana" w:cs="Calibri"/>
          <w:b/>
          <w:noProof/>
          <w:color w:val="auto"/>
          <w:sz w:val="20"/>
          <w:szCs w:val="20"/>
        </w:rPr>
        <w:t>Capacitación:</w:t>
      </w:r>
      <w:r w:rsidRPr="002E3B8C">
        <w:rPr>
          <w:rFonts w:ascii="Verdana" w:hAnsi="Verdana" w:cs="Calibri"/>
          <w:noProof/>
          <w:color w:val="auto"/>
          <w:sz w:val="20"/>
          <w:szCs w:val="20"/>
        </w:rPr>
        <w:t xml:space="preserve"> realización de diferentes actividades de capacitación. En ese sentido participamos en conjunto con Microsoft de dos importantes eventos: “La transformación digital de las Pymes argentinas”, y “Reimaginando el futuro de las Pymes”.</w:t>
      </w:r>
    </w:p>
    <w:p w:rsidR="009B2661" w:rsidRPr="002E3B8C" w:rsidRDefault="009B2661" w:rsidP="002E3B8C">
      <w:pPr>
        <w:pStyle w:val="Sinespaciado"/>
        <w:spacing w:line="288" w:lineRule="auto"/>
        <w:contextualSpacing/>
        <w:rPr>
          <w:rFonts w:ascii="Verdana" w:hAnsi="Verdana"/>
          <w:sz w:val="20"/>
          <w:szCs w:val="20"/>
        </w:rPr>
      </w:pPr>
    </w:p>
    <w:p w:rsidR="002E3B8C" w:rsidRPr="002E3B8C" w:rsidRDefault="002E3B8C" w:rsidP="002E3B8C">
      <w:pPr>
        <w:pStyle w:val="Sinespaciado"/>
        <w:spacing w:line="288" w:lineRule="auto"/>
        <w:contextualSpacing/>
        <w:rPr>
          <w:rFonts w:ascii="Verdana" w:hAnsi="Verdana"/>
          <w:sz w:val="20"/>
          <w:szCs w:val="20"/>
        </w:rPr>
      </w:pPr>
    </w:p>
    <w:p w:rsidR="002E3B8C" w:rsidRPr="002E3B8C" w:rsidRDefault="002E3B8C" w:rsidP="002E3B8C">
      <w:pPr>
        <w:spacing w:after="0" w:line="288" w:lineRule="auto"/>
        <w:contextualSpacing/>
        <w:jc w:val="both"/>
        <w:rPr>
          <w:rFonts w:ascii="Verdana" w:hAnsi="Verdana"/>
          <w:b/>
          <w:color w:val="0070C0"/>
          <w:sz w:val="20"/>
          <w:szCs w:val="20"/>
          <w:u w:val="single"/>
        </w:rPr>
      </w:pPr>
      <w:r w:rsidRPr="002E3B8C">
        <w:rPr>
          <w:rFonts w:ascii="Verdana" w:hAnsi="Verdana" w:cs="Arial"/>
          <w:b/>
          <w:color w:val="181818"/>
          <w:sz w:val="20"/>
          <w:szCs w:val="20"/>
          <w:shd w:val="clear" w:color="auto" w:fill="FFFFFF"/>
        </w:rPr>
        <w:t>FINANCIAMIENTO Y COMPETITIVIDAD PYME</w:t>
      </w:r>
    </w:p>
    <w:p w:rsidR="002E3B8C" w:rsidRPr="002E3B8C" w:rsidRDefault="002E3B8C" w:rsidP="002E3B8C">
      <w:pPr>
        <w:spacing w:after="0" w:line="288" w:lineRule="auto"/>
        <w:contextualSpacing/>
        <w:jc w:val="both"/>
        <w:rPr>
          <w:rFonts w:ascii="Verdana" w:hAnsi="Verdana" w:cs="Arial"/>
          <w:b/>
          <w:color w:val="181818"/>
          <w:sz w:val="20"/>
          <w:szCs w:val="20"/>
          <w:shd w:val="clear" w:color="auto" w:fill="FFFFFF"/>
        </w:rPr>
      </w:pPr>
      <w:r w:rsidRPr="002E3B8C">
        <w:rPr>
          <w:rFonts w:ascii="Verdana" w:hAnsi="Verdana" w:cs="Arial"/>
          <w:b/>
          <w:color w:val="181818"/>
          <w:sz w:val="20"/>
          <w:szCs w:val="20"/>
          <w:shd w:val="clear" w:color="auto" w:fill="FFFFFF"/>
        </w:rPr>
        <w:t>Asesoramiento y acompañamiento a entidades, pymes y emprendedores de todo el país</w:t>
      </w:r>
    </w:p>
    <w:p w:rsidR="002E3B8C" w:rsidRPr="002E3B8C" w:rsidRDefault="002E3B8C" w:rsidP="002E3B8C">
      <w:pPr>
        <w:spacing w:after="0" w:line="288" w:lineRule="auto"/>
        <w:contextualSpacing/>
        <w:jc w:val="both"/>
        <w:rPr>
          <w:rFonts w:ascii="Verdana" w:hAnsi="Verdana"/>
          <w:b/>
          <w:color w:val="0070C0"/>
          <w:sz w:val="20"/>
          <w:szCs w:val="20"/>
          <w:u w:val="single"/>
        </w:rPr>
      </w:pPr>
    </w:p>
    <w:p w:rsidR="002E3B8C" w:rsidRPr="002E3B8C" w:rsidRDefault="002E3B8C" w:rsidP="002E3B8C">
      <w:pPr>
        <w:spacing w:after="0" w:line="288" w:lineRule="auto"/>
        <w:contextualSpacing/>
        <w:jc w:val="both"/>
        <w:rPr>
          <w:rFonts w:ascii="Verdana" w:hAnsi="Verdana"/>
          <w:sz w:val="20"/>
          <w:szCs w:val="20"/>
        </w:rPr>
      </w:pPr>
      <w:r w:rsidRPr="002E3B8C">
        <w:rPr>
          <w:rFonts w:ascii="Verdana" w:hAnsi="Verdana"/>
          <w:sz w:val="20"/>
          <w:szCs w:val="20"/>
        </w:rPr>
        <w:t xml:space="preserve">Durante el 2020, desde FINANCAME hemos alcanzado los siguientes resultados en cifras: </w:t>
      </w:r>
    </w:p>
    <w:p w:rsidR="002E3B8C" w:rsidRPr="002E3B8C" w:rsidRDefault="002E3B8C" w:rsidP="002E3B8C">
      <w:pPr>
        <w:pStyle w:val="Prrafodelista"/>
        <w:numPr>
          <w:ilvl w:val="0"/>
          <w:numId w:val="34"/>
        </w:numPr>
        <w:spacing w:line="288" w:lineRule="auto"/>
        <w:jc w:val="both"/>
        <w:rPr>
          <w:rFonts w:ascii="Verdana" w:hAnsi="Verdana"/>
          <w:sz w:val="20"/>
          <w:szCs w:val="20"/>
        </w:rPr>
      </w:pPr>
      <w:r w:rsidRPr="002E3B8C">
        <w:rPr>
          <w:rFonts w:ascii="Verdana" w:hAnsi="Verdana"/>
          <w:sz w:val="20"/>
          <w:szCs w:val="20"/>
        </w:rPr>
        <w:t>2897 Consultas atendidas de entidades, pymes y emprendedores de todo el país</w:t>
      </w:r>
    </w:p>
    <w:p w:rsidR="002E3B8C" w:rsidRPr="002E3B8C" w:rsidRDefault="002E3B8C" w:rsidP="002E3B8C">
      <w:pPr>
        <w:pStyle w:val="Prrafodelista"/>
        <w:numPr>
          <w:ilvl w:val="0"/>
          <w:numId w:val="34"/>
        </w:numPr>
        <w:spacing w:line="288" w:lineRule="auto"/>
        <w:jc w:val="both"/>
        <w:rPr>
          <w:rFonts w:ascii="Verdana" w:hAnsi="Verdana"/>
          <w:sz w:val="20"/>
          <w:szCs w:val="20"/>
        </w:rPr>
      </w:pPr>
      <w:r w:rsidRPr="002E3B8C">
        <w:rPr>
          <w:rFonts w:ascii="Verdana" w:hAnsi="Verdana"/>
          <w:sz w:val="20"/>
          <w:szCs w:val="20"/>
        </w:rPr>
        <w:t>280 Nuevos Proyectos de pymes y emprendedores acercados a nuestra plataforma online</w:t>
      </w:r>
    </w:p>
    <w:p w:rsidR="002E3B8C" w:rsidRPr="002E3B8C" w:rsidRDefault="002E3B8C" w:rsidP="002E3B8C">
      <w:pPr>
        <w:pStyle w:val="Prrafodelista"/>
        <w:numPr>
          <w:ilvl w:val="0"/>
          <w:numId w:val="34"/>
        </w:numPr>
        <w:spacing w:line="288" w:lineRule="auto"/>
        <w:jc w:val="both"/>
        <w:rPr>
          <w:rFonts w:ascii="Verdana" w:hAnsi="Verdana"/>
          <w:sz w:val="20"/>
          <w:szCs w:val="20"/>
        </w:rPr>
      </w:pPr>
      <w:r w:rsidRPr="002E3B8C">
        <w:rPr>
          <w:rFonts w:ascii="Verdana" w:hAnsi="Verdana"/>
          <w:sz w:val="20"/>
          <w:szCs w:val="20"/>
        </w:rPr>
        <w:t xml:space="preserve">3683 Reproducciones en </w:t>
      </w:r>
      <w:proofErr w:type="spellStart"/>
      <w:r w:rsidRPr="002E3B8C">
        <w:rPr>
          <w:rFonts w:ascii="Verdana" w:hAnsi="Verdana"/>
          <w:sz w:val="20"/>
          <w:szCs w:val="20"/>
        </w:rPr>
        <w:t>Youtube</w:t>
      </w:r>
      <w:proofErr w:type="spellEnd"/>
      <w:r w:rsidRPr="002E3B8C">
        <w:rPr>
          <w:rFonts w:ascii="Verdana" w:hAnsi="Verdana"/>
          <w:sz w:val="20"/>
          <w:szCs w:val="20"/>
        </w:rPr>
        <w:t xml:space="preserve"> de nuestras Videoconferencias, Talleres, Encuentros interactivos y Consultorios Regionales</w:t>
      </w:r>
    </w:p>
    <w:p w:rsidR="002E3B8C" w:rsidRPr="002E3B8C" w:rsidRDefault="002E3B8C" w:rsidP="002E3B8C">
      <w:pPr>
        <w:pStyle w:val="Prrafodelista"/>
        <w:numPr>
          <w:ilvl w:val="0"/>
          <w:numId w:val="34"/>
        </w:numPr>
        <w:spacing w:line="288" w:lineRule="auto"/>
        <w:jc w:val="both"/>
        <w:rPr>
          <w:rFonts w:ascii="Verdana" w:hAnsi="Verdana"/>
          <w:sz w:val="20"/>
          <w:szCs w:val="20"/>
        </w:rPr>
      </w:pPr>
      <w:r w:rsidRPr="002E3B8C">
        <w:rPr>
          <w:rFonts w:ascii="Verdana" w:hAnsi="Verdana"/>
          <w:sz w:val="20"/>
          <w:szCs w:val="20"/>
        </w:rPr>
        <w:t xml:space="preserve">30 </w:t>
      </w:r>
      <w:proofErr w:type="spellStart"/>
      <w:r w:rsidRPr="002E3B8C">
        <w:rPr>
          <w:rFonts w:ascii="Verdana" w:hAnsi="Verdana"/>
          <w:sz w:val="20"/>
          <w:szCs w:val="20"/>
        </w:rPr>
        <w:t>Mentorías</w:t>
      </w:r>
      <w:proofErr w:type="spellEnd"/>
      <w:r w:rsidRPr="002E3B8C">
        <w:rPr>
          <w:rFonts w:ascii="Verdana" w:hAnsi="Verdana"/>
          <w:sz w:val="20"/>
          <w:szCs w:val="20"/>
        </w:rPr>
        <w:t xml:space="preserve"> virtuales personalizadas de especialistas y pymes a emprendedores en el marco del Programa Comunidad de Mentores, ejecutado en conjunto con el Ministerio de Desarrollo Productivo de la Nación. </w:t>
      </w:r>
    </w:p>
    <w:p w:rsidR="002E3B8C" w:rsidRPr="002E3B8C" w:rsidRDefault="002E3B8C" w:rsidP="002E3B8C">
      <w:pPr>
        <w:pStyle w:val="Prrafodelista"/>
        <w:numPr>
          <w:ilvl w:val="0"/>
          <w:numId w:val="34"/>
        </w:numPr>
        <w:spacing w:line="288" w:lineRule="auto"/>
        <w:jc w:val="both"/>
        <w:rPr>
          <w:rFonts w:ascii="Verdana" w:hAnsi="Verdana"/>
          <w:sz w:val="20"/>
          <w:szCs w:val="20"/>
        </w:rPr>
      </w:pPr>
      <w:r w:rsidRPr="002E3B8C">
        <w:rPr>
          <w:rFonts w:ascii="Verdana" w:hAnsi="Verdana"/>
          <w:sz w:val="20"/>
          <w:szCs w:val="20"/>
        </w:rPr>
        <w:t>Más de 100 consultas recibidas de emprendedores acerca del Programa PAC Reactivación Productiva de Aportes No Reembolsables (ANR). 10 Proyectos seleccionados, formulados y presentados, por una solicitud total de $8.484.908,91</w:t>
      </w:r>
    </w:p>
    <w:p w:rsidR="002E3B8C" w:rsidRPr="002E3B8C" w:rsidRDefault="002E3B8C" w:rsidP="002E3B8C">
      <w:pPr>
        <w:pStyle w:val="Prrafodelista"/>
        <w:numPr>
          <w:ilvl w:val="0"/>
          <w:numId w:val="34"/>
        </w:numPr>
        <w:spacing w:line="288" w:lineRule="auto"/>
        <w:jc w:val="both"/>
        <w:rPr>
          <w:rFonts w:ascii="Verdana" w:hAnsi="Verdana"/>
          <w:sz w:val="20"/>
          <w:szCs w:val="20"/>
        </w:rPr>
      </w:pPr>
      <w:r w:rsidRPr="002E3B8C">
        <w:rPr>
          <w:rFonts w:ascii="Verdana" w:hAnsi="Verdana"/>
          <w:sz w:val="20"/>
          <w:szCs w:val="20"/>
        </w:rPr>
        <w:t xml:space="preserve">23 Encuentros interactivos y talleres temáticos realizados virtualmente, y 8 Consultorios Regionales que nos acercaron a todas las entidades, pymes y emprendedores de la Red CAME, trabajando en conjunto con otros sectores y secretarías de la entidad. </w:t>
      </w:r>
    </w:p>
    <w:p w:rsidR="009B2661" w:rsidRPr="002E3B8C" w:rsidRDefault="009B2661" w:rsidP="002E3B8C">
      <w:pPr>
        <w:pStyle w:val="Sinespaciado"/>
        <w:spacing w:line="288" w:lineRule="auto"/>
        <w:contextualSpacing/>
        <w:rPr>
          <w:rFonts w:ascii="Verdana" w:hAnsi="Verdana"/>
          <w:sz w:val="20"/>
          <w:szCs w:val="20"/>
        </w:rPr>
      </w:pPr>
    </w:p>
    <w:p w:rsidR="002E3B8C" w:rsidRDefault="002E3B8C" w:rsidP="002E3B8C">
      <w:pPr>
        <w:pStyle w:val="Sinespaciado"/>
        <w:spacing w:line="288" w:lineRule="auto"/>
        <w:contextualSpacing/>
        <w:rPr>
          <w:rFonts w:ascii="Verdana" w:hAnsi="Verdana"/>
          <w:sz w:val="20"/>
          <w:szCs w:val="20"/>
        </w:rPr>
      </w:pPr>
    </w:p>
    <w:p w:rsidR="002E3B8C" w:rsidRPr="002E3B8C" w:rsidRDefault="002E3B8C" w:rsidP="002E3B8C">
      <w:pPr>
        <w:pStyle w:val="Sinespaciado"/>
        <w:spacing w:line="288" w:lineRule="auto"/>
        <w:contextualSpacing/>
        <w:rPr>
          <w:rFonts w:ascii="Verdana" w:hAnsi="Verdana"/>
          <w:b/>
          <w:sz w:val="20"/>
          <w:szCs w:val="20"/>
        </w:rPr>
      </w:pPr>
      <w:r w:rsidRPr="002E3B8C">
        <w:rPr>
          <w:rFonts w:ascii="Verdana" w:hAnsi="Verdana"/>
          <w:b/>
          <w:sz w:val="20"/>
          <w:szCs w:val="20"/>
        </w:rPr>
        <w:t>COMERCIO EXTERIOR</w:t>
      </w:r>
    </w:p>
    <w:p w:rsidR="002E3B8C" w:rsidRPr="002E3B8C" w:rsidRDefault="002E3B8C" w:rsidP="002E3B8C">
      <w:pPr>
        <w:shd w:val="clear" w:color="auto" w:fill="FFFFFF"/>
        <w:spacing w:after="0" w:line="288" w:lineRule="auto"/>
        <w:rPr>
          <w:rFonts w:ascii="Verdana" w:eastAsia="Times New Roman" w:hAnsi="Verdana" w:cs="Calibri"/>
          <w:b/>
          <w:color w:val="000000"/>
          <w:sz w:val="20"/>
          <w:szCs w:val="20"/>
          <w:lang w:eastAsia="es-AR"/>
        </w:rPr>
      </w:pPr>
      <w:r w:rsidRPr="002E3B8C">
        <w:rPr>
          <w:rFonts w:ascii="Verdana" w:eastAsia="Times New Roman" w:hAnsi="Verdana" w:cs="Calibri"/>
          <w:b/>
          <w:color w:val="000000"/>
          <w:sz w:val="20"/>
          <w:szCs w:val="20"/>
          <w:lang w:eastAsia="es-AR"/>
        </w:rPr>
        <w:t>Impulso a la internacionalización de la producción nacional pyme</w:t>
      </w:r>
    </w:p>
    <w:p w:rsidR="002E3B8C" w:rsidRPr="002E3B8C" w:rsidRDefault="002E3B8C" w:rsidP="002E3B8C">
      <w:pPr>
        <w:shd w:val="clear" w:color="auto" w:fill="FFFFFF"/>
        <w:spacing w:after="0" w:line="288" w:lineRule="auto"/>
        <w:rPr>
          <w:rFonts w:ascii="Verdana" w:eastAsia="Times New Roman" w:hAnsi="Verdana" w:cs="Calibri"/>
          <w:color w:val="333333"/>
          <w:sz w:val="20"/>
          <w:szCs w:val="20"/>
          <w:lang w:eastAsia="es-AR"/>
        </w:rPr>
      </w:pPr>
      <w:r w:rsidRPr="002E3B8C">
        <w:rPr>
          <w:rFonts w:ascii="Verdana" w:eastAsia="Times New Roman" w:hAnsi="Verdana" w:cs="Calibri"/>
          <w:color w:val="000000"/>
          <w:sz w:val="20"/>
          <w:szCs w:val="20"/>
          <w:lang w:eastAsia="es-AR"/>
        </w:rPr>
        <w:t> </w:t>
      </w:r>
    </w:p>
    <w:p w:rsidR="002E3B8C" w:rsidRPr="002E3B8C" w:rsidRDefault="002E3B8C" w:rsidP="002E3B8C">
      <w:pPr>
        <w:shd w:val="clear" w:color="auto" w:fill="FFFFFF"/>
        <w:spacing w:after="0" w:line="288" w:lineRule="auto"/>
        <w:jc w:val="both"/>
        <w:rPr>
          <w:rFonts w:ascii="Verdana" w:eastAsia="Times New Roman" w:hAnsi="Verdana" w:cs="Calibri"/>
          <w:color w:val="000000"/>
          <w:sz w:val="20"/>
          <w:szCs w:val="20"/>
          <w:lang w:eastAsia="es-AR"/>
        </w:rPr>
      </w:pPr>
      <w:r w:rsidRPr="002E3B8C">
        <w:rPr>
          <w:rFonts w:ascii="Verdana" w:eastAsia="Times New Roman" w:hAnsi="Verdana" w:cs="Calibri"/>
          <w:color w:val="000000"/>
          <w:sz w:val="20"/>
          <w:szCs w:val="20"/>
          <w:lang w:eastAsia="es-AR"/>
        </w:rPr>
        <w:t>En el marco de un proyecto de internacionalización que CAME viene realizando en los últimos años, en 2020:</w:t>
      </w:r>
    </w:p>
    <w:p w:rsidR="002E3B8C" w:rsidRPr="002E3B8C" w:rsidRDefault="002E3B8C" w:rsidP="002E3B8C">
      <w:pPr>
        <w:shd w:val="clear" w:color="auto" w:fill="FFFFFF"/>
        <w:spacing w:after="0" w:line="288" w:lineRule="auto"/>
        <w:jc w:val="both"/>
        <w:rPr>
          <w:rFonts w:ascii="Verdana" w:eastAsia="Times New Roman" w:hAnsi="Verdana" w:cs="Calibri"/>
          <w:color w:val="000000"/>
          <w:sz w:val="20"/>
          <w:szCs w:val="20"/>
          <w:lang w:eastAsia="es-AR"/>
        </w:rPr>
      </w:pPr>
    </w:p>
    <w:p w:rsidR="002E3B8C" w:rsidRPr="002E3B8C" w:rsidRDefault="002E3B8C" w:rsidP="002E3B8C">
      <w:pPr>
        <w:pStyle w:val="Prrafodelista"/>
        <w:numPr>
          <w:ilvl w:val="0"/>
          <w:numId w:val="35"/>
        </w:numPr>
        <w:shd w:val="clear" w:color="auto" w:fill="FFFFFF"/>
        <w:spacing w:line="288" w:lineRule="auto"/>
        <w:jc w:val="both"/>
        <w:rPr>
          <w:rFonts w:ascii="Verdana" w:eastAsia="Times New Roman" w:hAnsi="Verdana" w:cs="Calibri"/>
          <w:color w:val="000000"/>
          <w:sz w:val="20"/>
          <w:szCs w:val="20"/>
          <w:lang w:eastAsia="es-AR"/>
        </w:rPr>
      </w:pPr>
      <w:r w:rsidRPr="002E3B8C">
        <w:rPr>
          <w:rFonts w:ascii="Verdana" w:eastAsia="Times New Roman" w:hAnsi="Verdana" w:cs="Calibri"/>
          <w:color w:val="000000"/>
          <w:sz w:val="20"/>
          <w:szCs w:val="20"/>
          <w:lang w:eastAsia="es-AR"/>
        </w:rPr>
        <w:t>Mantuvimos diferentes encuentros con empresarios para realizar relevamientos sobre el impacto de los cambios normativos que alcanzaron a exportadores durante el período de la emergencia sanitaria.</w:t>
      </w:r>
    </w:p>
    <w:p w:rsidR="002E3B8C" w:rsidRPr="002E3B8C" w:rsidRDefault="002E3B8C" w:rsidP="002E3B8C">
      <w:pPr>
        <w:shd w:val="clear" w:color="auto" w:fill="FFFFFF"/>
        <w:spacing w:after="0" w:line="288" w:lineRule="auto"/>
        <w:jc w:val="both"/>
        <w:rPr>
          <w:rFonts w:ascii="Verdana" w:eastAsia="Times New Roman" w:hAnsi="Verdana" w:cs="Calibri"/>
          <w:color w:val="000000"/>
          <w:sz w:val="20"/>
          <w:szCs w:val="20"/>
          <w:lang w:eastAsia="es-AR"/>
        </w:rPr>
      </w:pPr>
    </w:p>
    <w:p w:rsidR="002E3B8C" w:rsidRPr="002E3B8C" w:rsidRDefault="002E3B8C" w:rsidP="002E3B8C">
      <w:pPr>
        <w:pStyle w:val="Prrafodelista"/>
        <w:numPr>
          <w:ilvl w:val="0"/>
          <w:numId w:val="35"/>
        </w:numPr>
        <w:shd w:val="clear" w:color="auto" w:fill="FFFFFF"/>
        <w:spacing w:line="288" w:lineRule="auto"/>
        <w:jc w:val="both"/>
        <w:rPr>
          <w:rFonts w:ascii="Verdana" w:eastAsia="Times New Roman" w:hAnsi="Verdana" w:cs="Calibri"/>
          <w:color w:val="000000"/>
          <w:sz w:val="20"/>
          <w:szCs w:val="20"/>
          <w:lang w:eastAsia="es-AR"/>
        </w:rPr>
      </w:pPr>
      <w:r w:rsidRPr="002E3B8C">
        <w:rPr>
          <w:rFonts w:ascii="Verdana" w:eastAsia="Times New Roman" w:hAnsi="Verdana" w:cs="Calibri"/>
          <w:color w:val="000000"/>
          <w:sz w:val="20"/>
          <w:szCs w:val="20"/>
          <w:lang w:eastAsia="es-AR"/>
        </w:rPr>
        <w:t>Informamos a nuestras entidades asociadas, a través de circulares institucionales, sobre los cambios relevantes que afectaron al sector pyme. </w:t>
      </w:r>
    </w:p>
    <w:p w:rsidR="002E3B8C" w:rsidRP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p>
    <w:p w:rsidR="002E3B8C" w:rsidRPr="002E3B8C" w:rsidRDefault="002E3B8C" w:rsidP="002E3B8C">
      <w:pPr>
        <w:pStyle w:val="Prrafodelista"/>
        <w:numPr>
          <w:ilvl w:val="0"/>
          <w:numId w:val="35"/>
        </w:numPr>
        <w:shd w:val="clear" w:color="auto" w:fill="FFFFFF"/>
        <w:spacing w:line="288" w:lineRule="auto"/>
        <w:jc w:val="both"/>
        <w:rPr>
          <w:rFonts w:ascii="Verdana" w:eastAsia="Times New Roman" w:hAnsi="Verdana" w:cs="Calibri"/>
          <w:color w:val="000000"/>
          <w:sz w:val="20"/>
          <w:szCs w:val="20"/>
          <w:lang w:eastAsia="es-AR"/>
        </w:rPr>
      </w:pPr>
      <w:r w:rsidRPr="002E3B8C">
        <w:rPr>
          <w:rFonts w:ascii="Verdana" w:eastAsia="Times New Roman" w:hAnsi="Verdana" w:cs="Calibri"/>
          <w:color w:val="000000"/>
          <w:sz w:val="20"/>
          <w:szCs w:val="20"/>
          <w:lang w:eastAsia="es-AR"/>
        </w:rPr>
        <w:t xml:space="preserve">Se consolidó la promoción y apoyo al </w:t>
      </w:r>
      <w:r w:rsidRPr="002E3B8C">
        <w:rPr>
          <w:rFonts w:ascii="Verdana" w:eastAsia="Times New Roman" w:hAnsi="Verdana" w:cs="Calibri"/>
          <w:b/>
          <w:color w:val="000000"/>
          <w:sz w:val="20"/>
          <w:szCs w:val="20"/>
          <w:lang w:eastAsia="es-AR"/>
        </w:rPr>
        <w:t>Consorcio de Exportación 1790 – Cueros Argentinos</w:t>
      </w:r>
      <w:r w:rsidRPr="002E3B8C">
        <w:rPr>
          <w:rFonts w:ascii="Verdana" w:eastAsia="Times New Roman" w:hAnsi="Verdana" w:cs="Calibri"/>
          <w:color w:val="000000"/>
          <w:sz w:val="20"/>
          <w:szCs w:val="20"/>
          <w:lang w:eastAsia="es-AR"/>
        </w:rPr>
        <w:t xml:space="preserve"> para la adaptación a los desafíos de nuevos escenarios para las acciones concernientes al comienzo de la actividad del mismo. En ese sentido, se registran negociaciones avanzadas para exportaciones a Uruguay y Chile.</w:t>
      </w:r>
    </w:p>
    <w:p w:rsid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p>
    <w:p w:rsidR="002E3B8C" w:rsidRP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r>
        <w:rPr>
          <w:rFonts w:ascii="Verdana" w:eastAsia="Times New Roman" w:hAnsi="Verdana" w:cs="Calibri"/>
          <w:color w:val="333333"/>
          <w:sz w:val="20"/>
          <w:szCs w:val="20"/>
          <w:lang w:eastAsia="es-AR"/>
        </w:rPr>
        <w:t>Asimismo, llevamos a cabo:</w:t>
      </w:r>
    </w:p>
    <w:p w:rsidR="002E3B8C" w:rsidRP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p>
    <w:p w:rsidR="002E3B8C" w:rsidRPr="002E3B8C" w:rsidRDefault="002E3B8C" w:rsidP="002E3B8C">
      <w:pPr>
        <w:shd w:val="clear" w:color="auto" w:fill="FFFFFF"/>
        <w:spacing w:after="0" w:line="288" w:lineRule="auto"/>
        <w:jc w:val="both"/>
        <w:rPr>
          <w:rFonts w:ascii="Verdana" w:eastAsia="Times New Roman" w:hAnsi="Verdana" w:cs="Calibri"/>
          <w:color w:val="000000"/>
          <w:sz w:val="20"/>
          <w:szCs w:val="20"/>
          <w:lang w:eastAsia="es-AR"/>
        </w:rPr>
      </w:pPr>
      <w:r w:rsidRPr="002E3B8C">
        <w:rPr>
          <w:rFonts w:ascii="Verdana" w:eastAsia="Times New Roman" w:hAnsi="Verdana" w:cs="Calibri"/>
          <w:b/>
          <w:color w:val="000000"/>
          <w:sz w:val="20"/>
          <w:szCs w:val="20"/>
          <w:lang w:eastAsia="es-AR"/>
        </w:rPr>
        <w:t>+ 7 encuentros virtuales de la RED CAME LATAM</w:t>
      </w:r>
      <w:r>
        <w:rPr>
          <w:rFonts w:ascii="Verdana" w:eastAsia="Times New Roman" w:hAnsi="Verdana" w:cs="Calibri"/>
          <w:b/>
          <w:color w:val="000000"/>
          <w:sz w:val="20"/>
          <w:szCs w:val="20"/>
          <w:lang w:eastAsia="es-AR"/>
        </w:rPr>
        <w:t xml:space="preserve">, </w:t>
      </w:r>
      <w:r w:rsidRPr="002E3B8C">
        <w:rPr>
          <w:rFonts w:ascii="Verdana" w:eastAsia="Times New Roman" w:hAnsi="Verdana" w:cs="Calibri"/>
          <w:color w:val="000000"/>
          <w:sz w:val="20"/>
          <w:szCs w:val="20"/>
          <w:lang w:eastAsia="es-AR"/>
        </w:rPr>
        <w:t>desde sus oficinas en USA, México, Paraguay, Chile, Uruguay, Perú y China, brindando asesoramiento online a emprendedores y empresarios de todas las ramas para desean comenzar a internacionalizar sus productos y servicios o abrirse a otros mercados.</w:t>
      </w:r>
    </w:p>
    <w:p w:rsidR="002E3B8C" w:rsidRP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r w:rsidRPr="002E3B8C">
        <w:rPr>
          <w:rFonts w:ascii="Verdana" w:eastAsia="Times New Roman" w:hAnsi="Verdana" w:cs="Calibri"/>
          <w:color w:val="000000"/>
          <w:sz w:val="20"/>
          <w:szCs w:val="20"/>
          <w:lang w:eastAsia="es-AR"/>
        </w:rPr>
        <w:t> </w:t>
      </w:r>
    </w:p>
    <w:p w:rsidR="002E3B8C" w:rsidRPr="002E3B8C" w:rsidRDefault="002E3B8C" w:rsidP="002E3B8C">
      <w:pPr>
        <w:shd w:val="clear" w:color="auto" w:fill="FFFFFF"/>
        <w:spacing w:after="0" w:line="288" w:lineRule="auto"/>
        <w:jc w:val="both"/>
        <w:rPr>
          <w:rFonts w:ascii="Verdana" w:eastAsia="Times New Roman" w:hAnsi="Verdana" w:cs="Calibri"/>
          <w:b/>
          <w:color w:val="000000"/>
          <w:sz w:val="20"/>
          <w:szCs w:val="20"/>
          <w:lang w:eastAsia="es-AR"/>
        </w:rPr>
      </w:pPr>
      <w:r w:rsidRPr="002E3B8C">
        <w:rPr>
          <w:rFonts w:ascii="Verdana" w:eastAsia="Times New Roman" w:hAnsi="Verdana" w:cs="Calibri"/>
          <w:b/>
          <w:color w:val="000000"/>
          <w:sz w:val="20"/>
          <w:szCs w:val="20"/>
          <w:lang w:eastAsia="es-AR"/>
        </w:rPr>
        <w:t xml:space="preserve">+ 7188 consultas atendidas desde la Oficina de Apoyo a las Pymes de CAME en Aduana </w:t>
      </w:r>
    </w:p>
    <w:p w:rsidR="002E3B8C" w:rsidRDefault="002E3B8C" w:rsidP="002E3B8C">
      <w:pPr>
        <w:shd w:val="clear" w:color="auto" w:fill="FFFFFF"/>
        <w:spacing w:after="0" w:line="288" w:lineRule="auto"/>
        <w:jc w:val="both"/>
        <w:rPr>
          <w:rFonts w:ascii="Verdana" w:eastAsia="Times New Roman" w:hAnsi="Verdana" w:cs="Calibri"/>
          <w:b/>
          <w:color w:val="000000"/>
          <w:sz w:val="20"/>
          <w:szCs w:val="20"/>
          <w:lang w:eastAsia="es-AR"/>
        </w:rPr>
      </w:pPr>
    </w:p>
    <w:p w:rsidR="002E3B8C" w:rsidRP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r w:rsidRPr="002E3B8C">
        <w:rPr>
          <w:rFonts w:ascii="Verdana" w:eastAsia="Times New Roman" w:hAnsi="Verdana" w:cs="Calibri"/>
          <w:b/>
          <w:color w:val="000000"/>
          <w:sz w:val="20"/>
          <w:szCs w:val="20"/>
          <w:lang w:eastAsia="es-AR"/>
        </w:rPr>
        <w:t>+ 30% más Certificados en Origen realizados en 2020, respecto del año anterior.</w:t>
      </w:r>
      <w:r>
        <w:rPr>
          <w:rFonts w:ascii="Verdana" w:eastAsia="Times New Roman" w:hAnsi="Verdana" w:cs="Calibri"/>
          <w:b/>
          <w:color w:val="000000"/>
          <w:sz w:val="20"/>
          <w:szCs w:val="20"/>
          <w:lang w:eastAsia="es-AR"/>
        </w:rPr>
        <w:t xml:space="preserve"> </w:t>
      </w:r>
      <w:r w:rsidRPr="002E3B8C">
        <w:rPr>
          <w:rFonts w:ascii="Verdana" w:eastAsia="Times New Roman" w:hAnsi="Verdana" w:cs="Calibri"/>
          <w:color w:val="000000"/>
          <w:sz w:val="20"/>
          <w:szCs w:val="20"/>
          <w:lang w:eastAsia="es-AR"/>
        </w:rPr>
        <w:t>Se realizaron 11.084 Certificados en Origen para empresas radicadas en 20 provincias.</w:t>
      </w:r>
      <w:r>
        <w:rPr>
          <w:rFonts w:ascii="Verdana" w:eastAsia="Times New Roman" w:hAnsi="Verdana" w:cs="Calibri"/>
          <w:color w:val="000000"/>
          <w:sz w:val="20"/>
          <w:szCs w:val="20"/>
          <w:lang w:eastAsia="es-AR"/>
        </w:rPr>
        <w:t xml:space="preserve"> </w:t>
      </w:r>
      <w:r w:rsidRPr="002E3B8C">
        <w:rPr>
          <w:rFonts w:ascii="Verdana" w:eastAsia="Times New Roman" w:hAnsi="Verdana" w:cs="Calibri"/>
          <w:color w:val="000000"/>
          <w:sz w:val="20"/>
          <w:szCs w:val="20"/>
          <w:lang w:eastAsia="es-AR"/>
        </w:rPr>
        <w:t>Regularmente, esta área atiende a 233 empresas usuarias de Certificados de Origen. Durante pandemia, 96 empresas decidieron comenzar a realizar los Certificados de Origen en CAME.</w:t>
      </w:r>
    </w:p>
    <w:p w:rsidR="002E3B8C" w:rsidRPr="002E3B8C" w:rsidRDefault="002E3B8C" w:rsidP="002E3B8C">
      <w:pPr>
        <w:shd w:val="clear" w:color="auto" w:fill="FFFFFF"/>
        <w:spacing w:after="0" w:line="288" w:lineRule="auto"/>
        <w:jc w:val="both"/>
        <w:rPr>
          <w:rFonts w:ascii="Verdana" w:eastAsia="Times New Roman" w:hAnsi="Verdana" w:cs="Calibri"/>
          <w:color w:val="333333"/>
          <w:sz w:val="20"/>
          <w:szCs w:val="20"/>
          <w:lang w:eastAsia="es-AR"/>
        </w:rPr>
      </w:pPr>
      <w:r w:rsidRPr="002E3B8C">
        <w:rPr>
          <w:rFonts w:ascii="Verdana" w:eastAsia="Times New Roman" w:hAnsi="Verdana" w:cs="Calibri"/>
          <w:color w:val="000000"/>
          <w:sz w:val="20"/>
          <w:szCs w:val="20"/>
          <w:lang w:eastAsia="es-AR"/>
        </w:rPr>
        <w:t> </w:t>
      </w:r>
    </w:p>
    <w:p w:rsidR="002E3B8C" w:rsidRPr="002E3B8C" w:rsidRDefault="002E3B8C" w:rsidP="002E3B8C">
      <w:pPr>
        <w:spacing w:after="0" w:line="288" w:lineRule="auto"/>
        <w:contextualSpacing/>
        <w:rPr>
          <w:rFonts w:ascii="Verdana" w:hAnsi="Verdana"/>
          <w:b/>
          <w:sz w:val="20"/>
          <w:szCs w:val="20"/>
          <w:lang w:val="es-ES"/>
        </w:rPr>
      </w:pPr>
    </w:p>
    <w:p w:rsidR="002E3B8C" w:rsidRPr="002E3B8C" w:rsidRDefault="002E3B8C" w:rsidP="002E3B8C">
      <w:pPr>
        <w:spacing w:after="0" w:line="288" w:lineRule="auto"/>
        <w:contextualSpacing/>
        <w:rPr>
          <w:rFonts w:ascii="Verdana" w:hAnsi="Verdana"/>
          <w:b/>
          <w:sz w:val="20"/>
          <w:szCs w:val="20"/>
          <w:lang w:val="es-ES"/>
        </w:rPr>
      </w:pPr>
      <w:r w:rsidRPr="002E3B8C">
        <w:rPr>
          <w:rFonts w:ascii="Verdana" w:hAnsi="Verdana"/>
          <w:b/>
          <w:sz w:val="20"/>
          <w:szCs w:val="20"/>
          <w:lang w:val="es-ES"/>
        </w:rPr>
        <w:t>RONDAS DE NEGOCIOS</w:t>
      </w:r>
    </w:p>
    <w:p w:rsidR="002E3B8C" w:rsidRPr="002E3B8C" w:rsidRDefault="002E3B8C" w:rsidP="002E3B8C">
      <w:pPr>
        <w:spacing w:after="0" w:line="288" w:lineRule="auto"/>
        <w:contextualSpacing/>
        <w:rPr>
          <w:rFonts w:ascii="Verdana" w:hAnsi="Verdana"/>
          <w:b/>
          <w:sz w:val="20"/>
          <w:szCs w:val="20"/>
          <w:lang w:val="es-ES"/>
        </w:rPr>
      </w:pPr>
      <w:r w:rsidRPr="002E3B8C">
        <w:rPr>
          <w:rFonts w:ascii="Verdana" w:hAnsi="Verdana"/>
          <w:b/>
          <w:sz w:val="20"/>
          <w:szCs w:val="20"/>
          <w:lang w:val="es-ES"/>
        </w:rPr>
        <w:t>Vinculación estratégica de las pequeñas y medianas empresas argentinas</w:t>
      </w:r>
    </w:p>
    <w:p w:rsidR="002E3B8C" w:rsidRPr="002E3B8C" w:rsidRDefault="002E3B8C" w:rsidP="002E3B8C">
      <w:pPr>
        <w:spacing w:after="0" w:line="288" w:lineRule="auto"/>
        <w:contextualSpacing/>
        <w:rPr>
          <w:rFonts w:ascii="Verdana" w:hAnsi="Verdana"/>
          <w:sz w:val="20"/>
          <w:szCs w:val="20"/>
          <w:u w:val="single"/>
          <w:lang w:val="es-ES"/>
        </w:rPr>
      </w:pPr>
    </w:p>
    <w:p w:rsidR="002E3B8C" w:rsidRPr="002E3B8C" w:rsidRDefault="002E3B8C" w:rsidP="002E3B8C">
      <w:pPr>
        <w:spacing w:after="0" w:line="288" w:lineRule="auto"/>
        <w:contextualSpacing/>
        <w:jc w:val="both"/>
        <w:rPr>
          <w:rFonts w:ascii="Verdana" w:hAnsi="Verdana"/>
          <w:sz w:val="20"/>
          <w:szCs w:val="20"/>
          <w:lang w:val="es-ES"/>
        </w:rPr>
      </w:pPr>
      <w:r w:rsidRPr="002E3B8C">
        <w:rPr>
          <w:rFonts w:ascii="Verdana" w:hAnsi="Verdana"/>
          <w:sz w:val="20"/>
          <w:szCs w:val="20"/>
          <w:lang w:val="es-ES"/>
        </w:rPr>
        <w:t>Frente al desafío de trasladarnos a la virtualidad, sin ocasión de desarrollar encuentros presenciales en los que el intercambio cara a cara propiciaba la camaradería y afianzaban las relaciones, nos propusimos trabajar sobre nuestra herramienta @</w:t>
      </w:r>
      <w:proofErr w:type="spellStart"/>
      <w:r w:rsidRPr="002E3B8C">
        <w:rPr>
          <w:rFonts w:ascii="Verdana" w:hAnsi="Verdana"/>
          <w:sz w:val="20"/>
          <w:szCs w:val="20"/>
          <w:lang w:val="es-ES"/>
        </w:rPr>
        <w:t>RondasCame</w:t>
      </w:r>
      <w:proofErr w:type="spellEnd"/>
      <w:r w:rsidRPr="002E3B8C">
        <w:rPr>
          <w:rFonts w:ascii="Verdana" w:hAnsi="Verdana"/>
          <w:sz w:val="20"/>
          <w:szCs w:val="20"/>
          <w:lang w:val="es-ES"/>
        </w:rPr>
        <w:t>, manteniendo los estándares de calidad y servicio que caracterizan nuestra labor.</w:t>
      </w:r>
    </w:p>
    <w:p w:rsidR="002E3B8C" w:rsidRPr="002E3B8C" w:rsidRDefault="002E3B8C" w:rsidP="002E3B8C">
      <w:pPr>
        <w:spacing w:after="0" w:line="288" w:lineRule="auto"/>
        <w:contextualSpacing/>
        <w:jc w:val="both"/>
        <w:rPr>
          <w:rFonts w:ascii="Verdana" w:hAnsi="Verdana"/>
          <w:sz w:val="20"/>
          <w:szCs w:val="20"/>
          <w:lang w:val="es-ES"/>
        </w:rPr>
      </w:pPr>
      <w:r w:rsidRPr="002E3B8C">
        <w:rPr>
          <w:rFonts w:ascii="Verdana" w:hAnsi="Verdana"/>
          <w:sz w:val="20"/>
          <w:szCs w:val="20"/>
          <w:lang w:val="es-ES"/>
        </w:rPr>
        <w:t>En ese sentido, el equipo técnico de Rondas de Negocios trabajó en cada paso para que los convocados a las reuniones se sintieran acompañados y asistidos, buscaran volver a participar y recomendaran esta actividad a otras pymes, con el objeto de que incrementen sus contactos comerciales, puedan concretar ventas y realicen alianzas estratégicas con empresas tanto nacionales como extranjeras.</w:t>
      </w:r>
    </w:p>
    <w:p w:rsidR="002E3B8C" w:rsidRPr="002E3B8C" w:rsidRDefault="002E3B8C" w:rsidP="002E3B8C">
      <w:pPr>
        <w:spacing w:after="0" w:line="288" w:lineRule="auto"/>
        <w:contextualSpacing/>
        <w:rPr>
          <w:rFonts w:ascii="Verdana" w:hAnsi="Verdana"/>
          <w:sz w:val="20"/>
          <w:szCs w:val="20"/>
          <w:lang w:val="es-ES"/>
        </w:rPr>
      </w:pPr>
      <w:r w:rsidRPr="002E3B8C">
        <w:rPr>
          <w:rFonts w:ascii="Verdana" w:hAnsi="Verdana"/>
          <w:sz w:val="20"/>
          <w:szCs w:val="20"/>
          <w:lang w:val="es-ES"/>
        </w:rPr>
        <w:t>En virtud de ello, en 2020:</w:t>
      </w:r>
    </w:p>
    <w:p w:rsidR="002E3B8C" w:rsidRPr="002E3B8C" w:rsidRDefault="002E3B8C" w:rsidP="002E3B8C">
      <w:pPr>
        <w:spacing w:after="0" w:line="288" w:lineRule="auto"/>
        <w:contextualSpacing/>
        <w:rPr>
          <w:rFonts w:ascii="Verdana" w:hAnsi="Verdana"/>
          <w:sz w:val="20"/>
          <w:szCs w:val="20"/>
          <w:lang w:val="es-ES"/>
        </w:rPr>
      </w:pPr>
      <w:r w:rsidRPr="002E3B8C">
        <w:rPr>
          <w:rFonts w:ascii="Verdana" w:hAnsi="Verdana"/>
          <w:sz w:val="20"/>
          <w:szCs w:val="20"/>
          <w:lang w:val="es-ES"/>
        </w:rPr>
        <w:t>+7 Rondas de Negocios se desarrollaron en formato virtual</w:t>
      </w:r>
    </w:p>
    <w:p w:rsidR="002E3B8C" w:rsidRPr="002E3B8C" w:rsidRDefault="002E3B8C" w:rsidP="002E3B8C">
      <w:pPr>
        <w:spacing w:after="0" w:line="288" w:lineRule="auto"/>
        <w:contextualSpacing/>
        <w:rPr>
          <w:rFonts w:ascii="Verdana" w:hAnsi="Verdana"/>
          <w:sz w:val="20"/>
          <w:szCs w:val="20"/>
          <w:lang w:val="es-ES"/>
        </w:rPr>
      </w:pPr>
      <w:r w:rsidRPr="002E3B8C">
        <w:rPr>
          <w:rFonts w:ascii="Verdana" w:hAnsi="Verdana"/>
          <w:sz w:val="20"/>
          <w:szCs w:val="20"/>
          <w:lang w:val="es-ES"/>
        </w:rPr>
        <w:t>+386 empresas participaron de los encuentros</w:t>
      </w:r>
    </w:p>
    <w:p w:rsidR="002E3B8C" w:rsidRPr="002E3B8C" w:rsidRDefault="002E3B8C" w:rsidP="002E3B8C">
      <w:pPr>
        <w:spacing w:after="0" w:line="288" w:lineRule="auto"/>
        <w:contextualSpacing/>
        <w:rPr>
          <w:rFonts w:ascii="Verdana" w:hAnsi="Verdana"/>
          <w:sz w:val="20"/>
          <w:szCs w:val="20"/>
          <w:lang w:val="es-ES"/>
        </w:rPr>
      </w:pPr>
      <w:r w:rsidRPr="002E3B8C">
        <w:rPr>
          <w:rFonts w:ascii="Verdana" w:hAnsi="Verdana"/>
          <w:sz w:val="20"/>
          <w:szCs w:val="20"/>
          <w:lang w:val="es-ES"/>
        </w:rPr>
        <w:t>+2.380 entrevistas fueron concretadas</w:t>
      </w:r>
    </w:p>
    <w:p w:rsidR="002E3B8C" w:rsidRPr="002E3B8C" w:rsidRDefault="002E3B8C" w:rsidP="002E3B8C">
      <w:pPr>
        <w:spacing w:after="0" w:line="288" w:lineRule="auto"/>
        <w:contextualSpacing/>
        <w:rPr>
          <w:rFonts w:ascii="Verdana" w:eastAsia="Times New Roman" w:hAnsi="Verdana" w:cs="Calibri"/>
          <w:bCs/>
          <w:color w:val="000000"/>
          <w:sz w:val="20"/>
          <w:szCs w:val="20"/>
          <w:lang w:eastAsia="es-AR"/>
        </w:rPr>
      </w:pPr>
      <w:r w:rsidRPr="002E3B8C">
        <w:rPr>
          <w:rFonts w:ascii="Verdana" w:hAnsi="Verdana"/>
          <w:sz w:val="20"/>
          <w:szCs w:val="20"/>
          <w:lang w:val="es-ES"/>
        </w:rPr>
        <w:t xml:space="preserve">+4 países participantes: Paraguay, Chile, EEUU y Argentina, que contó con representación de las provincias de Buenos Aires, </w:t>
      </w:r>
      <w:r w:rsidRPr="002E3B8C">
        <w:rPr>
          <w:rFonts w:ascii="Verdana" w:eastAsia="Times New Roman" w:hAnsi="Verdana" w:cs="Calibri"/>
          <w:bCs/>
          <w:color w:val="000000"/>
          <w:sz w:val="20"/>
          <w:szCs w:val="20"/>
          <w:lang w:eastAsia="es-AR"/>
        </w:rPr>
        <w:t>CABA, Mendoza, Santa Fe, Córdoba, Chaco, Corrientes, Entre Ríos, Misiones, Río Negro, Santa Cruz y Tierra del Fuego.</w:t>
      </w:r>
    </w:p>
    <w:p w:rsidR="002E3B8C" w:rsidRPr="009B2661" w:rsidRDefault="002E3B8C" w:rsidP="009B2661">
      <w:pPr>
        <w:pStyle w:val="Sinespaciado"/>
        <w:spacing w:line="288" w:lineRule="auto"/>
        <w:contextualSpacing/>
        <w:rPr>
          <w:rFonts w:ascii="Verdana" w:hAnsi="Verdana"/>
          <w:sz w:val="20"/>
          <w:szCs w:val="20"/>
        </w:rPr>
      </w:pPr>
    </w:p>
    <w:sectPr w:rsidR="002E3B8C" w:rsidRPr="009B26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Verdana">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ontserrat-Regular">
    <w:panose1 w:val="00000000000000000000"/>
    <w:charset w:val="00"/>
    <w:family w:val="swiss"/>
    <w:notTrueType/>
    <w:pitch w:val="default"/>
    <w:sig w:usb0="00000003" w:usb1="00000000" w:usb2="00000000" w:usb3="00000000" w:csb0="00000001" w:csb1="00000000"/>
  </w:font>
  <w:font w:name="&quot;Verdana&quot;">
    <w:panose1 w:val="00000000000000000000"/>
    <w:charset w:val="00"/>
    <w:family w:val="swiss"/>
    <w:notTrueType/>
    <w:pitch w:val="default"/>
    <w:sig w:usb0="00000003" w:usb1="00000000" w:usb2="00000000" w:usb3="00000000" w:csb0="00000001" w:csb1="00000000"/>
  </w:font>
  <w:font w:name="Times">
    <w:charset w:val="00"/>
    <w:family w:val="roman"/>
    <w:pitch w:val="variable"/>
    <w:sig w:usb0="00000003" w:usb1="00000000" w:usb2="00000000" w:usb3="00000000" w:csb0="00000001" w:csb1="00000000"/>
  </w:font>
  <w:font w:name="DIN Alternate">
    <w:altName w:val="Arial"/>
    <w:charset w:val="00"/>
    <w:family w:val="swiss"/>
    <w:pitch w:val="variable"/>
    <w:sig w:usb0="8000002F" w:usb1="10000048" w:usb2="00000000" w:usb3="00000000" w:csb0="00000111" w:csb1="00000000"/>
  </w:font>
  <w:font w:name="CIDFont+F1">
    <w:panose1 w:val="00000000000000000000"/>
    <w:charset w:val="00"/>
    <w:family w:val="auto"/>
    <w:notTrueType/>
    <w:pitch w:val="default"/>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5EBF"/>
    <w:multiLevelType w:val="hybridMultilevel"/>
    <w:tmpl w:val="230E50FC"/>
    <w:lvl w:ilvl="0" w:tplc="2C0A0003">
      <w:start w:val="1"/>
      <w:numFmt w:val="bullet"/>
      <w:lvlText w:val="o"/>
      <w:lvlJc w:val="left"/>
      <w:pPr>
        <w:ind w:left="720" w:hanging="360"/>
      </w:pPr>
      <w:rPr>
        <w:rFonts w:ascii="Courier New" w:hAnsi="Courier New" w:cs="Times New Roman" w:hint="default"/>
      </w:rPr>
    </w:lvl>
    <w:lvl w:ilvl="1" w:tplc="2C0A0003">
      <w:start w:val="1"/>
      <w:numFmt w:val="bullet"/>
      <w:lvlText w:val="o"/>
      <w:lvlJc w:val="left"/>
      <w:pPr>
        <w:ind w:left="1440" w:hanging="360"/>
      </w:pPr>
      <w:rPr>
        <w:rFonts w:ascii="Courier New" w:hAnsi="Courier New" w:cs="Times New Roman"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Times New Roman"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Times New Roman"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02DB4605"/>
    <w:multiLevelType w:val="hybridMultilevel"/>
    <w:tmpl w:val="D9AE9C34"/>
    <w:lvl w:ilvl="0" w:tplc="3BF0B478">
      <w:numFmt w:val="bullet"/>
      <w:lvlText w:val="-"/>
      <w:lvlJc w:val="left"/>
      <w:pPr>
        <w:ind w:left="720" w:hanging="360"/>
      </w:pPr>
      <w:rPr>
        <w:rFonts w:ascii="Arial" w:eastAsia="Calibri" w:hAnsi="Arial" w:cs="Arial" w:hint="default"/>
        <w:b w:val="0"/>
        <w:color w:val="auto"/>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0A24375B"/>
    <w:multiLevelType w:val="hybridMultilevel"/>
    <w:tmpl w:val="B3F8E008"/>
    <w:lvl w:ilvl="0" w:tplc="40D8F974">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0A4E7A17"/>
    <w:multiLevelType w:val="hybridMultilevel"/>
    <w:tmpl w:val="FD927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D343A9A"/>
    <w:multiLevelType w:val="hybridMultilevel"/>
    <w:tmpl w:val="88CEF206"/>
    <w:lvl w:ilvl="0" w:tplc="1C08C8E4">
      <w:start w:val="80"/>
      <w:numFmt w:val="bullet"/>
      <w:lvlText w:val="-"/>
      <w:lvlJc w:val="left"/>
      <w:pPr>
        <w:ind w:left="1080" w:hanging="360"/>
      </w:pPr>
      <w:rPr>
        <w:rFonts w:ascii="Verdana" w:eastAsia="Calibri" w:hAnsi="Verdana" w:cs="Calibri"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5" w15:restartNumberingAfterBreak="0">
    <w:nsid w:val="0EE778DD"/>
    <w:multiLevelType w:val="hybridMultilevel"/>
    <w:tmpl w:val="2C5AC8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54570A"/>
    <w:multiLevelType w:val="hybridMultilevel"/>
    <w:tmpl w:val="CD70CCA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4605C74"/>
    <w:multiLevelType w:val="hybridMultilevel"/>
    <w:tmpl w:val="155CD9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4AC4C45"/>
    <w:multiLevelType w:val="hybridMultilevel"/>
    <w:tmpl w:val="5DF4B9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6016B72"/>
    <w:multiLevelType w:val="hybridMultilevel"/>
    <w:tmpl w:val="827C61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17F25FA5"/>
    <w:multiLevelType w:val="hybridMultilevel"/>
    <w:tmpl w:val="BB48649A"/>
    <w:lvl w:ilvl="0" w:tplc="D4569670">
      <w:start w:val="1"/>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8A94723"/>
    <w:multiLevelType w:val="multilevel"/>
    <w:tmpl w:val="86642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93B48"/>
    <w:multiLevelType w:val="hybridMultilevel"/>
    <w:tmpl w:val="E6DAD0D0"/>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7F10989"/>
    <w:multiLevelType w:val="hybridMultilevel"/>
    <w:tmpl w:val="EA2A09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8045006"/>
    <w:multiLevelType w:val="hybridMultilevel"/>
    <w:tmpl w:val="913C17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9654A34"/>
    <w:multiLevelType w:val="hybridMultilevel"/>
    <w:tmpl w:val="D2D030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1251E40"/>
    <w:multiLevelType w:val="hybridMultilevel"/>
    <w:tmpl w:val="110A13E0"/>
    <w:lvl w:ilvl="0" w:tplc="1FD0BB26">
      <w:start w:val="18"/>
      <w:numFmt w:val="bullet"/>
      <w:lvlText w:val="-"/>
      <w:lvlJc w:val="left"/>
      <w:pPr>
        <w:ind w:left="720" w:hanging="360"/>
      </w:pPr>
      <w:rPr>
        <w:rFonts w:ascii="Verdana" w:eastAsia="Verdana" w:hAnsi="Verdana" w:cs="Verdan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8C775BE"/>
    <w:multiLevelType w:val="hybridMultilevel"/>
    <w:tmpl w:val="3146B6FA"/>
    <w:lvl w:ilvl="0" w:tplc="D6D087F8">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E3950E4"/>
    <w:multiLevelType w:val="hybridMultilevel"/>
    <w:tmpl w:val="27041984"/>
    <w:lvl w:ilvl="0" w:tplc="D6D087F8">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E4E7444"/>
    <w:multiLevelType w:val="hybridMultilevel"/>
    <w:tmpl w:val="5B16CE2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0" w15:restartNumberingAfterBreak="0">
    <w:nsid w:val="3FE91240"/>
    <w:multiLevelType w:val="hybridMultilevel"/>
    <w:tmpl w:val="8DAA2276"/>
    <w:lvl w:ilvl="0" w:tplc="D6D087F8">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4B9287B"/>
    <w:multiLevelType w:val="hybridMultilevel"/>
    <w:tmpl w:val="7BD657DA"/>
    <w:lvl w:ilvl="0" w:tplc="2C0A0003">
      <w:start w:val="1"/>
      <w:numFmt w:val="bullet"/>
      <w:lvlText w:val="o"/>
      <w:lvlJc w:val="left"/>
      <w:pPr>
        <w:ind w:left="720" w:hanging="360"/>
      </w:pPr>
      <w:rPr>
        <w:rFonts w:ascii="Courier New" w:hAnsi="Courier New" w:cs="Times New Roman" w:hint="default"/>
      </w:rPr>
    </w:lvl>
    <w:lvl w:ilvl="1" w:tplc="2C0A0003">
      <w:start w:val="1"/>
      <w:numFmt w:val="bullet"/>
      <w:lvlText w:val="o"/>
      <w:lvlJc w:val="left"/>
      <w:pPr>
        <w:ind w:left="1440" w:hanging="360"/>
      </w:pPr>
      <w:rPr>
        <w:rFonts w:ascii="Courier New" w:hAnsi="Courier New" w:cs="Times New Roman"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Times New Roman"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Times New Roman" w:hint="default"/>
      </w:rPr>
    </w:lvl>
    <w:lvl w:ilvl="8" w:tplc="2C0A0005">
      <w:start w:val="1"/>
      <w:numFmt w:val="bullet"/>
      <w:lvlText w:val=""/>
      <w:lvlJc w:val="left"/>
      <w:pPr>
        <w:ind w:left="6480" w:hanging="360"/>
      </w:pPr>
      <w:rPr>
        <w:rFonts w:ascii="Wingdings" w:hAnsi="Wingdings" w:hint="default"/>
      </w:rPr>
    </w:lvl>
  </w:abstractNum>
  <w:abstractNum w:abstractNumId="22" w15:restartNumberingAfterBreak="0">
    <w:nsid w:val="45DD7E53"/>
    <w:multiLevelType w:val="hybridMultilevel"/>
    <w:tmpl w:val="03ECEF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6B3071A"/>
    <w:multiLevelType w:val="hybridMultilevel"/>
    <w:tmpl w:val="38BAA68E"/>
    <w:lvl w:ilvl="0" w:tplc="D6D087F8">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FEF4849"/>
    <w:multiLevelType w:val="hybridMultilevel"/>
    <w:tmpl w:val="9A7ACB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4B147B8"/>
    <w:multiLevelType w:val="hybridMultilevel"/>
    <w:tmpl w:val="B0986B7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5752C64"/>
    <w:multiLevelType w:val="hybridMultilevel"/>
    <w:tmpl w:val="4CC20F5E"/>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60308E3"/>
    <w:multiLevelType w:val="hybridMultilevel"/>
    <w:tmpl w:val="C358A51C"/>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Times New Roman"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Times New Roman"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Times New Roman" w:hint="default"/>
      </w:rPr>
    </w:lvl>
    <w:lvl w:ilvl="8" w:tplc="2C0A0005">
      <w:start w:val="1"/>
      <w:numFmt w:val="bullet"/>
      <w:lvlText w:val=""/>
      <w:lvlJc w:val="left"/>
      <w:pPr>
        <w:ind w:left="6480" w:hanging="360"/>
      </w:pPr>
      <w:rPr>
        <w:rFonts w:ascii="Wingdings" w:hAnsi="Wingdings" w:hint="default"/>
      </w:rPr>
    </w:lvl>
  </w:abstractNum>
  <w:abstractNum w:abstractNumId="28" w15:restartNumberingAfterBreak="0">
    <w:nsid w:val="5EC215D1"/>
    <w:multiLevelType w:val="hybridMultilevel"/>
    <w:tmpl w:val="73B43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0125D7D"/>
    <w:multiLevelType w:val="multilevel"/>
    <w:tmpl w:val="A1AA6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4C5E1F"/>
    <w:multiLevelType w:val="hybridMultilevel"/>
    <w:tmpl w:val="51824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B51A0"/>
    <w:multiLevelType w:val="hybridMultilevel"/>
    <w:tmpl w:val="4ED4A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6080D45"/>
    <w:multiLevelType w:val="hybridMultilevel"/>
    <w:tmpl w:val="EFA676A6"/>
    <w:lvl w:ilvl="0" w:tplc="40D8F974">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3" w15:restartNumberingAfterBreak="0">
    <w:nsid w:val="6A3C4FB9"/>
    <w:multiLevelType w:val="hybridMultilevel"/>
    <w:tmpl w:val="791E0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D3A11A4"/>
    <w:multiLevelType w:val="hybridMultilevel"/>
    <w:tmpl w:val="F4064C7A"/>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D9A76EE"/>
    <w:multiLevelType w:val="multilevel"/>
    <w:tmpl w:val="ABD0D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FE85E43"/>
    <w:multiLevelType w:val="hybridMultilevel"/>
    <w:tmpl w:val="D69E1ED6"/>
    <w:lvl w:ilvl="0" w:tplc="D6D087F8">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2BA1236"/>
    <w:multiLevelType w:val="hybridMultilevel"/>
    <w:tmpl w:val="61546E9A"/>
    <w:lvl w:ilvl="0" w:tplc="120467B8">
      <w:start w:val="1"/>
      <w:numFmt w:val="bullet"/>
      <w:lvlText w:val=""/>
      <w:lvlJc w:val="left"/>
      <w:pPr>
        <w:ind w:left="720" w:hanging="360"/>
      </w:pPr>
      <w:rPr>
        <w:rFonts w:ascii="Symbol" w:hAnsi="Symbol" w:hint="default"/>
        <w:color w:val="auto"/>
        <w:sz w:val="22"/>
        <w:szCs w:val="22"/>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8" w15:restartNumberingAfterBreak="0">
    <w:nsid w:val="79EB0735"/>
    <w:multiLevelType w:val="hybridMultilevel"/>
    <w:tmpl w:val="4AD2E2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C6E4EF6"/>
    <w:multiLevelType w:val="hybridMultilevel"/>
    <w:tmpl w:val="EB9C4F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D017047"/>
    <w:multiLevelType w:val="hybridMultilevel"/>
    <w:tmpl w:val="48EC0A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DEE720F"/>
    <w:multiLevelType w:val="hybridMultilevel"/>
    <w:tmpl w:val="CE08B3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E485571"/>
    <w:multiLevelType w:val="hybridMultilevel"/>
    <w:tmpl w:val="1696CC60"/>
    <w:lvl w:ilvl="0" w:tplc="D6D087F8">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2"/>
  </w:num>
  <w:num w:numId="2">
    <w:abstractNumId w:val="5"/>
  </w:num>
  <w:num w:numId="3">
    <w:abstractNumId w:val="25"/>
  </w:num>
  <w:num w:numId="4">
    <w:abstractNumId w:val="26"/>
  </w:num>
  <w:num w:numId="5">
    <w:abstractNumId w:val="12"/>
  </w:num>
  <w:num w:numId="6">
    <w:abstractNumId w:val="34"/>
  </w:num>
  <w:num w:numId="7">
    <w:abstractNumId w:val="6"/>
  </w:num>
  <w:num w:numId="8">
    <w:abstractNumId w:val="9"/>
  </w:num>
  <w:num w:numId="9">
    <w:abstractNumId w:val="22"/>
  </w:num>
  <w:num w:numId="10">
    <w:abstractNumId w:val="7"/>
  </w:num>
  <w:num w:numId="11">
    <w:abstractNumId w:val="40"/>
  </w:num>
  <w:num w:numId="12">
    <w:abstractNumId w:val="18"/>
  </w:num>
  <w:num w:numId="13">
    <w:abstractNumId w:val="36"/>
  </w:num>
  <w:num w:numId="14">
    <w:abstractNumId w:val="23"/>
  </w:num>
  <w:num w:numId="15">
    <w:abstractNumId w:val="17"/>
  </w:num>
  <w:num w:numId="16">
    <w:abstractNumId w:val="39"/>
  </w:num>
  <w:num w:numId="17">
    <w:abstractNumId w:val="20"/>
  </w:num>
  <w:num w:numId="18">
    <w:abstractNumId w:val="31"/>
  </w:num>
  <w:num w:numId="19">
    <w:abstractNumId w:val="33"/>
  </w:num>
  <w:num w:numId="20">
    <w:abstractNumId w:val="28"/>
  </w:num>
  <w:num w:numId="21">
    <w:abstractNumId w:val="24"/>
  </w:num>
  <w:num w:numId="22">
    <w:abstractNumId w:val="13"/>
  </w:num>
  <w:num w:numId="23">
    <w:abstractNumId w:val="15"/>
  </w:num>
  <w:num w:numId="24">
    <w:abstractNumId w:val="14"/>
  </w:num>
  <w:num w:numId="25">
    <w:abstractNumId w:val="2"/>
  </w:num>
  <w:num w:numId="26">
    <w:abstractNumId w:val="35"/>
  </w:num>
  <w:num w:numId="27">
    <w:abstractNumId w:val="41"/>
  </w:num>
  <w:num w:numId="28">
    <w:abstractNumId w:val="16"/>
  </w:num>
  <w:num w:numId="29">
    <w:abstractNumId w:val="4"/>
  </w:num>
  <w:num w:numId="3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num>
  <w:num w:numId="32">
    <w:abstractNumId w:val="32"/>
  </w:num>
  <w:num w:numId="33">
    <w:abstractNumId w:val="30"/>
  </w:num>
  <w:num w:numId="34">
    <w:abstractNumId w:val="8"/>
  </w:num>
  <w:num w:numId="35">
    <w:abstractNumId w:val="19"/>
  </w:num>
  <w:num w:numId="36">
    <w:abstractNumId w:val="11"/>
    <w:lvlOverride w:ilvl="0"/>
    <w:lvlOverride w:ilvl="1"/>
    <w:lvlOverride w:ilvl="2"/>
    <w:lvlOverride w:ilvl="3"/>
    <w:lvlOverride w:ilvl="4"/>
    <w:lvlOverride w:ilvl="5"/>
    <w:lvlOverride w:ilvl="6"/>
    <w:lvlOverride w:ilvl="7"/>
    <w:lvlOverride w:ilvl="8"/>
  </w:num>
  <w:num w:numId="37">
    <w:abstractNumId w:val="29"/>
    <w:lvlOverride w:ilvl="0"/>
    <w:lvlOverride w:ilvl="1"/>
    <w:lvlOverride w:ilvl="2"/>
    <w:lvlOverride w:ilvl="3"/>
    <w:lvlOverride w:ilvl="4"/>
    <w:lvlOverride w:ilvl="5"/>
    <w:lvlOverride w:ilvl="6"/>
    <w:lvlOverride w:ilvl="7"/>
    <w:lvlOverride w:ilvl="8"/>
  </w:num>
  <w:num w:numId="38">
    <w:abstractNumId w:val="10"/>
    <w:lvlOverride w:ilvl="0"/>
    <w:lvlOverride w:ilvl="1"/>
    <w:lvlOverride w:ilvl="2"/>
    <w:lvlOverride w:ilvl="3"/>
    <w:lvlOverride w:ilvl="4"/>
    <w:lvlOverride w:ilvl="5"/>
    <w:lvlOverride w:ilvl="6"/>
    <w:lvlOverride w:ilvl="7"/>
    <w:lvlOverride w:ilvl="8"/>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lvlOverride w:ilvl="1"/>
    <w:lvlOverride w:ilvl="2"/>
    <w:lvlOverride w:ilvl="3"/>
    <w:lvlOverride w:ilvl="4"/>
    <w:lvlOverride w:ilvl="5"/>
    <w:lvlOverride w:ilvl="6"/>
    <w:lvlOverride w:ilvl="7"/>
    <w:lvlOverride w:ilvl="8"/>
  </w:num>
  <w:num w:numId="41">
    <w:abstractNumId w:val="0"/>
    <w:lvlOverride w:ilvl="0"/>
    <w:lvlOverride w:ilvl="1"/>
    <w:lvlOverride w:ilvl="2"/>
    <w:lvlOverride w:ilvl="3"/>
    <w:lvlOverride w:ilvl="4"/>
    <w:lvlOverride w:ilvl="5"/>
    <w:lvlOverride w:ilvl="6"/>
    <w:lvlOverride w:ilvl="7"/>
    <w:lvlOverride w:ilvl="8"/>
  </w:num>
  <w:num w:numId="42">
    <w:abstractNumId w:val="21"/>
    <w:lvlOverride w:ilvl="0"/>
    <w:lvlOverride w:ilvl="1"/>
    <w:lvlOverride w:ilvl="2"/>
    <w:lvlOverride w:ilvl="3"/>
    <w:lvlOverride w:ilvl="4"/>
    <w:lvlOverride w:ilvl="5"/>
    <w:lvlOverride w:ilvl="6"/>
    <w:lvlOverride w:ilvl="7"/>
    <w:lvlOverride w:ilvl="8"/>
  </w:num>
  <w:num w:numId="43">
    <w:abstractNumId w:val="0"/>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BD5"/>
    <w:rsid w:val="0003505B"/>
    <w:rsid w:val="001D6E1E"/>
    <w:rsid w:val="001E25E2"/>
    <w:rsid w:val="002B018D"/>
    <w:rsid w:val="002E3B8C"/>
    <w:rsid w:val="003F5838"/>
    <w:rsid w:val="00400B91"/>
    <w:rsid w:val="005164EB"/>
    <w:rsid w:val="005E0654"/>
    <w:rsid w:val="005E49F3"/>
    <w:rsid w:val="005F727D"/>
    <w:rsid w:val="006D35AF"/>
    <w:rsid w:val="00925B47"/>
    <w:rsid w:val="009B2661"/>
    <w:rsid w:val="00A70BD5"/>
    <w:rsid w:val="00CA7984"/>
    <w:rsid w:val="00FE48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0DF9"/>
  <w15:chartTrackingRefBased/>
  <w15:docId w15:val="{9AAD6AD4-8F31-401B-BD58-B552303F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0BD5"/>
    <w:pPr>
      <w:spacing w:after="0" w:line="240" w:lineRule="auto"/>
      <w:ind w:left="720"/>
      <w:contextualSpacing/>
    </w:pPr>
    <w:rPr>
      <w:sz w:val="24"/>
      <w:szCs w:val="24"/>
      <w:lang w:val="es-ES_tradnl"/>
    </w:rPr>
  </w:style>
  <w:style w:type="paragraph" w:customStyle="1" w:styleId="p1">
    <w:name w:val="p1"/>
    <w:basedOn w:val="Normal"/>
    <w:rsid w:val="00A70BD5"/>
    <w:pPr>
      <w:spacing w:after="0" w:line="240" w:lineRule="auto"/>
    </w:pPr>
    <w:rPr>
      <w:rFonts w:ascii="Helvetica" w:hAnsi="Helvetica" w:cs="Times New Roman"/>
      <w:sz w:val="18"/>
      <w:szCs w:val="18"/>
      <w:lang w:val="es-ES_tradnl" w:eastAsia="es-ES_tradnl"/>
    </w:rPr>
  </w:style>
  <w:style w:type="paragraph" w:styleId="NormalWeb">
    <w:name w:val="Normal (Web)"/>
    <w:basedOn w:val="Normal"/>
    <w:uiPriority w:val="99"/>
    <w:unhideWhenUsed/>
    <w:rsid w:val="00A70BD5"/>
    <w:pPr>
      <w:spacing w:before="100" w:beforeAutospacing="1" w:after="100" w:afterAutospacing="1" w:line="240" w:lineRule="auto"/>
    </w:pPr>
    <w:rPr>
      <w:rFonts w:ascii="Times New Roman" w:hAnsi="Times New Roman" w:cs="Times New Roman"/>
      <w:sz w:val="24"/>
      <w:szCs w:val="24"/>
      <w:lang w:eastAsia="es-AR"/>
    </w:rPr>
  </w:style>
  <w:style w:type="character" w:styleId="Textoennegrita">
    <w:name w:val="Strong"/>
    <w:basedOn w:val="Fuentedeprrafopredeter"/>
    <w:uiPriority w:val="22"/>
    <w:qFormat/>
    <w:rsid w:val="00A70BD5"/>
    <w:rPr>
      <w:b/>
      <w:bCs/>
    </w:rPr>
  </w:style>
  <w:style w:type="character" w:styleId="Hipervnculo">
    <w:name w:val="Hyperlink"/>
    <w:basedOn w:val="Fuentedeprrafopredeter"/>
    <w:uiPriority w:val="99"/>
    <w:unhideWhenUsed/>
    <w:rsid w:val="002B018D"/>
    <w:rPr>
      <w:color w:val="0563C1" w:themeColor="hyperlink"/>
      <w:u w:val="single"/>
    </w:rPr>
  </w:style>
  <w:style w:type="paragraph" w:styleId="Sinespaciado">
    <w:name w:val="No Spacing"/>
    <w:basedOn w:val="Normal"/>
    <w:uiPriority w:val="1"/>
    <w:qFormat/>
    <w:rsid w:val="00FE48DD"/>
    <w:pPr>
      <w:spacing w:after="0" w:line="240" w:lineRule="auto"/>
    </w:pPr>
    <w:rPr>
      <w:rFonts w:ascii="Calibri" w:hAnsi="Calibri" w:cs="Calibri"/>
    </w:rPr>
  </w:style>
  <w:style w:type="character" w:customStyle="1" w:styleId="Carcterdecontenido">
    <w:name w:val="Carácter de contenido"/>
    <w:link w:val="Contenido"/>
    <w:semiHidden/>
    <w:locked/>
    <w:rsid w:val="009B2661"/>
    <w:rPr>
      <w:rFonts w:ascii="MS Mincho" w:eastAsia="MS Mincho" w:hAnsi="MS Mincho"/>
      <w:color w:val="242852"/>
      <w:sz w:val="28"/>
      <w:lang w:val="es-ES"/>
    </w:rPr>
  </w:style>
  <w:style w:type="paragraph" w:customStyle="1" w:styleId="Contenido">
    <w:name w:val="Contenido"/>
    <w:basedOn w:val="Normal"/>
    <w:link w:val="Carcterdecontenido"/>
    <w:semiHidden/>
    <w:qFormat/>
    <w:rsid w:val="009B2661"/>
    <w:pPr>
      <w:spacing w:after="0" w:line="276" w:lineRule="auto"/>
    </w:pPr>
    <w:rPr>
      <w:rFonts w:ascii="MS Mincho" w:eastAsia="MS Mincho" w:hAnsi="MS Mincho"/>
      <w:color w:val="242852"/>
      <w:sz w:val="28"/>
      <w:lang w:val="es-ES"/>
    </w:rPr>
  </w:style>
  <w:style w:type="paragraph" w:customStyle="1" w:styleId="CuerpoA">
    <w:name w:val="Cuerpo A"/>
    <w:rsid w:val="001D6E1E"/>
    <w:pPr>
      <w:widowControl w:val="0"/>
      <w:spacing w:line="256" w:lineRule="auto"/>
    </w:pPr>
    <w:rPr>
      <w:rFonts w:ascii="Calibri" w:eastAsia="Calibri" w:hAnsi="Calibri" w:cs="Calibri"/>
      <w:color w:val="000000"/>
      <w:u w:color="000000"/>
      <w:lang w:val="pt-PT" w:eastAsia="es-AR"/>
    </w:rPr>
  </w:style>
  <w:style w:type="character" w:customStyle="1" w:styleId="Ninguno">
    <w:name w:val="Ninguno"/>
    <w:rsid w:val="001D6E1E"/>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4161">
      <w:bodyDiv w:val="1"/>
      <w:marLeft w:val="0"/>
      <w:marRight w:val="0"/>
      <w:marTop w:val="0"/>
      <w:marBottom w:val="0"/>
      <w:divBdr>
        <w:top w:val="none" w:sz="0" w:space="0" w:color="auto"/>
        <w:left w:val="none" w:sz="0" w:space="0" w:color="auto"/>
        <w:bottom w:val="none" w:sz="0" w:space="0" w:color="auto"/>
        <w:right w:val="none" w:sz="0" w:space="0" w:color="auto"/>
      </w:divBdr>
    </w:div>
    <w:div w:id="388769603">
      <w:bodyDiv w:val="1"/>
      <w:marLeft w:val="0"/>
      <w:marRight w:val="0"/>
      <w:marTop w:val="0"/>
      <w:marBottom w:val="0"/>
      <w:divBdr>
        <w:top w:val="none" w:sz="0" w:space="0" w:color="auto"/>
        <w:left w:val="none" w:sz="0" w:space="0" w:color="auto"/>
        <w:bottom w:val="none" w:sz="0" w:space="0" w:color="auto"/>
        <w:right w:val="none" w:sz="0" w:space="0" w:color="auto"/>
      </w:divBdr>
    </w:div>
    <w:div w:id="727729354">
      <w:bodyDiv w:val="1"/>
      <w:marLeft w:val="0"/>
      <w:marRight w:val="0"/>
      <w:marTop w:val="0"/>
      <w:marBottom w:val="0"/>
      <w:divBdr>
        <w:top w:val="none" w:sz="0" w:space="0" w:color="auto"/>
        <w:left w:val="none" w:sz="0" w:space="0" w:color="auto"/>
        <w:bottom w:val="none" w:sz="0" w:space="0" w:color="auto"/>
        <w:right w:val="none" w:sz="0" w:space="0" w:color="auto"/>
      </w:divBdr>
    </w:div>
    <w:div w:id="1014309286">
      <w:bodyDiv w:val="1"/>
      <w:marLeft w:val="0"/>
      <w:marRight w:val="0"/>
      <w:marTop w:val="0"/>
      <w:marBottom w:val="0"/>
      <w:divBdr>
        <w:top w:val="none" w:sz="0" w:space="0" w:color="auto"/>
        <w:left w:val="none" w:sz="0" w:space="0" w:color="auto"/>
        <w:bottom w:val="none" w:sz="0" w:space="0" w:color="auto"/>
        <w:right w:val="none" w:sz="0" w:space="0" w:color="auto"/>
      </w:divBdr>
    </w:div>
    <w:div w:id="1193573727">
      <w:bodyDiv w:val="1"/>
      <w:marLeft w:val="0"/>
      <w:marRight w:val="0"/>
      <w:marTop w:val="0"/>
      <w:marBottom w:val="0"/>
      <w:divBdr>
        <w:top w:val="none" w:sz="0" w:space="0" w:color="auto"/>
        <w:left w:val="none" w:sz="0" w:space="0" w:color="auto"/>
        <w:bottom w:val="none" w:sz="0" w:space="0" w:color="auto"/>
        <w:right w:val="none" w:sz="0" w:space="0" w:color="auto"/>
      </w:divBdr>
    </w:div>
    <w:div w:id="1255169955">
      <w:bodyDiv w:val="1"/>
      <w:marLeft w:val="0"/>
      <w:marRight w:val="0"/>
      <w:marTop w:val="0"/>
      <w:marBottom w:val="0"/>
      <w:divBdr>
        <w:top w:val="none" w:sz="0" w:space="0" w:color="auto"/>
        <w:left w:val="none" w:sz="0" w:space="0" w:color="auto"/>
        <w:bottom w:val="none" w:sz="0" w:space="0" w:color="auto"/>
        <w:right w:val="none" w:sz="0" w:space="0" w:color="auto"/>
      </w:divBdr>
    </w:div>
    <w:div w:id="1402602362">
      <w:bodyDiv w:val="1"/>
      <w:marLeft w:val="0"/>
      <w:marRight w:val="0"/>
      <w:marTop w:val="0"/>
      <w:marBottom w:val="0"/>
      <w:divBdr>
        <w:top w:val="none" w:sz="0" w:space="0" w:color="auto"/>
        <w:left w:val="none" w:sz="0" w:space="0" w:color="auto"/>
        <w:bottom w:val="none" w:sz="0" w:space="0" w:color="auto"/>
        <w:right w:val="none" w:sz="0" w:space="0" w:color="auto"/>
      </w:divBdr>
    </w:div>
    <w:div w:id="1794596795">
      <w:bodyDiv w:val="1"/>
      <w:marLeft w:val="0"/>
      <w:marRight w:val="0"/>
      <w:marTop w:val="0"/>
      <w:marBottom w:val="0"/>
      <w:divBdr>
        <w:top w:val="none" w:sz="0" w:space="0" w:color="auto"/>
        <w:left w:val="none" w:sz="0" w:space="0" w:color="auto"/>
        <w:bottom w:val="none" w:sz="0" w:space="0" w:color="auto"/>
        <w:right w:val="none" w:sz="0" w:space="0" w:color="auto"/>
      </w:divBdr>
    </w:div>
    <w:div w:id="1893929507">
      <w:bodyDiv w:val="1"/>
      <w:marLeft w:val="0"/>
      <w:marRight w:val="0"/>
      <w:marTop w:val="0"/>
      <w:marBottom w:val="0"/>
      <w:divBdr>
        <w:top w:val="none" w:sz="0" w:space="0" w:color="auto"/>
        <w:left w:val="none" w:sz="0" w:space="0" w:color="auto"/>
        <w:bottom w:val="none" w:sz="0" w:space="0" w:color="auto"/>
        <w:right w:val="none" w:sz="0" w:space="0" w:color="auto"/>
      </w:divBdr>
    </w:div>
    <w:div w:id="208825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23</Pages>
  <Words>7877</Words>
  <Characters>43327</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Sousa</dc:creator>
  <cp:keywords/>
  <dc:description/>
  <cp:lastModifiedBy>Luciana Sousa</cp:lastModifiedBy>
  <cp:revision>4</cp:revision>
  <dcterms:created xsi:type="dcterms:W3CDTF">2021-03-30T18:43:00Z</dcterms:created>
  <dcterms:modified xsi:type="dcterms:W3CDTF">2021-03-30T18:53:00Z</dcterms:modified>
</cp:coreProperties>
</file>