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31A4C" w14:textId="4E3B7C00" w:rsidR="00964FB5" w:rsidRPr="00210A55" w:rsidRDefault="00210A55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</w:t>
      </w:r>
      <w:r w:rsidR="00997BC0" w:rsidRPr="00210A55">
        <w:rPr>
          <w:rStyle w:val="truncate-with-tooltip--ellipsis--2-jex"/>
          <w:b/>
          <w:bCs/>
          <w:color w:val="FF0000"/>
          <w:sz w:val="30"/>
          <w:szCs w:val="30"/>
        </w:rPr>
        <w:t>1</w:t>
      </w:r>
      <w:r w:rsidR="00997BC0" w:rsidRPr="00210A55">
        <w:rPr>
          <w:rStyle w:val="truncate-with-tooltip--ellipsis--2-jex"/>
          <w:b/>
          <w:bCs/>
          <w:color w:val="FF0000"/>
          <w:sz w:val="30"/>
          <w:szCs w:val="30"/>
        </w:rPr>
        <w:t>.</w:t>
      </w:r>
      <w:r w:rsidR="00997BC0" w:rsidRPr="00210A55">
        <w:rPr>
          <w:rStyle w:val="truncate-with-tooltip--ellipsis--2-jex"/>
          <w:b/>
          <w:bCs/>
          <w:color w:val="FF0000"/>
          <w:sz w:val="30"/>
          <w:szCs w:val="30"/>
        </w:rPr>
        <w:t xml:space="preserve"> Introduction to Ingress SSL Discovery</w:t>
      </w:r>
    </w:p>
    <w:p w14:paraId="5BA38F84" w14:textId="0BFDB0AE" w:rsidR="005327FC" w:rsidRDefault="005327FC"/>
    <w:p w14:paraId="6F3A0242" w14:textId="697ABD38" w:rsidR="00203786" w:rsidRDefault="005327FC" w:rsidP="00203786">
      <w:r>
        <w:t xml:space="preserve">--- </w:t>
      </w:r>
      <w:r w:rsidR="00203786">
        <w:t>in this section, we are going to learn about the Kubernetes ingress concept SSL discovery</w:t>
      </w:r>
      <w:r w:rsidR="00770A1E">
        <w:t xml:space="preserve"> </w:t>
      </w:r>
      <w:r w:rsidR="00203786">
        <w:t>with Ho</w:t>
      </w:r>
      <w:r w:rsidR="00030705">
        <w:t>st &amp; TLS.</w:t>
      </w:r>
      <w:r w:rsidR="00BC4EA6">
        <w:t xml:space="preserve"> So,</w:t>
      </w:r>
      <w:r w:rsidR="00203786">
        <w:t xml:space="preserve"> we are going to implement </w:t>
      </w:r>
      <w:r w:rsidR="00F22950">
        <w:t xml:space="preserve">2 </w:t>
      </w:r>
      <w:r w:rsidR="00203786">
        <w:t>demos as part of this concept.</w:t>
      </w:r>
    </w:p>
    <w:p w14:paraId="7DC0C259" w14:textId="5F5D2F96" w:rsidR="00203786" w:rsidRDefault="000A53F7" w:rsidP="00203786">
      <w:r>
        <w:t xml:space="preserve">--- </w:t>
      </w:r>
      <w:r w:rsidR="00203786">
        <w:t>So now let's go and understand what exactly is this SSL certificate discovery?</w:t>
      </w:r>
    </w:p>
    <w:p w14:paraId="14F786CE" w14:textId="60BB2090" w:rsidR="00AA2E71" w:rsidRPr="000B760D" w:rsidRDefault="000B760D" w:rsidP="00203786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     </w:t>
      </w:r>
      <w:r w:rsidR="00AA2E71" w:rsidRPr="000B760D">
        <w:rPr>
          <w:b/>
          <w:bCs/>
          <w:color w:val="FF0000"/>
          <w:sz w:val="30"/>
          <w:szCs w:val="30"/>
        </w:rPr>
        <w:t xml:space="preserve">Demo -1 </w:t>
      </w:r>
    </w:p>
    <w:p w14:paraId="66ECD7A7" w14:textId="29D91497" w:rsidR="00203786" w:rsidRDefault="00BA3184" w:rsidP="00203786">
      <w:r>
        <w:rPr>
          <w:noProof/>
        </w:rPr>
        <w:drawing>
          <wp:inline distT="0" distB="0" distL="0" distR="0" wp14:anchorId="05233739" wp14:editId="7F5A95EB">
            <wp:extent cx="5731510" cy="29648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6F88A" w14:textId="0497294E" w:rsidR="00203786" w:rsidRDefault="007B2347" w:rsidP="00203786">
      <w:r>
        <w:t xml:space="preserve">--- </w:t>
      </w:r>
      <w:r w:rsidR="00203786">
        <w:t>if you see here, this is SSL certificate discovery using ho</w:t>
      </w:r>
      <w:r w:rsidR="00127C80">
        <w:t>st</w:t>
      </w:r>
      <w:r w:rsidR="00203786">
        <w:t>.</w:t>
      </w:r>
      <w:r w:rsidR="00127C80">
        <w:t xml:space="preserve"> </w:t>
      </w:r>
      <w:r w:rsidR="000B39DE">
        <w:t>So,</w:t>
      </w:r>
      <w:r w:rsidR="00203786">
        <w:t xml:space="preserve"> if you see in the rules, </w:t>
      </w:r>
      <w:r w:rsidR="00DC7794">
        <w:t>earlier</w:t>
      </w:r>
      <w:r w:rsidR="00203786">
        <w:t xml:space="preserve">, we have already implemented the host </w:t>
      </w:r>
      <w:r w:rsidR="008B6C54">
        <w:t>header-based</w:t>
      </w:r>
      <w:r w:rsidR="00203786">
        <w:t xml:space="preserve"> routing</w:t>
      </w:r>
      <w:r w:rsidR="00E037F2">
        <w:t>.</w:t>
      </w:r>
      <w:r w:rsidR="00203786">
        <w:t xml:space="preserve"> </w:t>
      </w:r>
      <w:r w:rsidR="00E037F2">
        <w:t xml:space="preserve">Where we </w:t>
      </w:r>
      <w:r w:rsidR="00203786">
        <w:t xml:space="preserve">have seen the </w:t>
      </w:r>
      <w:r w:rsidR="00BD2A5F" w:rsidRPr="00A5758E">
        <w:rPr>
          <w:b/>
          <w:bCs/>
        </w:rPr>
        <w:t>app101.stacksimplify.com</w:t>
      </w:r>
      <w:r w:rsidR="00BD2A5F">
        <w:t xml:space="preserve"> </w:t>
      </w:r>
      <w:r w:rsidR="00325E71">
        <w:t xml:space="preserve">and </w:t>
      </w:r>
      <w:r w:rsidR="00A10CD5" w:rsidRPr="00A5758E">
        <w:rPr>
          <w:b/>
          <w:bCs/>
        </w:rPr>
        <w:t>app</w:t>
      </w:r>
      <w:r w:rsidR="00A10CD5" w:rsidRPr="00A5758E">
        <w:rPr>
          <w:b/>
          <w:bCs/>
        </w:rPr>
        <w:t>2</w:t>
      </w:r>
      <w:r w:rsidR="00A10CD5" w:rsidRPr="00A5758E">
        <w:rPr>
          <w:b/>
          <w:bCs/>
        </w:rPr>
        <w:t>01.stacksimplify.com</w:t>
      </w:r>
      <w:r w:rsidR="00A10CD5">
        <w:t xml:space="preserve"> </w:t>
      </w:r>
      <w:r w:rsidR="00203786">
        <w:t>were specified in the ingress rules with the host as the argument.</w:t>
      </w:r>
    </w:p>
    <w:p w14:paraId="78A42053" w14:textId="68F8459A" w:rsidR="00203786" w:rsidRDefault="00C86985" w:rsidP="00203786">
      <w:r>
        <w:t xml:space="preserve">--- </w:t>
      </w:r>
      <w:r w:rsidR="00203786">
        <w:t xml:space="preserve">here the </w:t>
      </w:r>
      <w:r w:rsidR="00AF2ACE" w:rsidRPr="00087866">
        <w:rPr>
          <w:b/>
          <w:bCs/>
        </w:rPr>
        <w:t>TLS</w:t>
      </w:r>
      <w:r w:rsidR="00203786">
        <w:t xml:space="preserve"> certificates for </w:t>
      </w:r>
      <w:r w:rsidR="00F0519E" w:rsidRPr="008337E1">
        <w:rPr>
          <w:b/>
          <w:bCs/>
        </w:rPr>
        <w:t>alb</w:t>
      </w:r>
      <w:r w:rsidR="00203786">
        <w:t xml:space="preserve"> listeners can be automatically discovered with host names from</w:t>
      </w:r>
    </w:p>
    <w:p w14:paraId="3593EE2C" w14:textId="61760E5E" w:rsidR="00203786" w:rsidRDefault="00203786" w:rsidP="00203786">
      <w:r>
        <w:t xml:space="preserve">ingress resources. if the </w:t>
      </w:r>
      <w:r w:rsidR="00BC6C05">
        <w:t>alb</w:t>
      </w:r>
      <w:r>
        <w:t xml:space="preserve"> ingress</w:t>
      </w:r>
      <w:r w:rsidR="00BC6C05">
        <w:t xml:space="preserve"> related</w:t>
      </w:r>
      <w:r>
        <w:t xml:space="preserve"> certificate </w:t>
      </w:r>
      <w:r w:rsidR="00D11684">
        <w:t>arn</w:t>
      </w:r>
      <w:r>
        <w:t xml:space="preserve"> is not specified</w:t>
      </w:r>
      <w:r w:rsidR="00440359">
        <w:t>,</w:t>
      </w:r>
      <w:r>
        <w:t xml:space="preserve"> in simple terms when you are using</w:t>
      </w:r>
      <w:r w:rsidR="00DB0E12">
        <w:t xml:space="preserve"> </w:t>
      </w:r>
      <w:r>
        <w:t xml:space="preserve">this host </w:t>
      </w:r>
      <w:r w:rsidR="00B764A0">
        <w:t>header-based</w:t>
      </w:r>
      <w:r>
        <w:t xml:space="preserve"> routing</w:t>
      </w:r>
      <w:r w:rsidR="006335C4">
        <w:t>,</w:t>
      </w:r>
      <w:r>
        <w:t xml:space="preserve"> from these host values, you are given that the </w:t>
      </w:r>
      <w:r w:rsidR="00DF2CEF">
        <w:t xml:space="preserve">DNS </w:t>
      </w:r>
      <w:r>
        <w:t>name very clearly.</w:t>
      </w:r>
      <w:r w:rsidR="005E3E2C">
        <w:t xml:space="preserve"> </w:t>
      </w:r>
      <w:r w:rsidR="003633E1" w:rsidRPr="00A5758E">
        <w:rPr>
          <w:b/>
          <w:bCs/>
        </w:rPr>
        <w:t>app101.stacksimplify.com</w:t>
      </w:r>
      <w:r>
        <w:t>.</w:t>
      </w:r>
    </w:p>
    <w:p w14:paraId="7E1E2EE9" w14:textId="12E7BC56" w:rsidR="00203786" w:rsidRDefault="00180E70" w:rsidP="00203786">
      <w:r>
        <w:t xml:space="preserve">--- </w:t>
      </w:r>
      <w:r w:rsidR="00203786">
        <w:t xml:space="preserve">which means you really don't need to provide this certificate </w:t>
      </w:r>
      <w:r w:rsidR="00615D2D" w:rsidRPr="00C95765">
        <w:rPr>
          <w:b/>
          <w:bCs/>
        </w:rPr>
        <w:t>arn</w:t>
      </w:r>
      <w:r w:rsidR="00615D2D">
        <w:t xml:space="preserve"> </w:t>
      </w:r>
      <w:r w:rsidR="00203786">
        <w:t>related annotation and provided</w:t>
      </w:r>
      <w:r w:rsidR="00996905">
        <w:t xml:space="preserve"> the</w:t>
      </w:r>
      <w:r w:rsidR="00203786">
        <w:t xml:space="preserve"> </w:t>
      </w:r>
      <w:r w:rsidR="007D439D">
        <w:t>arn</w:t>
      </w:r>
      <w:r w:rsidR="00203786">
        <w:t xml:space="preserve"> off your SSL certificate from your certificate manager.</w:t>
      </w:r>
      <w:r w:rsidR="008C0FF1">
        <w:t xml:space="preserve"> So,</w:t>
      </w:r>
      <w:r w:rsidR="00203786">
        <w:t xml:space="preserve"> by default, Ingress can directly </w:t>
      </w:r>
      <w:r w:rsidR="009368EA">
        <w:t>take</w:t>
      </w:r>
      <w:r w:rsidR="00203786">
        <w:t xml:space="preserve"> the available certificate for these names, which means if</w:t>
      </w:r>
      <w:r w:rsidR="00800776">
        <w:t xml:space="preserve"> </w:t>
      </w:r>
      <w:r w:rsidR="00203786">
        <w:t>the name matches</w:t>
      </w:r>
      <w:r w:rsidR="00FA15ED">
        <w:t xml:space="preserve"> </w:t>
      </w:r>
      <w:r w:rsidR="00FA15ED" w:rsidRPr="00737017">
        <w:rPr>
          <w:b/>
          <w:bCs/>
        </w:rPr>
        <w:t>*</w:t>
      </w:r>
      <w:r w:rsidR="00203786" w:rsidRPr="00737017">
        <w:rPr>
          <w:b/>
          <w:bCs/>
        </w:rPr>
        <w:t>.</w:t>
      </w:r>
      <w:r w:rsidR="00FA15ED" w:rsidRPr="00737017">
        <w:rPr>
          <w:b/>
          <w:bCs/>
        </w:rPr>
        <w:t>stacksimplify.com</w:t>
      </w:r>
      <w:r w:rsidR="005B38E6">
        <w:t>.</w:t>
      </w:r>
    </w:p>
    <w:p w14:paraId="353096A7" w14:textId="6FA6220F" w:rsidR="00203786" w:rsidRDefault="007D7501" w:rsidP="00203786">
      <w:r>
        <w:t xml:space="preserve">--- </w:t>
      </w:r>
      <w:r w:rsidR="00883F5C">
        <w:t>So,</w:t>
      </w:r>
      <w:r w:rsidR="00203786">
        <w:t xml:space="preserve"> if you have something called </w:t>
      </w:r>
      <w:r w:rsidR="00C5758A" w:rsidRPr="00737017">
        <w:rPr>
          <w:b/>
          <w:bCs/>
        </w:rPr>
        <w:t>*.stacksimplify.com</w:t>
      </w:r>
      <w:r w:rsidR="0051556C">
        <w:t>.</w:t>
      </w:r>
      <w:r w:rsidR="00C5758A">
        <w:t xml:space="preserve"> </w:t>
      </w:r>
      <w:r w:rsidR="00203786">
        <w:t>so that matches these domain names</w:t>
      </w:r>
    </w:p>
    <w:p w14:paraId="1F8888AB" w14:textId="79C2036B" w:rsidR="008A45DB" w:rsidRDefault="0065324B" w:rsidP="008A45DB">
      <w:r w:rsidRPr="00A5758E">
        <w:rPr>
          <w:b/>
          <w:bCs/>
        </w:rPr>
        <w:t>app101.stacksimplify.com</w:t>
      </w:r>
      <w:r w:rsidR="00ED36A8">
        <w:rPr>
          <w:b/>
          <w:bCs/>
        </w:rPr>
        <w:t xml:space="preserve"> </w:t>
      </w:r>
      <w:r w:rsidR="00ED36A8">
        <w:t>and</w:t>
      </w:r>
      <w:r w:rsidR="00FE2854">
        <w:t xml:space="preserve"> </w:t>
      </w:r>
      <w:r w:rsidR="00FE2854" w:rsidRPr="00A5758E">
        <w:rPr>
          <w:b/>
          <w:bCs/>
        </w:rPr>
        <w:t>app201.stacksimplify.com</w:t>
      </w:r>
      <w:r w:rsidR="00203786">
        <w:t xml:space="preserve"> so automatically</w:t>
      </w:r>
      <w:r w:rsidR="008A45DB">
        <w:t xml:space="preserve"> </w:t>
      </w:r>
      <w:r w:rsidR="008A45DB">
        <w:t>it will take that and then associate with your ingress service.</w:t>
      </w:r>
      <w:r w:rsidR="008A45DB">
        <w:t xml:space="preserve"> So,</w:t>
      </w:r>
      <w:r w:rsidR="008A45DB">
        <w:t xml:space="preserve"> it is nothing but it will associate with your application load balancer.</w:t>
      </w:r>
    </w:p>
    <w:p w14:paraId="05E2C165" w14:textId="638FBF40" w:rsidR="008A45DB" w:rsidRDefault="000641D1" w:rsidP="008A45DB">
      <w:r>
        <w:t xml:space="preserve">--- </w:t>
      </w:r>
      <w:r w:rsidR="008A45DB">
        <w:t>We explicitly don't need to define this certificate</w:t>
      </w:r>
      <w:r w:rsidR="00013CA7">
        <w:t xml:space="preserve"> and </w:t>
      </w:r>
      <w:r w:rsidR="005727BB">
        <w:t>add</w:t>
      </w:r>
      <w:r w:rsidR="008A45DB">
        <w:t xml:space="preserve"> an annotation. which means which is a very good thing that we don't need to go to our certificate manager and go</w:t>
      </w:r>
      <w:r w:rsidR="004C7647">
        <w:t xml:space="preserve"> </w:t>
      </w:r>
      <w:r w:rsidR="008A45DB">
        <w:t>to that respect</w:t>
      </w:r>
      <w:r w:rsidR="00F6688D">
        <w:t>ive</w:t>
      </w:r>
      <w:r w:rsidR="008A45DB">
        <w:t xml:space="preserve"> certificate and get the </w:t>
      </w:r>
      <w:r w:rsidR="00AB387B">
        <w:t>arn</w:t>
      </w:r>
      <w:r w:rsidR="00E539AE">
        <w:t xml:space="preserve"> </w:t>
      </w:r>
      <w:r w:rsidR="008A45DB">
        <w:t xml:space="preserve">and hard </w:t>
      </w:r>
      <w:r w:rsidR="00B573C4">
        <w:t>code that arn</w:t>
      </w:r>
      <w:r w:rsidR="008A45DB">
        <w:t xml:space="preserve"> in the</w:t>
      </w:r>
      <w:r w:rsidR="002D6C00">
        <w:t xml:space="preserve"> ingress service</w:t>
      </w:r>
      <w:r w:rsidR="008A45DB">
        <w:t>.</w:t>
      </w:r>
    </w:p>
    <w:p w14:paraId="66E2E179" w14:textId="310F58EA" w:rsidR="008A45DB" w:rsidRDefault="00855E01" w:rsidP="008A45DB">
      <w:r>
        <w:lastRenderedPageBreak/>
        <w:t xml:space="preserve">--- </w:t>
      </w:r>
      <w:r w:rsidR="008A45DB">
        <w:t>We don't need to do all those.</w:t>
      </w:r>
      <w:r w:rsidR="000C25A4">
        <w:t xml:space="preserve"> </w:t>
      </w:r>
      <w:r w:rsidR="008A45DB">
        <w:t>It is going to take it with this SSL discovery with host option whenever you are using the host basic rules.</w:t>
      </w:r>
    </w:p>
    <w:p w14:paraId="208FFFCC" w14:textId="170C1CA3" w:rsidR="008A45DB" w:rsidRDefault="0036168A" w:rsidP="008A45DB">
      <w:r>
        <w:t xml:space="preserve">--- </w:t>
      </w:r>
      <w:r w:rsidR="008A45DB">
        <w:t xml:space="preserve">In addition to that, any other rules, not the host base rules, you are doing the </w:t>
      </w:r>
      <w:r w:rsidR="00AA3710">
        <w:t>context-based</w:t>
      </w:r>
      <w:r w:rsidR="00AA02B0">
        <w:t xml:space="preserve"> </w:t>
      </w:r>
      <w:r w:rsidR="008A45DB">
        <w:t>routing</w:t>
      </w:r>
      <w:r w:rsidR="000A4086">
        <w:t xml:space="preserve">. </w:t>
      </w:r>
      <w:r w:rsidR="00AF1D05">
        <w:t>So,</w:t>
      </w:r>
      <w:r w:rsidR="008A45DB">
        <w:t xml:space="preserve"> at that point of time or you are using only a default backend </w:t>
      </w:r>
      <w:r w:rsidR="00416DD6">
        <w:t>for</w:t>
      </w:r>
      <w:r w:rsidR="008A45DB">
        <w:t xml:space="preserve"> something.</w:t>
      </w:r>
      <w:r w:rsidR="002B61E9">
        <w:t xml:space="preserve"> So,</w:t>
      </w:r>
      <w:r w:rsidR="008A45DB">
        <w:t xml:space="preserve"> at that point of time. it can also use something called a peerless field.</w:t>
      </w:r>
    </w:p>
    <w:p w14:paraId="28D4ABDF" w14:textId="1FA34A62" w:rsidR="008A45DB" w:rsidRDefault="0000454A" w:rsidP="008A45DB">
      <w:r>
        <w:t xml:space="preserve">--- </w:t>
      </w:r>
      <w:r w:rsidR="00894924">
        <w:t>So,</w:t>
      </w:r>
      <w:r w:rsidR="008A45DB">
        <w:t xml:space="preserve"> in the next demo, we are going to see that </w:t>
      </w:r>
      <w:r w:rsidR="001E4066" w:rsidRPr="00C83E6C">
        <w:rPr>
          <w:b/>
          <w:bCs/>
        </w:rPr>
        <w:t>tls</w:t>
      </w:r>
      <w:r w:rsidR="008A45DB">
        <w:t xml:space="preserve"> field related demo.</w:t>
      </w:r>
      <w:r w:rsidR="000200F8">
        <w:t xml:space="preserve"> </w:t>
      </w:r>
      <w:r w:rsidR="00295E6B">
        <w:t>So,</w:t>
      </w:r>
      <w:r w:rsidR="008A45DB">
        <w:t xml:space="preserve"> the controller will attempt to discover </w:t>
      </w:r>
      <w:r w:rsidR="00003869" w:rsidRPr="005C1533">
        <w:rPr>
          <w:b/>
          <w:bCs/>
        </w:rPr>
        <w:t>tls</w:t>
      </w:r>
      <w:r w:rsidR="008A45DB">
        <w:t xml:space="preserve"> </w:t>
      </w:r>
      <w:r w:rsidR="00513510">
        <w:t xml:space="preserve">certificate from </w:t>
      </w:r>
      <w:r w:rsidR="00A523F8">
        <w:t xml:space="preserve">the tls </w:t>
      </w:r>
      <w:r w:rsidR="00C2008C">
        <w:t xml:space="preserve">filed in ingress </w:t>
      </w:r>
      <w:r w:rsidR="007F50A3">
        <w:t xml:space="preserve">and host filed in ingress rules. </w:t>
      </w:r>
    </w:p>
    <w:p w14:paraId="0D3C2CDA" w14:textId="7EEACEB9" w:rsidR="008A45DB" w:rsidRDefault="00355091" w:rsidP="008A45DB">
      <w:r>
        <w:t xml:space="preserve">--- </w:t>
      </w:r>
      <w:r w:rsidRPr="00FD622D">
        <w:rPr>
          <w:b/>
          <w:bCs/>
          <w:color w:val="FF0000"/>
        </w:rPr>
        <w:t>note</w:t>
      </w:r>
      <w:r w:rsidRPr="00FD622D">
        <w:rPr>
          <w:color w:val="FF0000"/>
        </w:rPr>
        <w:t xml:space="preserve"> </w:t>
      </w:r>
      <w:r>
        <w:t xml:space="preserve">- </w:t>
      </w:r>
      <w:r w:rsidR="008A45DB">
        <w:t xml:space="preserve">another important note here is you need to explicitly specify </w:t>
      </w:r>
      <w:r w:rsidR="00E21EEE">
        <w:t xml:space="preserve">https:443 </w:t>
      </w:r>
      <w:r w:rsidR="008A45DB">
        <w:t>Lis</w:t>
      </w:r>
      <w:r w:rsidR="007679D2">
        <w:t>teners</w:t>
      </w:r>
      <w:r w:rsidR="008A45DB">
        <w:t xml:space="preserve"> with Li</w:t>
      </w:r>
      <w:r w:rsidR="00FD7F1B">
        <w:t xml:space="preserve">sten ports </w:t>
      </w:r>
      <w:r w:rsidR="008A45DB">
        <w:t>annotation</w:t>
      </w:r>
      <w:r w:rsidR="0038715E">
        <w:t xml:space="preserve"> a</w:t>
      </w:r>
      <w:r w:rsidR="008A45DB">
        <w:t>nd anyway, we are going to do that and we have already seen in our ingress resources also.</w:t>
      </w:r>
    </w:p>
    <w:p w14:paraId="58916BD4" w14:textId="74B76EE6" w:rsidR="008A45DB" w:rsidRDefault="008D1D99" w:rsidP="008A45DB">
      <w:r>
        <w:rPr>
          <w:noProof/>
        </w:rPr>
        <w:drawing>
          <wp:inline distT="0" distB="0" distL="0" distR="0" wp14:anchorId="0F4FFF8E" wp14:editId="6DD11239">
            <wp:extent cx="5731510" cy="3225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28C8A" w14:textId="72038F42" w:rsidR="008A45DB" w:rsidRDefault="003C6B5E" w:rsidP="008A45DB">
      <w:r>
        <w:t xml:space="preserve">--- </w:t>
      </w:r>
      <w:r w:rsidR="000B760D">
        <w:t>So,</w:t>
      </w:r>
      <w:r w:rsidR="008A45DB">
        <w:t xml:space="preserve"> you can see we are already specifying the L</w:t>
      </w:r>
      <w:r w:rsidR="00253E89">
        <w:t>isten</w:t>
      </w:r>
      <w:r w:rsidR="008A45DB">
        <w:t xml:space="preserve"> Port 443 </w:t>
      </w:r>
      <w:r w:rsidR="00C472BF">
        <w:t xml:space="preserve">for </w:t>
      </w:r>
      <w:r w:rsidR="008A45DB">
        <w:t>SSL communication.</w:t>
      </w:r>
    </w:p>
    <w:p w14:paraId="573672E2" w14:textId="2D2B0D38" w:rsidR="008A45DB" w:rsidRPr="00685BC7" w:rsidRDefault="00685BC7" w:rsidP="008A45DB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       </w:t>
      </w:r>
      <w:r w:rsidR="000B760D" w:rsidRPr="00685BC7">
        <w:rPr>
          <w:b/>
          <w:bCs/>
          <w:color w:val="FF0000"/>
          <w:sz w:val="30"/>
          <w:szCs w:val="30"/>
        </w:rPr>
        <w:t>Demo - 2</w:t>
      </w:r>
    </w:p>
    <w:p w14:paraId="23DB309F" w14:textId="35BD4830" w:rsidR="008A45DB" w:rsidRDefault="005232C0" w:rsidP="008A45DB">
      <w:r>
        <w:rPr>
          <w:noProof/>
        </w:rPr>
        <w:lastRenderedPageBreak/>
        <w:drawing>
          <wp:inline distT="0" distB="0" distL="0" distR="0" wp14:anchorId="37F935A0" wp14:editId="10FF2CBC">
            <wp:extent cx="5731510" cy="29483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50FD1" w14:textId="2C9AB04D" w:rsidR="008A45DB" w:rsidRDefault="001A4230" w:rsidP="008A45DB">
      <w:r>
        <w:t xml:space="preserve">--- </w:t>
      </w:r>
      <w:r w:rsidR="008A45DB">
        <w:t xml:space="preserve">let's come back to this Demo </w:t>
      </w:r>
      <w:r w:rsidR="007D1335">
        <w:t>2</w:t>
      </w:r>
      <w:r w:rsidR="008A45DB">
        <w:t>, which is SSL discovery</w:t>
      </w:r>
      <w:r>
        <w:t xml:space="preserve"> with tls</w:t>
      </w:r>
      <w:r w:rsidR="008A45DB">
        <w:t>.</w:t>
      </w:r>
    </w:p>
    <w:p w14:paraId="18103243" w14:textId="289C76CB" w:rsidR="00FE6DF0" w:rsidRDefault="008E0E3C" w:rsidP="008A45DB">
      <w:r>
        <w:t xml:space="preserve">--- </w:t>
      </w:r>
      <w:r w:rsidR="008A45DB">
        <w:t xml:space="preserve">If you see your DNS name, you have provided us </w:t>
      </w:r>
      <w:r w:rsidR="00FF436C" w:rsidRPr="000E0963">
        <w:rPr>
          <w:b/>
          <w:bCs/>
        </w:rPr>
        <w:t>certdiscovery-tls-901.stacksimplify.com</w:t>
      </w:r>
      <w:r w:rsidR="008A45DB">
        <w:t>.</w:t>
      </w:r>
      <w:r w:rsidR="001E0602">
        <w:t xml:space="preserve"> </w:t>
      </w:r>
      <w:r w:rsidR="008A45DB">
        <w:t>You have something called your default backend, and here there is no host rules here.</w:t>
      </w:r>
      <w:r w:rsidR="00EE5F62">
        <w:t xml:space="preserve"> t</w:t>
      </w:r>
      <w:r w:rsidR="008A45DB">
        <w:t xml:space="preserve">his is simple </w:t>
      </w:r>
      <w:r w:rsidR="00891AAB">
        <w:t>context-based</w:t>
      </w:r>
      <w:r w:rsidR="0085643A">
        <w:t xml:space="preserve"> routing</w:t>
      </w:r>
      <w:r w:rsidR="008834F6">
        <w:t xml:space="preserve"> related example</w:t>
      </w:r>
      <w:r w:rsidR="000876B8">
        <w:t xml:space="preserve">. </w:t>
      </w:r>
    </w:p>
    <w:p w14:paraId="7F6F6CE1" w14:textId="4C68846D" w:rsidR="008A45DB" w:rsidRDefault="00FE6DF0" w:rsidP="008A45DB">
      <w:r>
        <w:t xml:space="preserve">--- </w:t>
      </w:r>
      <w:r w:rsidR="0002325F">
        <w:t>So,</w:t>
      </w:r>
      <w:r w:rsidR="008A45DB">
        <w:t xml:space="preserve"> at that point when you are using other than host and then if you want to use, if you want to auto</w:t>
      </w:r>
      <w:r w:rsidR="007A3048">
        <w:t xml:space="preserve"> </w:t>
      </w:r>
      <w:r w:rsidR="008A45DB">
        <w:t>detect your SSL certificate and associate with you are ingress service, which means it need to associate</w:t>
      </w:r>
      <w:r w:rsidR="00AB4DDA">
        <w:t xml:space="preserve"> </w:t>
      </w:r>
      <w:r w:rsidR="008A45DB">
        <w:t>with your application load balancer.</w:t>
      </w:r>
    </w:p>
    <w:p w14:paraId="0F7A7626" w14:textId="5AB7F69A" w:rsidR="008A45DB" w:rsidRDefault="007235C4" w:rsidP="008A45DB">
      <w:r>
        <w:t xml:space="preserve">--- </w:t>
      </w:r>
      <w:r w:rsidR="008A45DB">
        <w:t xml:space="preserve">You can also use this </w:t>
      </w:r>
      <w:r w:rsidR="008168F8" w:rsidRPr="00BB1230">
        <w:rPr>
          <w:b/>
          <w:bCs/>
        </w:rPr>
        <w:t>tls</w:t>
      </w:r>
      <w:r w:rsidR="008A45DB">
        <w:t xml:space="preserve"> option and provide with TLC hosts and provide your host names.</w:t>
      </w:r>
      <w:r w:rsidR="009B6A03">
        <w:t xml:space="preserve"> </w:t>
      </w:r>
      <w:r w:rsidR="008A45DB">
        <w:t>You have</w:t>
      </w:r>
      <w:r w:rsidR="00C30959">
        <w:t xml:space="preserve"> *.stacksimplify.com</w:t>
      </w:r>
      <w:r w:rsidR="008A45DB">
        <w:t>, so automatically this related certificate will be associated</w:t>
      </w:r>
      <w:r w:rsidR="00E17D78">
        <w:t xml:space="preserve"> </w:t>
      </w:r>
      <w:r w:rsidR="008A45DB">
        <w:t>with your ingress resource or service</w:t>
      </w:r>
      <w:r w:rsidR="00FC25BA">
        <w:t>.</w:t>
      </w:r>
      <w:r w:rsidR="008A45DB">
        <w:t xml:space="preserve"> which means whenever we are implementing these SSL certificate</w:t>
      </w:r>
      <w:r w:rsidR="004B5741">
        <w:t xml:space="preserve"> </w:t>
      </w:r>
      <w:r w:rsidR="008A45DB">
        <w:t xml:space="preserve">discovering ingress using host or </w:t>
      </w:r>
      <w:r w:rsidR="00430F81">
        <w:t xml:space="preserve">tls </w:t>
      </w:r>
      <w:r w:rsidR="008A45DB">
        <w:t>options, we really don't need to have this annotation</w:t>
      </w:r>
      <w:r w:rsidR="00E75614">
        <w:t xml:space="preserve"> </w:t>
      </w:r>
      <w:r w:rsidR="008A45DB">
        <w:t>enabled so you can go ahead and then comm</w:t>
      </w:r>
      <w:r w:rsidR="00CE5A48">
        <w:t>ent</w:t>
      </w:r>
      <w:r w:rsidR="008A45DB">
        <w:t xml:space="preserve"> this certificate related annotation </w:t>
      </w:r>
      <w:r w:rsidR="002E748C">
        <w:t>arn in your</w:t>
      </w:r>
      <w:r w:rsidR="008A45DB">
        <w:t xml:space="preserve"> both demos.</w:t>
      </w:r>
    </w:p>
    <w:p w14:paraId="681343E1" w14:textId="6815EE74" w:rsidR="008A45DB" w:rsidRDefault="008F6E19" w:rsidP="008A45DB">
      <w:r>
        <w:rPr>
          <w:noProof/>
        </w:rPr>
        <w:drawing>
          <wp:inline distT="0" distB="0" distL="0" distR="0" wp14:anchorId="70A32192" wp14:editId="38B44616">
            <wp:extent cx="5731510" cy="24657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FCB12" w14:textId="6C5A04BF" w:rsidR="005327FC" w:rsidRDefault="005327FC" w:rsidP="008A45DB"/>
    <w:sectPr w:rsidR="005327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BC0"/>
    <w:rsid w:val="00003869"/>
    <w:rsid w:val="0000454A"/>
    <w:rsid w:val="00013CA7"/>
    <w:rsid w:val="000200F8"/>
    <w:rsid w:val="0002325F"/>
    <w:rsid w:val="00030705"/>
    <w:rsid w:val="00051587"/>
    <w:rsid w:val="000641D1"/>
    <w:rsid w:val="00070003"/>
    <w:rsid w:val="000876B8"/>
    <w:rsid w:val="00087866"/>
    <w:rsid w:val="000A4086"/>
    <w:rsid w:val="000A53F7"/>
    <w:rsid w:val="000B39DE"/>
    <w:rsid w:val="000B760D"/>
    <w:rsid w:val="000C25A4"/>
    <w:rsid w:val="000E0963"/>
    <w:rsid w:val="00127C80"/>
    <w:rsid w:val="001315C8"/>
    <w:rsid w:val="0018085E"/>
    <w:rsid w:val="00180E70"/>
    <w:rsid w:val="001924F2"/>
    <w:rsid w:val="001A4230"/>
    <w:rsid w:val="001B49EA"/>
    <w:rsid w:val="001E0602"/>
    <w:rsid w:val="001E4066"/>
    <w:rsid w:val="00203786"/>
    <w:rsid w:val="00210A55"/>
    <w:rsid w:val="00222C40"/>
    <w:rsid w:val="00251DCC"/>
    <w:rsid w:val="00253E89"/>
    <w:rsid w:val="00295E6B"/>
    <w:rsid w:val="002A5E85"/>
    <w:rsid w:val="002B61E9"/>
    <w:rsid w:val="002D6C00"/>
    <w:rsid w:val="002E748C"/>
    <w:rsid w:val="002F33C2"/>
    <w:rsid w:val="00325E71"/>
    <w:rsid w:val="00355091"/>
    <w:rsid w:val="0036168A"/>
    <w:rsid w:val="003633E1"/>
    <w:rsid w:val="0038715E"/>
    <w:rsid w:val="003B4AD2"/>
    <w:rsid w:val="003C6B5E"/>
    <w:rsid w:val="00407687"/>
    <w:rsid w:val="00416DD6"/>
    <w:rsid w:val="004251C0"/>
    <w:rsid w:val="00430F81"/>
    <w:rsid w:val="00440359"/>
    <w:rsid w:val="004B3B4E"/>
    <w:rsid w:val="004B5741"/>
    <w:rsid w:val="004C7647"/>
    <w:rsid w:val="00513510"/>
    <w:rsid w:val="0051556C"/>
    <w:rsid w:val="005232C0"/>
    <w:rsid w:val="00525109"/>
    <w:rsid w:val="005327FC"/>
    <w:rsid w:val="005727BB"/>
    <w:rsid w:val="005B38E6"/>
    <w:rsid w:val="005C1533"/>
    <w:rsid w:val="005C509F"/>
    <w:rsid w:val="005E3E2C"/>
    <w:rsid w:val="00615D2D"/>
    <w:rsid w:val="00632DE2"/>
    <w:rsid w:val="006335C4"/>
    <w:rsid w:val="00644435"/>
    <w:rsid w:val="00645F94"/>
    <w:rsid w:val="0065324B"/>
    <w:rsid w:val="00685BC7"/>
    <w:rsid w:val="006D0E89"/>
    <w:rsid w:val="006E6E2D"/>
    <w:rsid w:val="007235C4"/>
    <w:rsid w:val="00737017"/>
    <w:rsid w:val="00744B10"/>
    <w:rsid w:val="0075252B"/>
    <w:rsid w:val="007679D2"/>
    <w:rsid w:val="00770A1E"/>
    <w:rsid w:val="007A3048"/>
    <w:rsid w:val="007B2347"/>
    <w:rsid w:val="007D1335"/>
    <w:rsid w:val="007D439D"/>
    <w:rsid w:val="007D7501"/>
    <w:rsid w:val="007F50A3"/>
    <w:rsid w:val="00800776"/>
    <w:rsid w:val="00802DF7"/>
    <w:rsid w:val="008168F8"/>
    <w:rsid w:val="008337E1"/>
    <w:rsid w:val="00855E01"/>
    <w:rsid w:val="0085643A"/>
    <w:rsid w:val="008834F6"/>
    <w:rsid w:val="00883F5C"/>
    <w:rsid w:val="00891AAB"/>
    <w:rsid w:val="00894924"/>
    <w:rsid w:val="008A45DB"/>
    <w:rsid w:val="008B6C54"/>
    <w:rsid w:val="008C0FF1"/>
    <w:rsid w:val="008D1D99"/>
    <w:rsid w:val="008E0E3C"/>
    <w:rsid w:val="008F6E19"/>
    <w:rsid w:val="009368EA"/>
    <w:rsid w:val="00964FB5"/>
    <w:rsid w:val="00986344"/>
    <w:rsid w:val="00996905"/>
    <w:rsid w:val="00997BC0"/>
    <w:rsid w:val="009B6A03"/>
    <w:rsid w:val="009D395C"/>
    <w:rsid w:val="00A102D8"/>
    <w:rsid w:val="00A10CD5"/>
    <w:rsid w:val="00A523F8"/>
    <w:rsid w:val="00A5758E"/>
    <w:rsid w:val="00AA02B0"/>
    <w:rsid w:val="00AA2E71"/>
    <w:rsid w:val="00AA3710"/>
    <w:rsid w:val="00AB387B"/>
    <w:rsid w:val="00AB4DDA"/>
    <w:rsid w:val="00AB7791"/>
    <w:rsid w:val="00AF1D05"/>
    <w:rsid w:val="00AF2ACE"/>
    <w:rsid w:val="00B573C4"/>
    <w:rsid w:val="00B764A0"/>
    <w:rsid w:val="00BA3184"/>
    <w:rsid w:val="00BB1230"/>
    <w:rsid w:val="00BC4EA6"/>
    <w:rsid w:val="00BC6C05"/>
    <w:rsid w:val="00BD2A5F"/>
    <w:rsid w:val="00BE37A5"/>
    <w:rsid w:val="00C2008C"/>
    <w:rsid w:val="00C30959"/>
    <w:rsid w:val="00C472BF"/>
    <w:rsid w:val="00C5758A"/>
    <w:rsid w:val="00C83E6C"/>
    <w:rsid w:val="00C86985"/>
    <w:rsid w:val="00C95765"/>
    <w:rsid w:val="00CE5A48"/>
    <w:rsid w:val="00D11684"/>
    <w:rsid w:val="00DB0E12"/>
    <w:rsid w:val="00DC7794"/>
    <w:rsid w:val="00DF2CEF"/>
    <w:rsid w:val="00E037F2"/>
    <w:rsid w:val="00E17D78"/>
    <w:rsid w:val="00E21EEE"/>
    <w:rsid w:val="00E539AE"/>
    <w:rsid w:val="00E75614"/>
    <w:rsid w:val="00ED36A8"/>
    <w:rsid w:val="00EE5F62"/>
    <w:rsid w:val="00F0519E"/>
    <w:rsid w:val="00F22950"/>
    <w:rsid w:val="00F47E86"/>
    <w:rsid w:val="00F64650"/>
    <w:rsid w:val="00F6688D"/>
    <w:rsid w:val="00F802F3"/>
    <w:rsid w:val="00F84EB8"/>
    <w:rsid w:val="00F90E9C"/>
    <w:rsid w:val="00FA15ED"/>
    <w:rsid w:val="00FC25BA"/>
    <w:rsid w:val="00FD622D"/>
    <w:rsid w:val="00FD7F1B"/>
    <w:rsid w:val="00FE2854"/>
    <w:rsid w:val="00FE6DF0"/>
    <w:rsid w:val="00FF4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8CCE2"/>
  <w15:chartTrackingRefBased/>
  <w15:docId w15:val="{B031A2F8-80B1-487A-A9AD-63B8EACCF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997BC0"/>
  </w:style>
  <w:style w:type="paragraph" w:styleId="ListParagraph">
    <w:name w:val="List Paragraph"/>
    <w:basedOn w:val="Normal"/>
    <w:uiPriority w:val="34"/>
    <w:qFormat/>
    <w:rsid w:val="005327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3</Pages>
  <Words>587</Words>
  <Characters>3351</Characters>
  <Application>Microsoft Office Word</Application>
  <DocSecurity>0</DocSecurity>
  <Lines>27</Lines>
  <Paragraphs>7</Paragraphs>
  <ScaleCrop>false</ScaleCrop>
  <Company/>
  <LinksUpToDate>false</LinksUpToDate>
  <CharactersWithSpaces>3931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160</cp:revision>
  <dcterms:created xsi:type="dcterms:W3CDTF">2022-05-03T06:50:00Z</dcterms:created>
  <dcterms:modified xsi:type="dcterms:W3CDTF">2022-05-03T12:27:00Z</dcterms:modified>
</cp:coreProperties>
</file>