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2EB571" w14:textId="751C1E79" w:rsidR="00B561AA" w:rsidRPr="00AF0034" w:rsidRDefault="00AF0034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</w:t>
      </w:r>
      <w:r w:rsidR="0088632E">
        <w:rPr>
          <w:rStyle w:val="truncate-with-tooltip--ellipsis--2-jex"/>
          <w:b/>
          <w:bCs/>
          <w:color w:val="FF0000"/>
          <w:sz w:val="30"/>
          <w:szCs w:val="30"/>
        </w:rPr>
        <w:t xml:space="preserve">  </w:t>
      </w:r>
      <w:r w:rsidR="00CD1278" w:rsidRPr="00AF0034">
        <w:rPr>
          <w:rStyle w:val="truncate-with-tooltip--ellipsis--2-jex"/>
          <w:b/>
          <w:bCs/>
          <w:color w:val="FF0000"/>
          <w:sz w:val="30"/>
          <w:szCs w:val="30"/>
        </w:rPr>
        <w:t>01</w:t>
      </w:r>
      <w:r w:rsidR="00CD1278" w:rsidRPr="00AF0034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CD1278" w:rsidRPr="00AF0034">
        <w:rPr>
          <w:rStyle w:val="truncate-with-tooltip--ellipsis--2-jex"/>
          <w:b/>
          <w:bCs/>
          <w:color w:val="FF0000"/>
          <w:sz w:val="30"/>
          <w:szCs w:val="30"/>
        </w:rPr>
        <w:t xml:space="preserve"> EKS DevOps - Introduction</w:t>
      </w:r>
    </w:p>
    <w:p w14:paraId="2F4BF9DF" w14:textId="10BDA83F" w:rsidR="008473E4" w:rsidRDefault="008473E4"/>
    <w:p w14:paraId="43944E19" w14:textId="7C39CC69" w:rsidR="00F15C92" w:rsidRDefault="008473E4" w:rsidP="00F15C92">
      <w:r>
        <w:t xml:space="preserve">--- </w:t>
      </w:r>
      <w:r w:rsidR="00F15C92">
        <w:t>in this lecture</w:t>
      </w:r>
      <w:r w:rsidR="0055053E">
        <w:t xml:space="preserve">, </w:t>
      </w:r>
      <w:r w:rsidR="00692B2A">
        <w:t>we</w:t>
      </w:r>
      <w:r w:rsidR="00F15C92">
        <w:t xml:space="preserve"> are going to understand about core </w:t>
      </w:r>
      <w:r w:rsidR="00384C46">
        <w:t>devops</w:t>
      </w:r>
      <w:r w:rsidR="00F15C92">
        <w:t xml:space="preserve"> concepts like </w:t>
      </w:r>
      <w:r w:rsidR="00CE5C80">
        <w:t xml:space="preserve">continuous </w:t>
      </w:r>
      <w:r w:rsidR="00F15C92">
        <w:t>integration and continuous delivery</w:t>
      </w:r>
      <w:r w:rsidR="006959AB">
        <w:t xml:space="preserve"> </w:t>
      </w:r>
      <w:r w:rsidR="006B70ED">
        <w:t>or</w:t>
      </w:r>
      <w:r w:rsidR="00F15C92">
        <w:t xml:space="preserve"> deployment on a high level.</w:t>
      </w:r>
    </w:p>
    <w:p w14:paraId="59C0AA27" w14:textId="59E92FFF" w:rsidR="00F15C92" w:rsidRDefault="005C50DA" w:rsidP="00F15C92">
      <w:r>
        <w:t xml:space="preserve">--- </w:t>
      </w:r>
      <w:r w:rsidR="00F15C92">
        <w:t>To achieve this</w:t>
      </w:r>
      <w:r w:rsidR="00937D7B">
        <w:t xml:space="preserve"> on aws in EKS</w:t>
      </w:r>
      <w:r w:rsidR="00AF4EA8">
        <w:t xml:space="preserve">. </w:t>
      </w:r>
      <w:r w:rsidR="00F15C92">
        <w:t>we can use few tools like code commit, code build and then code pipelining in</w:t>
      </w:r>
      <w:r w:rsidR="002C4A45">
        <w:t xml:space="preserve"> AWS. </w:t>
      </w:r>
    </w:p>
    <w:p w14:paraId="46979988" w14:textId="47217E73" w:rsidR="00F15C92" w:rsidRDefault="00D62A22" w:rsidP="00F15C92">
      <w:r>
        <w:t xml:space="preserve">--- </w:t>
      </w:r>
      <w:r w:rsidR="00F15C92">
        <w:t>using these things, you're are going to implement continuous integration and then continuous delivery.</w:t>
      </w:r>
    </w:p>
    <w:p w14:paraId="65260FB6" w14:textId="2669628E" w:rsidR="00F15C92" w:rsidRDefault="001F7533" w:rsidP="00F15C92">
      <w:r>
        <w:t xml:space="preserve">--- </w:t>
      </w:r>
      <w:r w:rsidR="00F15C92">
        <w:t>let's see the stages in release process now.</w:t>
      </w:r>
    </w:p>
    <w:p w14:paraId="33F6A4DF" w14:textId="77777777" w:rsidR="003A5FF6" w:rsidRDefault="003A5FF6" w:rsidP="00F15C92"/>
    <w:p w14:paraId="69D83E34" w14:textId="5A14D318" w:rsidR="00EE5E30" w:rsidRDefault="0088632E" w:rsidP="00F15C9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</w:t>
      </w:r>
      <w:r w:rsidR="00EE5E30" w:rsidRPr="0088632E">
        <w:rPr>
          <w:b/>
          <w:bCs/>
          <w:color w:val="FF0000"/>
          <w:sz w:val="30"/>
          <w:szCs w:val="30"/>
        </w:rPr>
        <w:t xml:space="preserve">Stages in release process </w:t>
      </w:r>
    </w:p>
    <w:p w14:paraId="6BF3198E" w14:textId="3C5C4817" w:rsidR="001352CA" w:rsidRDefault="001352CA" w:rsidP="00F15C92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4F018960" wp14:editId="494BAB63">
            <wp:extent cx="5731510" cy="271907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54814" w14:textId="77777777" w:rsidR="0087550A" w:rsidRDefault="0087550A" w:rsidP="00F15C92">
      <w:pPr>
        <w:rPr>
          <w:b/>
          <w:bCs/>
          <w:color w:val="FF0000"/>
          <w:sz w:val="30"/>
          <w:szCs w:val="30"/>
        </w:rPr>
      </w:pPr>
    </w:p>
    <w:p w14:paraId="3B4680DC" w14:textId="379182CC" w:rsidR="005248FC" w:rsidRPr="0088632E" w:rsidRDefault="0087550A" w:rsidP="00F15C9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</w:t>
      </w:r>
      <w:r w:rsidR="005248FC">
        <w:rPr>
          <w:b/>
          <w:bCs/>
          <w:color w:val="FF0000"/>
          <w:sz w:val="30"/>
          <w:szCs w:val="30"/>
        </w:rPr>
        <w:t>Which stage belongs to which type</w:t>
      </w:r>
    </w:p>
    <w:p w14:paraId="6A4C8753" w14:textId="77777777" w:rsidR="00F15C92" w:rsidRDefault="00F15C92" w:rsidP="00F15C92"/>
    <w:p w14:paraId="16E4CB72" w14:textId="77777777" w:rsidR="00A33DBD" w:rsidRDefault="00126DCC" w:rsidP="00F15C92">
      <w:r>
        <w:t xml:space="preserve">--- </w:t>
      </w:r>
      <w:r w:rsidR="00F15C92" w:rsidRPr="005508D0">
        <w:rPr>
          <w:b/>
          <w:bCs/>
        </w:rPr>
        <w:t>source</w:t>
      </w:r>
      <w:r w:rsidR="00F15C92">
        <w:t xml:space="preserve"> and </w:t>
      </w:r>
      <w:r w:rsidR="00F15C92" w:rsidRPr="005508D0">
        <w:rPr>
          <w:b/>
          <w:bCs/>
        </w:rPr>
        <w:t>build stage</w:t>
      </w:r>
      <w:r w:rsidR="00F15C92">
        <w:t xml:space="preserve"> just </w:t>
      </w:r>
      <w:r w:rsidR="005508D0">
        <w:t>come</w:t>
      </w:r>
      <w:r w:rsidR="00F15C92">
        <w:t xml:space="preserve"> under</w:t>
      </w:r>
      <w:r w:rsidR="00C83E85">
        <w:t xml:space="preserve"> </w:t>
      </w:r>
      <w:r w:rsidR="00F15C92">
        <w:t xml:space="preserve">continuous integration </w:t>
      </w:r>
    </w:p>
    <w:p w14:paraId="4D1BCC21" w14:textId="2E4D52D6" w:rsidR="00F15C92" w:rsidRDefault="00A33DBD" w:rsidP="00F15C92">
      <w:r>
        <w:t xml:space="preserve">--- </w:t>
      </w:r>
      <w:r w:rsidR="00A42D18">
        <w:t>test</w:t>
      </w:r>
      <w:r w:rsidR="00F15C92">
        <w:t xml:space="preserve"> </w:t>
      </w:r>
      <w:r w:rsidR="00A42D18">
        <w:t>and production</w:t>
      </w:r>
      <w:r w:rsidR="00D154FA">
        <w:t xml:space="preserve"> </w:t>
      </w:r>
      <w:r w:rsidR="00F15C92">
        <w:t>come</w:t>
      </w:r>
      <w:r w:rsidR="00CC18D8">
        <w:t>’s</w:t>
      </w:r>
      <w:r w:rsidR="00F15C92">
        <w:t xml:space="preserve"> under continuous delivery or continuous deployment.</w:t>
      </w:r>
    </w:p>
    <w:p w14:paraId="5B902687" w14:textId="0B7C41D2" w:rsidR="00F15C92" w:rsidRDefault="00A72636" w:rsidP="00F15C92">
      <w:r>
        <w:t xml:space="preserve">--- </w:t>
      </w:r>
      <w:r w:rsidR="00F15C92">
        <w:t xml:space="preserve">one more thing here is infrastructure </w:t>
      </w:r>
      <w:r w:rsidR="00210723">
        <w:t>as a code</w:t>
      </w:r>
      <w:r w:rsidR="00F15C92">
        <w:t>.</w:t>
      </w:r>
    </w:p>
    <w:p w14:paraId="6D87ABA0" w14:textId="5C25C883" w:rsidR="00F15C92" w:rsidRDefault="007D6008" w:rsidP="00204432">
      <w:r>
        <w:t xml:space="preserve">--- </w:t>
      </w:r>
      <w:r w:rsidR="00F15C92">
        <w:t>If you see continuous integration, continuous delivery, continuous deployment.</w:t>
      </w:r>
      <w:r w:rsidR="00333117">
        <w:t xml:space="preserve"> </w:t>
      </w:r>
      <w:r w:rsidR="0060466A">
        <w:t xml:space="preserve"> </w:t>
      </w:r>
      <w:r w:rsidR="00F15C92">
        <w:t>how these are related to our regular release processes</w:t>
      </w:r>
      <w:r w:rsidR="00204432">
        <w:t>.</w:t>
      </w:r>
    </w:p>
    <w:p w14:paraId="3DDF7794" w14:textId="1877267C" w:rsidR="00F15C92" w:rsidRDefault="00F91D3D" w:rsidP="00F15C92">
      <w:r>
        <w:t xml:space="preserve">--- </w:t>
      </w:r>
      <w:r w:rsidR="00F15C92" w:rsidRPr="00B61D8A">
        <w:rPr>
          <w:b/>
          <w:bCs/>
        </w:rPr>
        <w:t>Infrastructural score</w:t>
      </w:r>
      <w:r w:rsidR="00C863FF">
        <w:t xml:space="preserve"> - </w:t>
      </w:r>
      <w:r w:rsidR="00F15C92">
        <w:t>whatever we have in source build and test</w:t>
      </w:r>
      <w:r w:rsidR="00224595">
        <w:t>,</w:t>
      </w:r>
      <w:r w:rsidR="00F15C92">
        <w:t xml:space="preserve"> productions.</w:t>
      </w:r>
      <w:r w:rsidR="0062361D">
        <w:t xml:space="preserve"> </w:t>
      </w:r>
      <w:r w:rsidR="00F15C92">
        <w:t xml:space="preserve">all these stages, if you want to automate using </w:t>
      </w:r>
      <w:r w:rsidR="00F20E14">
        <w:t>aws</w:t>
      </w:r>
      <w:r w:rsidR="00F15C92">
        <w:t xml:space="preserve"> cloud formation so you can automate that.</w:t>
      </w:r>
    </w:p>
    <w:p w14:paraId="2E0C31F3" w14:textId="33BB2853" w:rsidR="00CE11DA" w:rsidRDefault="00CE11DA" w:rsidP="00F15C9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</w:t>
      </w:r>
      <w:r w:rsidRPr="00CE11DA">
        <w:rPr>
          <w:b/>
          <w:bCs/>
          <w:color w:val="FF0000"/>
          <w:sz w:val="30"/>
          <w:szCs w:val="30"/>
        </w:rPr>
        <w:t>continuous integration</w:t>
      </w:r>
    </w:p>
    <w:p w14:paraId="2E06B525" w14:textId="58FD2AAA" w:rsidR="00895E55" w:rsidRPr="00CE11DA" w:rsidRDefault="00895E55" w:rsidP="00F15C92">
      <w:pPr>
        <w:rPr>
          <w:color w:val="FF0000"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6F32780" wp14:editId="7DD73247">
            <wp:extent cx="5731510" cy="2628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7D7DB" w14:textId="3FF041B6" w:rsidR="00F15C92" w:rsidRDefault="00B61D8A" w:rsidP="00F15C92">
      <w:r>
        <w:t xml:space="preserve">--- </w:t>
      </w:r>
      <w:r w:rsidR="007303CF" w:rsidRPr="00906781">
        <w:rPr>
          <w:b/>
          <w:bCs/>
        </w:rPr>
        <w:t>continuous integration</w:t>
      </w:r>
      <w:r>
        <w:t xml:space="preserve"> - </w:t>
      </w:r>
      <w:r w:rsidR="00F15C92">
        <w:t>next thing is continuous integration.</w:t>
      </w:r>
      <w:r w:rsidR="009413A6">
        <w:t xml:space="preserve"> </w:t>
      </w:r>
      <w:r w:rsidR="00F15C92">
        <w:t>what does this mean on a high level?</w:t>
      </w:r>
      <w:r w:rsidR="00EC69FA">
        <w:t xml:space="preserve"> </w:t>
      </w:r>
      <w:r w:rsidR="00F15C92">
        <w:t>automatically kick off a new release.</w:t>
      </w:r>
      <w:r w:rsidR="0094099E">
        <w:t xml:space="preserve"> when</w:t>
      </w:r>
      <w:r w:rsidR="00F15C92">
        <w:t xml:space="preserve"> new code is checked in</w:t>
      </w:r>
      <w:r w:rsidR="00B67CB3">
        <w:t xml:space="preserve"> a</w:t>
      </w:r>
      <w:r w:rsidR="00F15C92">
        <w:t>nd build and test that co</w:t>
      </w:r>
      <w:r w:rsidR="007D0E65">
        <w:t>de in</w:t>
      </w:r>
      <w:r w:rsidR="00F15C92">
        <w:t xml:space="preserve"> </w:t>
      </w:r>
      <w:r w:rsidR="00F1374F">
        <w:t>consist able</w:t>
      </w:r>
      <w:r w:rsidR="00F15C92">
        <w:t>, repeatable environment and continually have an artifact</w:t>
      </w:r>
      <w:r w:rsidR="00215938">
        <w:t xml:space="preserve"> </w:t>
      </w:r>
      <w:r w:rsidR="00F15C92">
        <w:t>ready for deployment.</w:t>
      </w:r>
    </w:p>
    <w:p w14:paraId="01625191" w14:textId="77777777" w:rsidR="004A6141" w:rsidRDefault="004A6141" w:rsidP="00F15C92"/>
    <w:p w14:paraId="4D389652" w14:textId="4989C9A0" w:rsidR="00F15C92" w:rsidRDefault="004A6141" w:rsidP="00F15C9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</w:t>
      </w:r>
      <w:r w:rsidR="0088073C">
        <w:rPr>
          <w:b/>
          <w:bCs/>
          <w:color w:val="FF0000"/>
          <w:sz w:val="30"/>
          <w:szCs w:val="30"/>
        </w:rPr>
        <w:t xml:space="preserve">                                        </w:t>
      </w:r>
      <w:r>
        <w:rPr>
          <w:b/>
          <w:bCs/>
          <w:color w:val="FF0000"/>
          <w:sz w:val="30"/>
          <w:szCs w:val="30"/>
        </w:rPr>
        <w:t>C</w:t>
      </w:r>
      <w:r w:rsidR="00F15C92" w:rsidRPr="004A6141">
        <w:rPr>
          <w:b/>
          <w:bCs/>
          <w:color w:val="FF0000"/>
          <w:sz w:val="30"/>
          <w:szCs w:val="30"/>
        </w:rPr>
        <w:t>ontinuous delivery</w:t>
      </w:r>
    </w:p>
    <w:p w14:paraId="4608E614" w14:textId="3137D890" w:rsidR="005445C1" w:rsidRPr="0088073C" w:rsidRDefault="00FE53B4" w:rsidP="00F15C92">
      <w:pPr>
        <w:rPr>
          <w:b/>
          <w:bCs/>
          <w:color w:val="FF0000"/>
          <w:sz w:val="30"/>
          <w:szCs w:val="30"/>
        </w:rPr>
      </w:pPr>
      <w:r>
        <w:rPr>
          <w:noProof/>
        </w:rPr>
        <w:drawing>
          <wp:inline distT="0" distB="0" distL="0" distR="0" wp14:anchorId="5AF52502" wp14:editId="129195D6">
            <wp:extent cx="5731510" cy="29260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D23F3" w14:textId="689784C9" w:rsidR="00F15C92" w:rsidRDefault="0099272B" w:rsidP="00F15C92">
      <w:r>
        <w:t xml:space="preserve">--- </w:t>
      </w:r>
      <w:r w:rsidR="00F15C92">
        <w:t>in continuous delivery</w:t>
      </w:r>
      <w:r w:rsidR="00DE7A68">
        <w:t xml:space="preserve"> or</w:t>
      </w:r>
      <w:r w:rsidR="00F15C92">
        <w:t xml:space="preserve"> deployment</w:t>
      </w:r>
      <w:r w:rsidR="00EC075C">
        <w:t>,</w:t>
      </w:r>
      <w:r w:rsidR="00F15C92">
        <w:t xml:space="preserve"> automatically deploy new changes to staging environments</w:t>
      </w:r>
      <w:r w:rsidR="00CF7394">
        <w:t xml:space="preserve"> </w:t>
      </w:r>
      <w:r w:rsidR="00F15C92">
        <w:t>for testing.</w:t>
      </w:r>
    </w:p>
    <w:p w14:paraId="7A7BC3C6" w14:textId="2590D880" w:rsidR="00F15C92" w:rsidRDefault="00DC1AF8" w:rsidP="00F15C92">
      <w:r>
        <w:t xml:space="preserve">--- </w:t>
      </w:r>
      <w:r w:rsidR="00F15C92">
        <w:t xml:space="preserve">So deployed </w:t>
      </w:r>
      <w:r w:rsidR="004E1A9C">
        <w:t>to</w:t>
      </w:r>
      <w:r w:rsidR="00F15C92">
        <w:t xml:space="preserve"> production safely without affecting the customers and deliver to customers faster and</w:t>
      </w:r>
      <w:r w:rsidR="00AF53A1">
        <w:t xml:space="preserve"> </w:t>
      </w:r>
      <w:r w:rsidR="00F15C92">
        <w:t>increase deployment frequency and reduce change lead time and then change failure rate.</w:t>
      </w:r>
    </w:p>
    <w:p w14:paraId="53FEA680" w14:textId="596E18E0" w:rsidR="00F15C92" w:rsidRDefault="00FA2B95" w:rsidP="00F15C92">
      <w:r>
        <w:t xml:space="preserve">--- </w:t>
      </w:r>
      <w:r w:rsidR="00F15C92">
        <w:t xml:space="preserve">these are the advantages of </w:t>
      </w:r>
      <w:r w:rsidR="00BC7B51">
        <w:t xml:space="preserve">continuous </w:t>
      </w:r>
      <w:r w:rsidR="00F15C92">
        <w:t>delivery process if we implement it.</w:t>
      </w:r>
    </w:p>
    <w:p w14:paraId="6FBD37D1" w14:textId="49134316" w:rsidR="00D9374E" w:rsidRDefault="00D9374E" w:rsidP="00F15C92"/>
    <w:p w14:paraId="03018E12" w14:textId="45DE3335" w:rsidR="00D9374E" w:rsidRDefault="00386A57" w:rsidP="00F15C92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</w:t>
      </w:r>
      <w:r w:rsidR="00D9374E" w:rsidRPr="00386A57">
        <w:rPr>
          <w:b/>
          <w:bCs/>
          <w:color w:val="FF0000"/>
          <w:sz w:val="30"/>
          <w:szCs w:val="30"/>
        </w:rPr>
        <w:t xml:space="preserve">AWS developer tools </w:t>
      </w:r>
      <w:r w:rsidR="0008224A" w:rsidRPr="00386A57">
        <w:rPr>
          <w:b/>
          <w:bCs/>
          <w:color w:val="FF0000"/>
          <w:sz w:val="30"/>
          <w:szCs w:val="30"/>
        </w:rPr>
        <w:t xml:space="preserve">or code services </w:t>
      </w:r>
    </w:p>
    <w:p w14:paraId="696338CC" w14:textId="77777777" w:rsidR="008D2D29" w:rsidRPr="00386A57" w:rsidRDefault="008D2D29" w:rsidP="00F15C92">
      <w:pPr>
        <w:rPr>
          <w:b/>
          <w:bCs/>
          <w:color w:val="FF0000"/>
          <w:sz w:val="30"/>
          <w:szCs w:val="30"/>
        </w:rPr>
      </w:pPr>
    </w:p>
    <w:p w14:paraId="5046C2FA" w14:textId="7696D5EE" w:rsidR="00F15C92" w:rsidRDefault="005D3C43" w:rsidP="00F15C92">
      <w:r>
        <w:rPr>
          <w:noProof/>
        </w:rPr>
        <w:drawing>
          <wp:inline distT="0" distB="0" distL="0" distR="0" wp14:anchorId="5C0761CD" wp14:editId="2F88F6A8">
            <wp:extent cx="5731510" cy="28854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2C497" w14:textId="55205A7F" w:rsidR="00F15C92" w:rsidRDefault="00143C0F" w:rsidP="00F15C92">
      <w:r>
        <w:t xml:space="preserve">--- </w:t>
      </w:r>
      <w:r w:rsidR="00F15C92">
        <w:t xml:space="preserve">how these </w:t>
      </w:r>
      <w:r w:rsidR="003C3318">
        <w:t>developer tools or code services</w:t>
      </w:r>
      <w:r w:rsidR="00F87B50">
        <w:t xml:space="preserve"> fit</w:t>
      </w:r>
      <w:r w:rsidR="003C3318">
        <w:t xml:space="preserve"> </w:t>
      </w:r>
      <w:r w:rsidR="00F15C92">
        <w:t>into this continuous integration and continuous delivery pipeline.</w:t>
      </w:r>
    </w:p>
    <w:p w14:paraId="09ACE86C" w14:textId="77777777" w:rsidR="00EC0B21" w:rsidRDefault="00F560C9" w:rsidP="00F15C92">
      <w:r>
        <w:t xml:space="preserve">--- aws has </w:t>
      </w:r>
      <w:r w:rsidR="00F15C92">
        <w:t>something called</w:t>
      </w:r>
      <w:r w:rsidR="00E2442A">
        <w:t xml:space="preserve"> code</w:t>
      </w:r>
      <w:r w:rsidR="00F15C92">
        <w:t xml:space="preserve"> Pipeline, which will be i</w:t>
      </w:r>
      <w:r w:rsidR="002E15F2">
        <w:t>n</w:t>
      </w:r>
      <w:r w:rsidR="00F15C92">
        <w:t xml:space="preserve"> integration with the different </w:t>
      </w:r>
      <w:r w:rsidR="004C2960">
        <w:t xml:space="preserve">aws </w:t>
      </w:r>
      <w:r w:rsidR="00F15C92">
        <w:t>tools.</w:t>
      </w:r>
      <w:r w:rsidR="00194793">
        <w:t xml:space="preserve"> </w:t>
      </w:r>
      <w:r w:rsidR="00F15C92">
        <w:t>example for S</w:t>
      </w:r>
      <w:r w:rsidR="002E4CE4">
        <w:t>ource</w:t>
      </w:r>
      <w:r w:rsidR="00F15C92">
        <w:t>, it is going to use th</w:t>
      </w:r>
      <w:r w:rsidR="00951F1E">
        <w:t>e aws codecommit</w:t>
      </w:r>
      <w:r w:rsidR="00F15C92">
        <w:t xml:space="preserve">, which is something like a </w:t>
      </w:r>
      <w:r w:rsidR="00923229">
        <w:t>git</w:t>
      </w:r>
      <w:r w:rsidR="00F15C92">
        <w:t>hub</w:t>
      </w:r>
      <w:r w:rsidR="00ED5BF6">
        <w:t xml:space="preserve"> </w:t>
      </w:r>
      <w:r w:rsidR="00F15C92">
        <w:t>repository.</w:t>
      </w:r>
      <w:r w:rsidR="00E71AAF">
        <w:t xml:space="preserve"> </w:t>
      </w:r>
      <w:r w:rsidR="00F15C92">
        <w:t xml:space="preserve">here we call it as </w:t>
      </w:r>
      <w:r w:rsidR="00474853">
        <w:t>code</w:t>
      </w:r>
      <w:r w:rsidR="00F15C92">
        <w:t>commit repository</w:t>
      </w:r>
      <w:r w:rsidR="00EC0B21">
        <w:t>.</w:t>
      </w:r>
    </w:p>
    <w:p w14:paraId="477A9A42" w14:textId="42950D91" w:rsidR="00F15C92" w:rsidRDefault="00EC0B21" w:rsidP="00F15C92">
      <w:r>
        <w:t xml:space="preserve">--- </w:t>
      </w:r>
      <w:r w:rsidR="000A1DE6" w:rsidRPr="005134A5">
        <w:rPr>
          <w:b/>
          <w:bCs/>
        </w:rPr>
        <w:t>aws codebuild</w:t>
      </w:r>
      <w:r w:rsidR="000A1DE6">
        <w:t xml:space="preserve"> - </w:t>
      </w:r>
      <w:r w:rsidR="00F15C92">
        <w:t>for building</w:t>
      </w:r>
      <w:r w:rsidR="00EF23C0">
        <w:t xml:space="preserve">, </w:t>
      </w:r>
      <w:r w:rsidR="00F15C92">
        <w:t xml:space="preserve">we usually see </w:t>
      </w:r>
      <w:r w:rsidR="005D73AB">
        <w:t>JENKINS</w:t>
      </w:r>
      <w:r w:rsidR="00977074">
        <w:t>,</w:t>
      </w:r>
      <w:r w:rsidR="00F15C92">
        <w:t xml:space="preserve"> we might have seen in many places but in </w:t>
      </w:r>
      <w:r w:rsidR="009F56CD">
        <w:t>AWS,</w:t>
      </w:r>
      <w:r w:rsidR="00F15C92">
        <w:t xml:space="preserve"> we can use </w:t>
      </w:r>
      <w:r w:rsidR="00831578">
        <w:t>codebuild</w:t>
      </w:r>
      <w:r w:rsidR="00D40D95">
        <w:t xml:space="preserve"> </w:t>
      </w:r>
      <w:r w:rsidR="00F15C92">
        <w:t xml:space="preserve">and which is a tool which provides us to build our artifacts and then push you to </w:t>
      </w:r>
      <w:r w:rsidR="00AB3456">
        <w:t xml:space="preserve">s3 </w:t>
      </w:r>
      <w:r w:rsidR="00F15C92">
        <w:t>buckets in</w:t>
      </w:r>
      <w:r w:rsidR="00AB3456">
        <w:t xml:space="preserve"> aw</w:t>
      </w:r>
      <w:r w:rsidR="00C43F62">
        <w:t>s</w:t>
      </w:r>
      <w:r w:rsidR="00AB3456">
        <w:t>.</w:t>
      </w:r>
    </w:p>
    <w:p w14:paraId="691FFF6F" w14:textId="69FC0C98" w:rsidR="00E66953" w:rsidRDefault="00D2031B" w:rsidP="00E66953">
      <w:r>
        <w:t xml:space="preserve">--- </w:t>
      </w:r>
      <w:r w:rsidR="003D0230" w:rsidRPr="00D21EC4">
        <w:rPr>
          <w:b/>
          <w:bCs/>
        </w:rPr>
        <w:t>test</w:t>
      </w:r>
      <w:r w:rsidR="003D0230">
        <w:t xml:space="preserve"> - </w:t>
      </w:r>
      <w:r w:rsidR="00E66953">
        <w:t xml:space="preserve">either you can use </w:t>
      </w:r>
      <w:r w:rsidR="00461840">
        <w:t xml:space="preserve">AWS codebuild </w:t>
      </w:r>
      <w:r w:rsidR="00E66953">
        <w:t xml:space="preserve">plus </w:t>
      </w:r>
      <w:r w:rsidR="00676D33">
        <w:t>third-party</w:t>
      </w:r>
      <w:r w:rsidR="00E66953">
        <w:t xml:space="preserve"> tools to do our testing related things.</w:t>
      </w:r>
    </w:p>
    <w:p w14:paraId="47531F10" w14:textId="4B146CEE" w:rsidR="00E66953" w:rsidRDefault="008C6267" w:rsidP="00E66953">
      <w:r>
        <w:t xml:space="preserve">--- </w:t>
      </w:r>
      <w:r w:rsidR="00E66953" w:rsidRPr="009917CD">
        <w:rPr>
          <w:b/>
          <w:bCs/>
        </w:rPr>
        <w:t>deploy</w:t>
      </w:r>
      <w:r w:rsidR="003766F7">
        <w:t xml:space="preserve"> -</w:t>
      </w:r>
      <w:r w:rsidR="00E66953">
        <w:t xml:space="preserve"> in our case.</w:t>
      </w:r>
      <w:r w:rsidR="00294F0C">
        <w:t xml:space="preserve"> </w:t>
      </w:r>
      <w:r w:rsidR="00E66953">
        <w:t xml:space="preserve">For </w:t>
      </w:r>
      <w:r w:rsidR="00C27788">
        <w:t>kubernetes</w:t>
      </w:r>
      <w:r w:rsidR="00E66953">
        <w:t>, we are using co</w:t>
      </w:r>
      <w:r w:rsidR="001C3F3C">
        <w:t>debuild</w:t>
      </w:r>
      <w:r w:rsidR="00E66953">
        <w:t xml:space="preserve"> in combination with </w:t>
      </w:r>
      <w:r w:rsidR="00786EBF">
        <w:t>kubectl</w:t>
      </w:r>
      <w:r w:rsidR="00E66953">
        <w:t xml:space="preserve"> to the deployment in our </w:t>
      </w:r>
      <w:r w:rsidR="006F4ED6">
        <w:t>use case</w:t>
      </w:r>
      <w:r w:rsidR="00E66953">
        <w:t>.</w:t>
      </w:r>
      <w:r w:rsidR="008E6252">
        <w:t xml:space="preserve"> </w:t>
      </w:r>
      <w:r w:rsidR="00E66953">
        <w:t>I brought them under the deploy stage here.</w:t>
      </w:r>
    </w:p>
    <w:p w14:paraId="769111B2" w14:textId="514824A6" w:rsidR="00E66953" w:rsidRDefault="00D50B8A" w:rsidP="00E66953">
      <w:r>
        <w:t xml:space="preserve">--- </w:t>
      </w:r>
      <w:r w:rsidR="00E66953" w:rsidRPr="00E9130C">
        <w:rPr>
          <w:b/>
          <w:bCs/>
        </w:rPr>
        <w:t>monitoring</w:t>
      </w:r>
      <w:r w:rsidR="009917CD">
        <w:t xml:space="preserve"> - </w:t>
      </w:r>
      <w:r w:rsidR="00AC3B56">
        <w:t>for</w:t>
      </w:r>
      <w:r w:rsidR="00E66953">
        <w:t xml:space="preserve"> monitoring perspective, you will have something called cloud watch container insights.</w:t>
      </w:r>
      <w:r w:rsidR="00C47428">
        <w:t xml:space="preserve"> </w:t>
      </w:r>
      <w:r w:rsidR="00E66953">
        <w:t xml:space="preserve">using that, we are going to do the </w:t>
      </w:r>
      <w:r w:rsidR="000A4D0B">
        <w:t>end-to-end</w:t>
      </w:r>
      <w:r w:rsidR="00E66953">
        <w:t xml:space="preserve"> monitor off </w:t>
      </w:r>
      <w:r w:rsidR="00BF450D">
        <w:t>our</w:t>
      </w:r>
      <w:r w:rsidR="00E66953">
        <w:t xml:space="preserve"> container applications deployed on</w:t>
      </w:r>
      <w:r w:rsidR="009311B9">
        <w:t xml:space="preserve"> kubernetes </w:t>
      </w:r>
      <w:r w:rsidR="00E66953">
        <w:t>cluster.</w:t>
      </w:r>
    </w:p>
    <w:p w14:paraId="57B2E658" w14:textId="053BA958" w:rsidR="008A4A08" w:rsidRDefault="008A4A08" w:rsidP="00E66953"/>
    <w:p w14:paraId="5CDC539B" w14:textId="5899D9FA" w:rsidR="008A4A08" w:rsidRPr="001652F6" w:rsidRDefault="001652F6" w:rsidP="00E66953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</w:t>
      </w:r>
      <w:r w:rsidR="008A4A08" w:rsidRPr="001652F6">
        <w:rPr>
          <w:b/>
          <w:bCs/>
          <w:color w:val="FF0000"/>
          <w:sz w:val="30"/>
          <w:szCs w:val="30"/>
        </w:rPr>
        <w:t xml:space="preserve">How these tools fit in which category </w:t>
      </w:r>
    </w:p>
    <w:p w14:paraId="3660CBEE" w14:textId="77777777" w:rsidR="00E66953" w:rsidRDefault="00E66953" w:rsidP="00E66953"/>
    <w:p w14:paraId="56EC3042" w14:textId="169FF7FA" w:rsidR="008473E4" w:rsidRDefault="00E530B7" w:rsidP="00E66953">
      <w:r>
        <w:rPr>
          <w:noProof/>
        </w:rPr>
        <w:lastRenderedPageBreak/>
        <w:drawing>
          <wp:inline distT="0" distB="0" distL="0" distR="0" wp14:anchorId="13481DBD" wp14:editId="330DA82E">
            <wp:extent cx="5731510" cy="290703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473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278"/>
    <w:rsid w:val="00072C54"/>
    <w:rsid w:val="0008224A"/>
    <w:rsid w:val="000A1DE6"/>
    <w:rsid w:val="000A4D0B"/>
    <w:rsid w:val="00126DCC"/>
    <w:rsid w:val="001352CA"/>
    <w:rsid w:val="00143C0F"/>
    <w:rsid w:val="001652F6"/>
    <w:rsid w:val="00181831"/>
    <w:rsid w:val="00194793"/>
    <w:rsid w:val="001A19F1"/>
    <w:rsid w:val="001C3F3C"/>
    <w:rsid w:val="001F7533"/>
    <w:rsid w:val="00204432"/>
    <w:rsid w:val="00210723"/>
    <w:rsid w:val="00215938"/>
    <w:rsid w:val="00224595"/>
    <w:rsid w:val="00294F0C"/>
    <w:rsid w:val="002A7830"/>
    <w:rsid w:val="002C4A45"/>
    <w:rsid w:val="002E15F2"/>
    <w:rsid w:val="002E4CE4"/>
    <w:rsid w:val="00333117"/>
    <w:rsid w:val="00336E85"/>
    <w:rsid w:val="00341252"/>
    <w:rsid w:val="00364F4C"/>
    <w:rsid w:val="003766F7"/>
    <w:rsid w:val="00384C46"/>
    <w:rsid w:val="00386A57"/>
    <w:rsid w:val="003A31D1"/>
    <w:rsid w:val="003A5FF6"/>
    <w:rsid w:val="003C3318"/>
    <w:rsid w:val="003D0230"/>
    <w:rsid w:val="00461840"/>
    <w:rsid w:val="00474853"/>
    <w:rsid w:val="004A6141"/>
    <w:rsid w:val="004C2960"/>
    <w:rsid w:val="004E1A9C"/>
    <w:rsid w:val="0050243C"/>
    <w:rsid w:val="005134A5"/>
    <w:rsid w:val="005248FC"/>
    <w:rsid w:val="005445C1"/>
    <w:rsid w:val="00544927"/>
    <w:rsid w:val="0055053E"/>
    <w:rsid w:val="005508D0"/>
    <w:rsid w:val="00577EC4"/>
    <w:rsid w:val="005851A8"/>
    <w:rsid w:val="005C50DA"/>
    <w:rsid w:val="005D3C43"/>
    <w:rsid w:val="005D73AB"/>
    <w:rsid w:val="0060466A"/>
    <w:rsid w:val="0062361D"/>
    <w:rsid w:val="00676D33"/>
    <w:rsid w:val="00692B2A"/>
    <w:rsid w:val="006959AB"/>
    <w:rsid w:val="006B70ED"/>
    <w:rsid w:val="006F4ED6"/>
    <w:rsid w:val="007303CF"/>
    <w:rsid w:val="00730E74"/>
    <w:rsid w:val="00786EBF"/>
    <w:rsid w:val="007D0E65"/>
    <w:rsid w:val="007D6008"/>
    <w:rsid w:val="00831578"/>
    <w:rsid w:val="008473E4"/>
    <w:rsid w:val="0086029B"/>
    <w:rsid w:val="00863739"/>
    <w:rsid w:val="0087550A"/>
    <w:rsid w:val="0088073C"/>
    <w:rsid w:val="0088632E"/>
    <w:rsid w:val="00895E55"/>
    <w:rsid w:val="008A4A08"/>
    <w:rsid w:val="008C5D8C"/>
    <w:rsid w:val="008C6267"/>
    <w:rsid w:val="008D2D29"/>
    <w:rsid w:val="008E6252"/>
    <w:rsid w:val="00906781"/>
    <w:rsid w:val="00923229"/>
    <w:rsid w:val="009311B9"/>
    <w:rsid w:val="00937D7B"/>
    <w:rsid w:val="0094099E"/>
    <w:rsid w:val="009413A6"/>
    <w:rsid w:val="00951F1E"/>
    <w:rsid w:val="00977074"/>
    <w:rsid w:val="009917CD"/>
    <w:rsid w:val="0099272B"/>
    <w:rsid w:val="009F56CD"/>
    <w:rsid w:val="00A2517D"/>
    <w:rsid w:val="00A33DBD"/>
    <w:rsid w:val="00A42D18"/>
    <w:rsid w:val="00A72636"/>
    <w:rsid w:val="00AB3456"/>
    <w:rsid w:val="00AC3B56"/>
    <w:rsid w:val="00AF0034"/>
    <w:rsid w:val="00AF4EA8"/>
    <w:rsid w:val="00AF53A1"/>
    <w:rsid w:val="00B561AA"/>
    <w:rsid w:val="00B61D8A"/>
    <w:rsid w:val="00B67CB3"/>
    <w:rsid w:val="00B839CA"/>
    <w:rsid w:val="00BC7B51"/>
    <w:rsid w:val="00BF450D"/>
    <w:rsid w:val="00C27788"/>
    <w:rsid w:val="00C43F62"/>
    <w:rsid w:val="00C47428"/>
    <w:rsid w:val="00C83E85"/>
    <w:rsid w:val="00C863FF"/>
    <w:rsid w:val="00CC18D8"/>
    <w:rsid w:val="00CD1278"/>
    <w:rsid w:val="00CE11DA"/>
    <w:rsid w:val="00CE2C48"/>
    <w:rsid w:val="00CE5C80"/>
    <w:rsid w:val="00CF7394"/>
    <w:rsid w:val="00D13F21"/>
    <w:rsid w:val="00D154FA"/>
    <w:rsid w:val="00D2031B"/>
    <w:rsid w:val="00D21EC4"/>
    <w:rsid w:val="00D40D95"/>
    <w:rsid w:val="00D50B8A"/>
    <w:rsid w:val="00D62A22"/>
    <w:rsid w:val="00D766AD"/>
    <w:rsid w:val="00D9374E"/>
    <w:rsid w:val="00DC1AF8"/>
    <w:rsid w:val="00DD43DC"/>
    <w:rsid w:val="00DE4790"/>
    <w:rsid w:val="00DE7A68"/>
    <w:rsid w:val="00E2442A"/>
    <w:rsid w:val="00E530B7"/>
    <w:rsid w:val="00E66953"/>
    <w:rsid w:val="00E71AAF"/>
    <w:rsid w:val="00E9130C"/>
    <w:rsid w:val="00EA39CD"/>
    <w:rsid w:val="00EC075C"/>
    <w:rsid w:val="00EC0B21"/>
    <w:rsid w:val="00EC69FA"/>
    <w:rsid w:val="00ED5BF6"/>
    <w:rsid w:val="00EE5E30"/>
    <w:rsid w:val="00EF23C0"/>
    <w:rsid w:val="00F1374F"/>
    <w:rsid w:val="00F15C92"/>
    <w:rsid w:val="00F20E14"/>
    <w:rsid w:val="00F36BB5"/>
    <w:rsid w:val="00F560C9"/>
    <w:rsid w:val="00F6031D"/>
    <w:rsid w:val="00F87B50"/>
    <w:rsid w:val="00F91D3D"/>
    <w:rsid w:val="00FA2B95"/>
    <w:rsid w:val="00FE5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F78DA"/>
  <w15:chartTrackingRefBased/>
  <w15:docId w15:val="{A97A1AC1-714F-4C42-8F12-DA3F990CF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CD1278"/>
  </w:style>
  <w:style w:type="paragraph" w:styleId="ListParagraph">
    <w:name w:val="List Paragraph"/>
    <w:basedOn w:val="Normal"/>
    <w:uiPriority w:val="34"/>
    <w:qFormat/>
    <w:rsid w:val="008473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4</Pages>
  <Words>477</Words>
  <Characters>2720</Characters>
  <Application>Microsoft Office Word</Application>
  <DocSecurity>0</DocSecurity>
  <Lines>22</Lines>
  <Paragraphs>6</Paragraphs>
  <ScaleCrop>false</ScaleCrop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165</cp:revision>
  <dcterms:created xsi:type="dcterms:W3CDTF">2022-05-09T14:57:00Z</dcterms:created>
  <dcterms:modified xsi:type="dcterms:W3CDTF">2022-05-09T17:33:00Z</dcterms:modified>
</cp:coreProperties>
</file>