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4328" w14:textId="5642172C" w:rsidR="004E216E" w:rsidRPr="00BA7C6A" w:rsidRDefault="00BA7C6A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</w:t>
      </w:r>
      <w:r w:rsidR="00986D94" w:rsidRPr="00BA7C6A">
        <w:rPr>
          <w:rStyle w:val="truncate-with-tooltip--ellipsis--2-jex"/>
          <w:b/>
          <w:bCs/>
          <w:color w:val="FF0000"/>
          <w:sz w:val="30"/>
          <w:szCs w:val="30"/>
        </w:rPr>
        <w:t>3</w:t>
      </w:r>
      <w:r w:rsidR="00342B34" w:rsidRPr="00BA7C6A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986D94" w:rsidRPr="00BA7C6A">
        <w:rPr>
          <w:rStyle w:val="truncate-with-tooltip--ellipsis--2-jex"/>
          <w:b/>
          <w:bCs/>
          <w:color w:val="FF0000"/>
          <w:sz w:val="30"/>
          <w:szCs w:val="30"/>
        </w:rPr>
        <w:t xml:space="preserve"> Docker Architecture or Docker</w:t>
      </w:r>
    </w:p>
    <w:p w14:paraId="568BE8DA" w14:textId="5070E443" w:rsidR="00F159AC" w:rsidRDefault="00F159AC">
      <w:pPr>
        <w:rPr>
          <w:rStyle w:val="truncate-with-tooltip--ellipsis--2-jex"/>
        </w:rPr>
      </w:pPr>
    </w:p>
    <w:p w14:paraId="716463A1" w14:textId="4441649A" w:rsidR="00F159AC" w:rsidRPr="006072DA" w:rsidRDefault="006072DA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</w:t>
      </w:r>
      <w:r w:rsidRPr="006072DA">
        <w:rPr>
          <w:rStyle w:val="truncate-with-tooltip--ellipsis--2-jex"/>
          <w:b/>
          <w:bCs/>
          <w:color w:val="FF0000"/>
          <w:sz w:val="30"/>
          <w:szCs w:val="30"/>
        </w:rPr>
        <w:t>Docker architecture</w:t>
      </w:r>
    </w:p>
    <w:p w14:paraId="1D946D8C" w14:textId="478C561B" w:rsidR="00E7270E" w:rsidRDefault="00E7270E">
      <w:r>
        <w:rPr>
          <w:noProof/>
        </w:rPr>
        <w:drawing>
          <wp:inline distT="0" distB="0" distL="0" distR="0" wp14:anchorId="1780BA7A" wp14:editId="3B25F507">
            <wp:extent cx="573151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2A9D" w14:textId="605FDC00" w:rsidR="00A42724" w:rsidRPr="00364310" w:rsidRDefault="0036431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   </w:t>
      </w:r>
      <w:r w:rsidR="001F3D40" w:rsidRPr="00364310">
        <w:rPr>
          <w:b/>
          <w:bCs/>
          <w:color w:val="FF0000"/>
        </w:rPr>
        <w:t xml:space="preserve">Docker Terminology </w:t>
      </w:r>
    </w:p>
    <w:p w14:paraId="7B892CB5" w14:textId="5887E5E8" w:rsidR="00B47A10" w:rsidRDefault="00B47A10">
      <w:r>
        <w:rPr>
          <w:noProof/>
        </w:rPr>
        <w:drawing>
          <wp:inline distT="0" distB="0" distL="0" distR="0" wp14:anchorId="3C80B9E9" wp14:editId="405B75E3">
            <wp:extent cx="5731510" cy="2277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E36C" w14:textId="114FD7F2" w:rsidR="00364310" w:rsidRDefault="00364310"/>
    <w:sectPr w:rsidR="0036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94"/>
    <w:rsid w:val="00163839"/>
    <w:rsid w:val="001F3D40"/>
    <w:rsid w:val="00342B34"/>
    <w:rsid w:val="00364310"/>
    <w:rsid w:val="004E216E"/>
    <w:rsid w:val="006072DA"/>
    <w:rsid w:val="00986D94"/>
    <w:rsid w:val="00A42724"/>
    <w:rsid w:val="00B47A10"/>
    <w:rsid w:val="00BA7C6A"/>
    <w:rsid w:val="00E7270E"/>
    <w:rsid w:val="00E75231"/>
    <w:rsid w:val="00F1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EE60"/>
  <w15:chartTrackingRefBased/>
  <w15:docId w15:val="{F88CD763-0C62-42CF-A154-2A98CAD7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8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</cp:revision>
  <dcterms:created xsi:type="dcterms:W3CDTF">2022-04-04T12:01:00Z</dcterms:created>
  <dcterms:modified xsi:type="dcterms:W3CDTF">2022-04-04T12:26:00Z</dcterms:modified>
</cp:coreProperties>
</file>