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7DE2" w14:textId="0EC84D69" w:rsidR="00404CC0" w:rsidRPr="000916C0" w:rsidRDefault="006F156D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0916C0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842AF4" w:rsidRPr="000916C0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0916C0">
        <w:rPr>
          <w:rStyle w:val="truncate-with-tooltip--ellipsis--2-jex"/>
          <w:b/>
          <w:bCs/>
          <w:color w:val="FF0000"/>
          <w:sz w:val="30"/>
          <w:szCs w:val="30"/>
        </w:rPr>
        <w:t xml:space="preserve"> Create Kubernetes Manifests for Storage Class, PVC and ConfigMap</w:t>
      </w:r>
    </w:p>
    <w:p w14:paraId="0B137A9D" w14:textId="11B2E53E" w:rsidR="00404505" w:rsidRDefault="00522CF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94634">
        <w:rPr>
          <w:rStyle w:val="truncate-with-tooltip--ellipsis--2-jex"/>
          <w:b/>
          <w:bCs/>
          <w:color w:val="FF0000"/>
        </w:rPr>
        <w:t>Reference</w:t>
      </w:r>
      <w:r w:rsidRPr="00494634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hyperlink r:id="rId4" w:history="1">
        <w:r w:rsidR="00494634" w:rsidRPr="009747F4">
          <w:rPr>
            <w:rStyle w:val="Hyperlink"/>
          </w:rPr>
          <w:t>https://github.com/stacksimplify/aws-eks-kubernetes-masterclass/tree/master/04-EKS-Storage-with-EBS-ElasticBlockStore</w:t>
        </w:r>
      </w:hyperlink>
    </w:p>
    <w:p w14:paraId="73C3526B" w14:textId="083DAC22" w:rsidR="00404505" w:rsidRDefault="0040450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94634" w:rsidRPr="00690FA0">
        <w:rPr>
          <w:rStyle w:val="truncate-with-tooltip--ellipsis--2-jex"/>
          <w:b/>
          <w:bCs/>
          <w:color w:val="FF0000"/>
        </w:rPr>
        <w:t>note</w:t>
      </w:r>
      <w:r w:rsidR="00494634" w:rsidRPr="00690FA0">
        <w:rPr>
          <w:rStyle w:val="truncate-with-tooltip--ellipsis--2-jex"/>
          <w:color w:val="FF0000"/>
        </w:rPr>
        <w:t xml:space="preserve"> </w:t>
      </w:r>
      <w:r w:rsidR="00494634">
        <w:rPr>
          <w:rStyle w:val="truncate-with-tooltip--ellipsis--2-jex"/>
        </w:rPr>
        <w:t xml:space="preserve">- </w:t>
      </w:r>
      <w:r w:rsidR="008611A2">
        <w:rPr>
          <w:rStyle w:val="truncate-with-tooltip--ellipsis--2-jex"/>
        </w:rPr>
        <w:t xml:space="preserve">in this lecture we are going to create mysql </w:t>
      </w:r>
      <w:r w:rsidR="00D47FC4">
        <w:rPr>
          <w:rStyle w:val="truncate-with-tooltip--ellipsis--2-jex"/>
        </w:rPr>
        <w:t>related</w:t>
      </w:r>
      <w:r w:rsidR="008611A2">
        <w:rPr>
          <w:rStyle w:val="truncate-with-tooltip--ellipsis--2-jex"/>
        </w:rPr>
        <w:t xml:space="preserve"> kubernetes manifests. </w:t>
      </w:r>
      <w:r w:rsidR="00160417">
        <w:rPr>
          <w:rStyle w:val="truncate-with-tooltip--ellipsis--2-jex"/>
        </w:rPr>
        <w:t xml:space="preserve">Which are required for us </w:t>
      </w:r>
      <w:r w:rsidR="00C6087B">
        <w:rPr>
          <w:rStyle w:val="truncate-with-tooltip--ellipsis--2-jex"/>
        </w:rPr>
        <w:t>and we are going to build them using live template</w:t>
      </w:r>
      <w:r w:rsidR="00B64118">
        <w:rPr>
          <w:rStyle w:val="truncate-with-tooltip--ellipsis--2-jex"/>
        </w:rPr>
        <w:t xml:space="preserve">. We will deploy the template and see them how </w:t>
      </w:r>
      <w:r w:rsidR="00EA3C61">
        <w:rPr>
          <w:rStyle w:val="truncate-with-tooltip--ellipsis--2-jex"/>
        </w:rPr>
        <w:t>my</w:t>
      </w:r>
      <w:r w:rsidR="00997F8E">
        <w:rPr>
          <w:rStyle w:val="truncate-with-tooltip--ellipsis--2-jex"/>
        </w:rPr>
        <w:t>s</w:t>
      </w:r>
      <w:r w:rsidR="00EA3C61">
        <w:rPr>
          <w:rStyle w:val="truncate-with-tooltip--ellipsis--2-jex"/>
        </w:rPr>
        <w:t xml:space="preserve">ql db come up with </w:t>
      </w:r>
      <w:r w:rsidR="00997F8E">
        <w:rPr>
          <w:rStyle w:val="truncate-with-tooltip--ellipsis--2-jex"/>
        </w:rPr>
        <w:t>persistent</w:t>
      </w:r>
      <w:r w:rsidR="00EA3C61">
        <w:rPr>
          <w:rStyle w:val="truncate-with-tooltip--ellipsis--2-jex"/>
        </w:rPr>
        <w:t xml:space="preserve"> storage</w:t>
      </w:r>
      <w:r w:rsidR="00EB25FA">
        <w:rPr>
          <w:rStyle w:val="truncate-with-tooltip--ellipsis--2-jex"/>
        </w:rPr>
        <w:t xml:space="preserve"> (EBS)</w:t>
      </w:r>
      <w:r w:rsidR="00EA3C61">
        <w:rPr>
          <w:rStyle w:val="truncate-with-tooltip--ellipsis--2-jex"/>
        </w:rPr>
        <w:t xml:space="preserve">. </w:t>
      </w:r>
    </w:p>
    <w:p w14:paraId="41014368" w14:textId="68CD65BD" w:rsidR="0043547D" w:rsidRDefault="0088600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  </w:t>
      </w:r>
      <w:r w:rsidR="0043547D" w:rsidRPr="00886008">
        <w:rPr>
          <w:rStyle w:val="truncate-with-tooltip--ellipsis--2-jex"/>
          <w:b/>
          <w:bCs/>
          <w:color w:val="FF0000"/>
          <w:sz w:val="30"/>
          <w:szCs w:val="30"/>
        </w:rPr>
        <w:t xml:space="preserve">Introduction </w:t>
      </w:r>
    </w:p>
    <w:p w14:paraId="2AC4F9AD" w14:textId="548A89E8" w:rsidR="007A47A6" w:rsidRPr="007A47A6" w:rsidRDefault="007A47A6" w:rsidP="007A47A6">
      <w:r>
        <w:t xml:space="preserve">--- note – we are going to create 5 </w:t>
      </w:r>
      <w:r w:rsidR="00405A4F">
        <w:t>manifests</w:t>
      </w:r>
      <w:r>
        <w:t xml:space="preserve"> here. </w:t>
      </w:r>
    </w:p>
    <w:p w14:paraId="65F0F229" w14:textId="24268826" w:rsidR="008077CF" w:rsidRDefault="005327BC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47C1067E" wp14:editId="01E516D8">
            <wp:extent cx="5731510" cy="1680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46AF" w14:textId="77777777" w:rsidR="00AE3957" w:rsidRDefault="00AE3957" w:rsidP="0036250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</w:t>
      </w:r>
    </w:p>
    <w:p w14:paraId="627BDF0B" w14:textId="7F7805E3" w:rsidR="00362500" w:rsidRDefault="00AE3957" w:rsidP="0036250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</w:t>
      </w:r>
      <w:r w:rsidR="00362500" w:rsidRPr="00AE3957">
        <w:rPr>
          <w:b/>
          <w:bCs/>
          <w:color w:val="FF0000"/>
          <w:sz w:val="30"/>
          <w:szCs w:val="30"/>
        </w:rPr>
        <w:t>Create following Kubernetes manifests</w:t>
      </w:r>
    </w:p>
    <w:p w14:paraId="6086810A" w14:textId="77777777" w:rsidR="000164E9" w:rsidRDefault="000164E9" w:rsidP="000164E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Create Storage Class manifest</w:t>
      </w:r>
    </w:p>
    <w:p w14:paraId="231138CC" w14:textId="77777777" w:rsidR="000164E9" w:rsidRDefault="000164E9" w:rsidP="000164E9">
      <w:r>
        <w:t xml:space="preserve">--- Reference - </w:t>
      </w:r>
      <w:hyperlink r:id="rId6" w:anchor="volume-binding-mode" w:history="1">
        <w:r>
          <w:rPr>
            <w:rStyle w:val="Hyperlink"/>
          </w:rPr>
          <w:t>https://kubernetes.io/docs/concepts/storage/storage-classes/#volume-binding-mode</w:t>
        </w:r>
      </w:hyperlink>
    </w:p>
    <w:p w14:paraId="3A86CD80" w14:textId="236D389D" w:rsidR="000164E9" w:rsidRPr="00657BEE" w:rsidRDefault="000164E9" w:rsidP="00362500">
      <w:r>
        <w:t xml:space="preserve">--- </w:t>
      </w:r>
      <w:r>
        <w:rPr>
          <w:b/>
          <w:bCs/>
          <w:color w:val="FF0000"/>
        </w:rPr>
        <w:t>Important Note</w:t>
      </w:r>
      <w:r>
        <w:t>: WaitForFirstConsumer mode will delay the volume binding and provisioning of a PersistentVolume until a Pod using the PersistentVolumeClaim is created.</w:t>
      </w:r>
    </w:p>
    <w:p w14:paraId="02CE9AF9" w14:textId="0594F4BD" w:rsidR="00AE3957" w:rsidRPr="007A10F5" w:rsidRDefault="00FF5E5E" w:rsidP="00FF5E5E">
      <w:pPr>
        <w:rPr>
          <w:b/>
          <w:bCs/>
        </w:rPr>
      </w:pPr>
      <w:r>
        <w:t xml:space="preserve">--- </w:t>
      </w:r>
      <w:r w:rsidR="009A33A7" w:rsidRPr="007A10F5">
        <w:rPr>
          <w:b/>
          <w:bCs/>
        </w:rPr>
        <w:t>01-storage-class.yml</w:t>
      </w:r>
    </w:p>
    <w:p w14:paraId="378A29FD" w14:textId="77777777" w:rsidR="00FF5E5E" w:rsidRPr="00FF5E5E" w:rsidRDefault="00FF5E5E" w:rsidP="00FF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5E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storage.k8s.io/v1</w:t>
      </w:r>
    </w:p>
    <w:p w14:paraId="4A799C03" w14:textId="77777777" w:rsidR="00FF5E5E" w:rsidRPr="00FF5E5E" w:rsidRDefault="00FF5E5E" w:rsidP="00FF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5E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StorageClass</w:t>
      </w:r>
    </w:p>
    <w:p w14:paraId="3662F568" w14:textId="77777777" w:rsidR="00FF5E5E" w:rsidRPr="00FF5E5E" w:rsidRDefault="00FF5E5E" w:rsidP="00FF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D6D7A37" w14:textId="77777777" w:rsidR="00FF5E5E" w:rsidRPr="00FF5E5E" w:rsidRDefault="00FF5E5E" w:rsidP="00FF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5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5E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ebs-sc</w:t>
      </w:r>
    </w:p>
    <w:p w14:paraId="3BF644E1" w14:textId="6F6824F4" w:rsidR="00FF5E5E" w:rsidRPr="00FF5E5E" w:rsidRDefault="00FF5E5E" w:rsidP="00FF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provisioner</w:t>
      </w: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5E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ebs.csi.aws.com</w:t>
      </w:r>
      <w:r w:rsidR="003B37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</w:t>
      </w:r>
      <w:r w:rsidR="008D3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if it is azure or gcp then the provisioner is different </w:t>
      </w:r>
    </w:p>
    <w:p w14:paraId="04A9AC96" w14:textId="0194B1C8" w:rsidR="00FF5E5E" w:rsidRPr="007A10F5" w:rsidRDefault="00FF5E5E" w:rsidP="007A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volumeBindingMode</w:t>
      </w:r>
      <w:r w:rsidRPr="00FF5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5E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WaitForFirstConsumer</w:t>
      </w:r>
      <w:r w:rsidR="0094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</w:t>
      </w:r>
      <w:r w:rsidR="009427FE">
        <w:t>WaitForFirstConsumer mode will delay the volume binding and provisioning of a PersistentVolume until a Pod using the PersistentVolumeClaim is created</w:t>
      </w:r>
    </w:p>
    <w:p w14:paraId="64F622F5" w14:textId="77777777" w:rsidR="007A10F5" w:rsidRDefault="007A10F5" w:rsidP="00FF5E5E"/>
    <w:p w14:paraId="6E09E139" w14:textId="2FB9E0B1" w:rsidR="00FF5E5E" w:rsidRDefault="00FF5E5E" w:rsidP="00FF5E5E">
      <w:r>
        <w:t>---</w:t>
      </w:r>
      <w:r w:rsidR="00E66A68">
        <w:t xml:space="preserve"> </w:t>
      </w:r>
      <w:r w:rsidR="00E66A68" w:rsidRPr="00E555D8">
        <w:rPr>
          <w:b/>
          <w:bCs/>
        </w:rPr>
        <w:t>02-persistent-volume-claim.yml</w:t>
      </w:r>
    </w:p>
    <w:p w14:paraId="1A830A47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02DFAEB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PersistentVolumeClaim</w:t>
      </w:r>
    </w:p>
    <w:p w14:paraId="6EFFDAE4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7D4EA4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ebs-mysql-pv-claim</w:t>
      </w:r>
    </w:p>
    <w:p w14:paraId="2A3EE67C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A1CF505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F08FB7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82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</w:p>
    <w:p w14:paraId="4EC64396" w14:textId="5EC412C2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storageClassName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ebs-sc</w:t>
      </w:r>
      <w:r w:rsidR="00C077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the storage class name we mentioned above in the metadata. </w:t>
      </w:r>
      <w:r w:rsidR="00DF6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Please these name should be matched. </w:t>
      </w:r>
    </w:p>
    <w:p w14:paraId="271B9EBF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9A5C346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4155FC" w14:textId="77777777" w:rsidR="00823A80" w:rsidRPr="00823A80" w:rsidRDefault="00823A80" w:rsidP="0082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2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82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4Gi</w:t>
      </w:r>
    </w:p>
    <w:p w14:paraId="08EDC5FD" w14:textId="13CA15DE" w:rsidR="007E0BBE" w:rsidRDefault="007E0BBE" w:rsidP="00FF5E5E"/>
    <w:p w14:paraId="4AB59EAB" w14:textId="15F2F26D" w:rsidR="0016402C" w:rsidRDefault="0016402C" w:rsidP="00FF5E5E">
      <w:r>
        <w:t xml:space="preserve">--- </w:t>
      </w:r>
      <w:r w:rsidRPr="00013736">
        <w:rPr>
          <w:b/>
          <w:bCs/>
          <w:color w:val="FF0000"/>
        </w:rPr>
        <w:t>note</w:t>
      </w:r>
      <w:r w:rsidRPr="00013736">
        <w:rPr>
          <w:color w:val="FF0000"/>
        </w:rPr>
        <w:t xml:space="preserve"> </w:t>
      </w:r>
      <w:r w:rsidR="00FD07BD">
        <w:t>–</w:t>
      </w:r>
      <w:r>
        <w:t xml:space="preserve"> </w:t>
      </w:r>
      <w:r w:rsidR="00FD07BD">
        <w:t>we are going to create a config map manifest</w:t>
      </w:r>
      <w:r w:rsidR="0035410B">
        <w:t>, which will be mounted on mysql deployment</w:t>
      </w:r>
      <w:r w:rsidR="0071063B">
        <w:t xml:space="preserve">. </w:t>
      </w:r>
      <w:r w:rsidR="007E1952">
        <w:t xml:space="preserve">Whenever the mysql pod got created, it is also </w:t>
      </w:r>
      <w:r w:rsidR="000F2E08">
        <w:t xml:space="preserve">needs to create one small schema named </w:t>
      </w:r>
      <w:r w:rsidR="002904CC">
        <w:t xml:space="preserve">user mgmt schema </w:t>
      </w:r>
      <w:r w:rsidR="00A06174">
        <w:t xml:space="preserve">so this we will use for user management microservice deployment. </w:t>
      </w:r>
      <w:r w:rsidR="005A4103">
        <w:t xml:space="preserve">Whenever the user management microservice got created, it expects user mgmt schema from msql db.  </w:t>
      </w:r>
      <w:r w:rsidR="002942BF">
        <w:t xml:space="preserve">For this </w:t>
      </w:r>
      <w:r w:rsidR="00DD5D12">
        <w:t>purpose,</w:t>
      </w:r>
      <w:r w:rsidR="002942BF">
        <w:t xml:space="preserve"> we introduced config map concept here</w:t>
      </w:r>
      <w:r w:rsidR="001C4B17">
        <w:t>.</w:t>
      </w:r>
    </w:p>
    <w:p w14:paraId="1FB5112F" w14:textId="1E4C9EE7" w:rsidR="001C4B17" w:rsidRDefault="001C4B17" w:rsidP="00FF5E5E">
      <w:r>
        <w:t xml:space="preserve">--- </w:t>
      </w:r>
      <w:r w:rsidR="00DD5D12" w:rsidRPr="0001247C">
        <w:rPr>
          <w:b/>
          <w:bCs/>
          <w:color w:val="FF0000"/>
        </w:rPr>
        <w:t>note</w:t>
      </w:r>
      <w:r w:rsidR="00DD5D12" w:rsidRPr="0001247C">
        <w:rPr>
          <w:color w:val="FF0000"/>
        </w:rPr>
        <w:t xml:space="preserve"> </w:t>
      </w:r>
      <w:r w:rsidR="00DD5D12">
        <w:t xml:space="preserve">- </w:t>
      </w:r>
      <w:r>
        <w:t xml:space="preserve">whatever the configuration you want to sent to your pods then you defined it as a </w:t>
      </w:r>
      <w:r w:rsidR="00343205">
        <w:t xml:space="preserve">config map </w:t>
      </w:r>
      <w:r w:rsidR="00605366">
        <w:t xml:space="preserve">and mount it in your container. </w:t>
      </w:r>
    </w:p>
    <w:p w14:paraId="3F066504" w14:textId="77777777" w:rsidR="00C73072" w:rsidRDefault="00C73072" w:rsidP="00C73072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Create ConfigMap manifest</w:t>
      </w:r>
    </w:p>
    <w:p w14:paraId="7C78BD62" w14:textId="0776A06F" w:rsidR="00C73072" w:rsidRDefault="00C73072" w:rsidP="00FF5E5E">
      <w:r>
        <w:t xml:space="preserve">--- </w:t>
      </w:r>
      <w:r>
        <w:rPr>
          <w:b/>
          <w:bCs/>
          <w:color w:val="FF0000"/>
        </w:rPr>
        <w:t>note</w:t>
      </w:r>
      <w:r>
        <w:rPr>
          <w:color w:val="FF0000"/>
        </w:rPr>
        <w:t xml:space="preserve"> </w:t>
      </w:r>
      <w:r>
        <w:t>- We are going to create a usermgmt database schema during the mysql pod creation time which we will leverage when we deploy User Management Microservice.</w:t>
      </w:r>
    </w:p>
    <w:p w14:paraId="3786717A" w14:textId="24D12CAA" w:rsidR="007A10F5" w:rsidRDefault="007A10F5" w:rsidP="00FF5E5E">
      <w:r>
        <w:t xml:space="preserve">--- </w:t>
      </w:r>
      <w:r w:rsidR="00584FD4" w:rsidRPr="00E555D8">
        <w:rPr>
          <w:b/>
          <w:bCs/>
        </w:rPr>
        <w:t>03-UserManagement-ConfigMap.yml</w:t>
      </w:r>
    </w:p>
    <w:p w14:paraId="50531F79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7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FEB3A9A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7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ConfigMap</w:t>
      </w:r>
    </w:p>
    <w:p w14:paraId="1E33F107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B24D2B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7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usermanagement-dbcreation-script</w:t>
      </w:r>
    </w:p>
    <w:p w14:paraId="58474A3A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1F78A95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mysql_usermgmt.sql</w:t>
      </w:r>
      <w:r w:rsidRPr="00757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72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7572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508C451A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DROP DATABASE IF EXISTS usermgmt;</w:t>
      </w:r>
    </w:p>
    <w:p w14:paraId="3043E185" w14:textId="77777777" w:rsidR="00757245" w:rsidRPr="00757245" w:rsidRDefault="00757245" w:rsidP="0075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CREATE DATABASE usermgmt; </w:t>
      </w:r>
    </w:p>
    <w:p w14:paraId="07AB409D" w14:textId="0E056172" w:rsidR="007E0BBE" w:rsidRPr="000164E9" w:rsidRDefault="00215FA1" w:rsidP="00FF5E5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</w:t>
      </w:r>
    </w:p>
    <w:p w14:paraId="222DE0C1" w14:textId="1699EB24" w:rsidR="00CA1498" w:rsidRPr="00A6170A" w:rsidRDefault="00CA1498" w:rsidP="00CA149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  <w:r w:rsidR="005317F5">
        <w:rPr>
          <w:b/>
          <w:bCs/>
          <w:color w:val="FF0000"/>
        </w:rPr>
        <w:t xml:space="preserve">                                             </w:t>
      </w:r>
      <w:r>
        <w:rPr>
          <w:b/>
          <w:bCs/>
          <w:color w:val="FF0000"/>
        </w:rPr>
        <w:t xml:space="preserve">  </w:t>
      </w:r>
      <w:r w:rsidRPr="00B80514">
        <w:rPr>
          <w:b/>
          <w:bCs/>
          <w:color w:val="FF0000"/>
        </w:rPr>
        <w:t>Create Persistent Volume Claims manifest</w:t>
      </w:r>
    </w:p>
    <w:p w14:paraId="5513FF5E" w14:textId="77777777" w:rsidR="00CA1498" w:rsidRPr="00B80514" w:rsidRDefault="00CA1498" w:rsidP="00CA1498">
      <w:pPr>
        <w:rPr>
          <w:b/>
          <w:bCs/>
          <w:color w:val="FF0000"/>
        </w:rPr>
      </w:pPr>
      <w:r w:rsidRPr="00B80514">
        <w:rPr>
          <w:b/>
          <w:bCs/>
          <w:color w:val="FF0000"/>
        </w:rPr>
        <w:t># Create Storage Class &amp; PVC</w:t>
      </w:r>
    </w:p>
    <w:p w14:paraId="7B388CEA" w14:textId="2201D55F" w:rsidR="00CA1498" w:rsidRDefault="00CA1498" w:rsidP="00CA1498">
      <w:r>
        <w:t xml:space="preserve">--- </w:t>
      </w:r>
      <w:r w:rsidRPr="004124C2">
        <w:rPr>
          <w:b/>
          <w:bCs/>
          <w:u w:val="single"/>
        </w:rPr>
        <w:t>kubectl apply -f kube-manifests/</w:t>
      </w:r>
      <w:r>
        <w:t xml:space="preserve"> - creating all manifests at once. </w:t>
      </w:r>
      <w:r w:rsidR="0062481E">
        <w:t xml:space="preserve">Here we created 3 things. </w:t>
      </w:r>
    </w:p>
    <w:p w14:paraId="4382F00F" w14:textId="77777777" w:rsidR="00CA1498" w:rsidRPr="006757FE" w:rsidRDefault="00CA1498" w:rsidP="00CA1498">
      <w:pPr>
        <w:rPr>
          <w:b/>
          <w:bCs/>
          <w:color w:val="FF0000"/>
        </w:rPr>
      </w:pPr>
      <w:r w:rsidRPr="006757FE">
        <w:rPr>
          <w:b/>
          <w:bCs/>
          <w:color w:val="FF0000"/>
        </w:rPr>
        <w:t># List Storage Classes</w:t>
      </w:r>
    </w:p>
    <w:p w14:paraId="11403D74" w14:textId="77777777" w:rsidR="00CA1498" w:rsidRDefault="00CA1498" w:rsidP="00CA1498">
      <w:r>
        <w:t xml:space="preserve">--- </w:t>
      </w:r>
      <w:r w:rsidRPr="004124C2">
        <w:rPr>
          <w:b/>
          <w:bCs/>
          <w:u w:val="single"/>
        </w:rPr>
        <w:t>kubectl get sc</w:t>
      </w:r>
    </w:p>
    <w:p w14:paraId="688241FC" w14:textId="77777777" w:rsidR="00CA1498" w:rsidRPr="003C43DC" w:rsidRDefault="00CA1498" w:rsidP="00CA1498">
      <w:pPr>
        <w:rPr>
          <w:b/>
          <w:bCs/>
          <w:color w:val="FF0000"/>
        </w:rPr>
      </w:pPr>
      <w:r w:rsidRPr="003C43DC">
        <w:rPr>
          <w:b/>
          <w:bCs/>
          <w:color w:val="FF0000"/>
        </w:rPr>
        <w:t># List PVC</w:t>
      </w:r>
    </w:p>
    <w:p w14:paraId="682A5F40" w14:textId="77777777" w:rsidR="00CA1498" w:rsidRDefault="00CA1498" w:rsidP="00CA1498">
      <w:r>
        <w:t xml:space="preserve">--- </w:t>
      </w:r>
      <w:r w:rsidRPr="004124C2">
        <w:rPr>
          <w:b/>
          <w:bCs/>
          <w:u w:val="single"/>
        </w:rPr>
        <w:t>kubectl get pvc</w:t>
      </w:r>
      <w:r>
        <w:t xml:space="preserve"> </w:t>
      </w:r>
    </w:p>
    <w:p w14:paraId="3C94FA02" w14:textId="77777777" w:rsidR="00CA1498" w:rsidRPr="00431004" w:rsidRDefault="00CA1498" w:rsidP="00CA1498">
      <w:pPr>
        <w:rPr>
          <w:b/>
          <w:bCs/>
          <w:color w:val="FF0000"/>
        </w:rPr>
      </w:pPr>
      <w:r w:rsidRPr="00431004">
        <w:rPr>
          <w:b/>
          <w:bCs/>
          <w:color w:val="FF0000"/>
        </w:rPr>
        <w:t># List PV</w:t>
      </w:r>
    </w:p>
    <w:p w14:paraId="3A47FDD0" w14:textId="2A524496" w:rsidR="00CA1498" w:rsidRDefault="00CA1498" w:rsidP="00CA1498">
      <w:r>
        <w:t xml:space="preserve">--- </w:t>
      </w:r>
      <w:r w:rsidRPr="004124C2">
        <w:rPr>
          <w:b/>
          <w:bCs/>
          <w:u w:val="single"/>
        </w:rPr>
        <w:t>kubectl get pv</w:t>
      </w:r>
    </w:p>
    <w:p w14:paraId="311DF97F" w14:textId="4B21B80C" w:rsidR="00266CB5" w:rsidRDefault="00266CB5" w:rsidP="00CA1498">
      <w:r>
        <w:rPr>
          <w:noProof/>
        </w:rPr>
        <w:lastRenderedPageBreak/>
        <w:drawing>
          <wp:inline distT="0" distB="0" distL="0" distR="0" wp14:anchorId="0F4EC51E" wp14:editId="3D5277D3">
            <wp:extent cx="5731510" cy="110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3224" w14:textId="4A6C2239" w:rsidR="00CA1498" w:rsidRDefault="000C1EFC" w:rsidP="00FF5E5E">
      <w:r>
        <w:t xml:space="preserve">--- </w:t>
      </w:r>
      <w:r w:rsidR="00FA5AD9" w:rsidRPr="00D2731E">
        <w:rPr>
          <w:b/>
          <w:bCs/>
          <w:color w:val="FF0000"/>
        </w:rPr>
        <w:t>note</w:t>
      </w:r>
      <w:r w:rsidR="00FA5AD9" w:rsidRPr="00D2731E">
        <w:rPr>
          <w:color w:val="FF0000"/>
        </w:rPr>
        <w:t xml:space="preserve"> </w:t>
      </w:r>
      <w:r w:rsidR="00FA5AD9">
        <w:t xml:space="preserve">- </w:t>
      </w:r>
      <w:r>
        <w:t xml:space="preserve">the ebs-mysql-pv-claim is pending. It is waiting some one to claim. </w:t>
      </w:r>
      <w:r w:rsidR="00F33E60">
        <w:t xml:space="preserve">Mysql deployment and cluster ip service for mysql is not created. </w:t>
      </w:r>
    </w:p>
    <w:sectPr w:rsidR="00CA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6D"/>
    <w:rsid w:val="0001247C"/>
    <w:rsid w:val="00013736"/>
    <w:rsid w:val="000164E9"/>
    <w:rsid w:val="00075B15"/>
    <w:rsid w:val="000916C0"/>
    <w:rsid w:val="000C1EFC"/>
    <w:rsid w:val="000F2E08"/>
    <w:rsid w:val="000F555D"/>
    <w:rsid w:val="001450DD"/>
    <w:rsid w:val="0015055D"/>
    <w:rsid w:val="00160417"/>
    <w:rsid w:val="0016402C"/>
    <w:rsid w:val="001C4B17"/>
    <w:rsid w:val="00215FA1"/>
    <w:rsid w:val="00223112"/>
    <w:rsid w:val="002235BA"/>
    <w:rsid w:val="00266CB5"/>
    <w:rsid w:val="00283AF6"/>
    <w:rsid w:val="002904CC"/>
    <w:rsid w:val="002942BF"/>
    <w:rsid w:val="0030769C"/>
    <w:rsid w:val="00343205"/>
    <w:rsid w:val="0035410B"/>
    <w:rsid w:val="00362500"/>
    <w:rsid w:val="003A59E7"/>
    <w:rsid w:val="003B377E"/>
    <w:rsid w:val="003C43DC"/>
    <w:rsid w:val="003E4AD9"/>
    <w:rsid w:val="00404505"/>
    <w:rsid w:val="00404CC0"/>
    <w:rsid w:val="00405A4F"/>
    <w:rsid w:val="004124C2"/>
    <w:rsid w:val="00431004"/>
    <w:rsid w:val="0043547D"/>
    <w:rsid w:val="00464688"/>
    <w:rsid w:val="0046533A"/>
    <w:rsid w:val="00485949"/>
    <w:rsid w:val="00491A82"/>
    <w:rsid w:val="00494634"/>
    <w:rsid w:val="004C6960"/>
    <w:rsid w:val="0050280B"/>
    <w:rsid w:val="00522CF6"/>
    <w:rsid w:val="005317F5"/>
    <w:rsid w:val="005327BC"/>
    <w:rsid w:val="00540478"/>
    <w:rsid w:val="00584FD4"/>
    <w:rsid w:val="005A4103"/>
    <w:rsid w:val="00605366"/>
    <w:rsid w:val="0062481E"/>
    <w:rsid w:val="0064622A"/>
    <w:rsid w:val="00657BEE"/>
    <w:rsid w:val="006757FE"/>
    <w:rsid w:val="006774C2"/>
    <w:rsid w:val="00690FA0"/>
    <w:rsid w:val="0069210E"/>
    <w:rsid w:val="006D7056"/>
    <w:rsid w:val="006F0737"/>
    <w:rsid w:val="006F156D"/>
    <w:rsid w:val="00707DBD"/>
    <w:rsid w:val="0071063B"/>
    <w:rsid w:val="007214F7"/>
    <w:rsid w:val="00721620"/>
    <w:rsid w:val="00757245"/>
    <w:rsid w:val="00770143"/>
    <w:rsid w:val="007A10F5"/>
    <w:rsid w:val="007A47A6"/>
    <w:rsid w:val="007E0BBE"/>
    <w:rsid w:val="007E1952"/>
    <w:rsid w:val="008077CF"/>
    <w:rsid w:val="00810EB5"/>
    <w:rsid w:val="00823A80"/>
    <w:rsid w:val="00842AF4"/>
    <w:rsid w:val="008611A2"/>
    <w:rsid w:val="00886008"/>
    <w:rsid w:val="008A4C84"/>
    <w:rsid w:val="008D0DC7"/>
    <w:rsid w:val="008D31B2"/>
    <w:rsid w:val="008E2EA0"/>
    <w:rsid w:val="008E5055"/>
    <w:rsid w:val="009145AE"/>
    <w:rsid w:val="009427FE"/>
    <w:rsid w:val="00967BC7"/>
    <w:rsid w:val="00997F8E"/>
    <w:rsid w:val="009A33A7"/>
    <w:rsid w:val="009C4AB6"/>
    <w:rsid w:val="00A06174"/>
    <w:rsid w:val="00A264BE"/>
    <w:rsid w:val="00A6170A"/>
    <w:rsid w:val="00AD4458"/>
    <w:rsid w:val="00AE3957"/>
    <w:rsid w:val="00B64118"/>
    <w:rsid w:val="00B80514"/>
    <w:rsid w:val="00C07752"/>
    <w:rsid w:val="00C33A72"/>
    <w:rsid w:val="00C6087B"/>
    <w:rsid w:val="00C73072"/>
    <w:rsid w:val="00C772BB"/>
    <w:rsid w:val="00CA1498"/>
    <w:rsid w:val="00CA7EA3"/>
    <w:rsid w:val="00CD31EF"/>
    <w:rsid w:val="00D2731E"/>
    <w:rsid w:val="00D3711B"/>
    <w:rsid w:val="00D47FC4"/>
    <w:rsid w:val="00DD5D12"/>
    <w:rsid w:val="00DE6976"/>
    <w:rsid w:val="00DF6B2B"/>
    <w:rsid w:val="00E010A9"/>
    <w:rsid w:val="00E42842"/>
    <w:rsid w:val="00E555D8"/>
    <w:rsid w:val="00E66A68"/>
    <w:rsid w:val="00EA3C61"/>
    <w:rsid w:val="00EB25FA"/>
    <w:rsid w:val="00EE71F9"/>
    <w:rsid w:val="00F14B71"/>
    <w:rsid w:val="00F33E60"/>
    <w:rsid w:val="00FA5AD9"/>
    <w:rsid w:val="00FA6DB5"/>
    <w:rsid w:val="00FC415D"/>
    <w:rsid w:val="00FD0246"/>
    <w:rsid w:val="00FD07BD"/>
    <w:rsid w:val="00FF18D0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089"/>
  <w15:chartTrackingRefBased/>
  <w15:docId w15:val="{5D1A6F22-8EAC-4C67-8B06-947466F7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F156D"/>
  </w:style>
  <w:style w:type="character" w:styleId="Hyperlink">
    <w:name w:val="Hyperlink"/>
    <w:basedOn w:val="DefaultParagraphFont"/>
    <w:uiPriority w:val="99"/>
    <w:unhideWhenUsed/>
    <w:rsid w:val="00494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storage/storage-classe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stacksimplify/aws-eks-kubernetes-masterclass/tree/master/04-EKS-Storage-with-EBS-ElasticBlockSt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123</cp:revision>
  <dcterms:created xsi:type="dcterms:W3CDTF">2022-04-11T06:10:00Z</dcterms:created>
  <dcterms:modified xsi:type="dcterms:W3CDTF">2022-04-11T11:09:00Z</dcterms:modified>
</cp:coreProperties>
</file>