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Errors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Adding jenkins to sudoers file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visudo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jenkins ALL=(ALL) NOPASSWD:ALL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Testing jenkins user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-u jenkins -i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Changing the default editor to vi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update-alternatives --config editor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Installing docker plugins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 run docker commands we need to install docker plugins in jenkins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Adding jenkins user to docker group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usermod -aG docker jenkins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newgrp docker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usermod -aG docker jenkins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systemctl restart jenkins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-u jenkins docker info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ls -l /var/run/docker.sock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srw-rw---- 1 root docker 0 Jan 11 14:12 /var/run/docker.sock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error you're encountering happens because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</w:t>
      </w:r>
      <w:r w:rsidDel="00000000" w:rsidR="00000000" w:rsidRPr="00000000">
        <w:rPr>
          <w:rtl w:val="0"/>
        </w:rPr>
        <w:t xml:space="preserve"> command is trying to apply permissions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.war</w:t>
      </w:r>
      <w:r w:rsidDel="00000000" w:rsidR="00000000" w:rsidRPr="00000000">
        <w:rPr>
          <w:rtl w:val="0"/>
        </w:rPr>
        <w:t xml:space="preserve"> file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/usr/local/tomcat/webapps/</w:t>
      </w:r>
      <w:r w:rsidDel="00000000" w:rsidR="00000000" w:rsidRPr="00000000">
        <w:rPr>
          <w:rtl w:val="0"/>
        </w:rPr>
        <w:t xml:space="preserve"> directory, but the file is not present at that point in the Docker build process.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Use the official Tomcat image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tomcat:9-jdk17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Create the Jenkins user and add it to sudoers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RUN useradd -ms /bin/bash jenkins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RUN echo "jenkins ALL=(ALL) NOPASSWD:ALL" &gt;&gt; /etc/sudoers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Copy the WAR file from the target directory into Tomcat's webapps folder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COPY target/*.war /usr/local/tomcat/webapps/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Apply permissions to the copied WAR file(s)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RUN chmod 755 /usr/local/tomcat/webapps/*.war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Ensure Jenkins user owns the necessary files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RUN chown -R jenkins:jenkins /usr/local/tomcat/webapps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Expose the Tomcat default port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EXPOSE 8080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Start Tomcat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CMD ["catalina.sh", "run"]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TAG = "${BUILD_ID}"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